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3267" w14:textId="0E44EF35" w:rsidR="00D11B1F" w:rsidRPr="00B810AD" w:rsidRDefault="005E2002" w:rsidP="00E14551">
      <w:r>
        <w:rPr>
          <w:noProof/>
        </w:rPr>
        <w:drawing>
          <wp:anchor distT="0" distB="0" distL="114300" distR="114300" simplePos="0" relativeHeight="251658240" behindDoc="0" locked="0" layoutInCell="1" allowOverlap="1" wp14:anchorId="0EC1B5A7" wp14:editId="30A23235">
            <wp:simplePos x="0" y="0"/>
            <wp:positionH relativeFrom="page">
              <wp:posOffset>313189</wp:posOffset>
            </wp:positionH>
            <wp:positionV relativeFrom="paragraph">
              <wp:posOffset>-636270</wp:posOffset>
            </wp:positionV>
            <wp:extent cx="7264866" cy="10320321"/>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4866" cy="10320321"/>
                    </a:xfrm>
                    <a:prstGeom prst="rect">
                      <a:avLst/>
                    </a:prstGeom>
                    <a:noFill/>
                    <a:ln>
                      <a:noFill/>
                    </a:ln>
                  </pic:spPr>
                </pic:pic>
              </a:graphicData>
            </a:graphic>
            <wp14:sizeRelH relativeFrom="page">
              <wp14:pctWidth>0</wp14:pctWidth>
            </wp14:sizeRelH>
            <wp14:sizeRelV relativeFrom="page">
              <wp14:pctHeight>0</wp14:pctHeight>
            </wp14:sizeRelV>
          </wp:anchor>
        </w:drawing>
      </w:r>
      <w:r w:rsidR="006B0AE0">
        <w:t xml:space="preserve"> </w:t>
      </w:r>
      <w:r w:rsidR="004C00B1" w:rsidRPr="00B810AD">
        <w:br w:type="page"/>
      </w:r>
    </w:p>
    <w:sdt>
      <w:sdtPr>
        <w:rPr>
          <w:rFonts w:ascii="Gotham Book" w:hAnsi="Gotham Book"/>
          <w:color w:val="auto"/>
          <w:sz w:val="24"/>
          <w:szCs w:val="24"/>
          <w:lang w:val="en-GB"/>
        </w:rPr>
        <w:id w:val="150723879"/>
        <w:docPartObj>
          <w:docPartGallery w:val="Table of Contents"/>
          <w:docPartUnique/>
        </w:docPartObj>
      </w:sdtPr>
      <w:sdtEndPr>
        <w:rPr>
          <w:b/>
          <w:bCs/>
          <w:noProof/>
        </w:rPr>
      </w:sdtEndPr>
      <w:sdtContent>
        <w:p w14:paraId="1003FB78" w14:textId="2DA9B7A4" w:rsidR="00FE4375" w:rsidRPr="00D702A3" w:rsidRDefault="00FE4375">
          <w:pPr>
            <w:pStyle w:val="TOCHeading"/>
            <w:rPr>
              <w:rFonts w:ascii="Gotham Bold" w:hAnsi="Gotham Bold"/>
              <w:color w:val="auto"/>
            </w:rPr>
          </w:pPr>
          <w:r w:rsidRPr="00D702A3">
            <w:rPr>
              <w:rFonts w:ascii="Gotham Bold" w:hAnsi="Gotham Bold"/>
              <w:color w:val="auto"/>
            </w:rPr>
            <w:t>Contents</w:t>
          </w:r>
        </w:p>
        <w:p w14:paraId="3C6E9124" w14:textId="07661D45" w:rsidR="00FE4375" w:rsidRDefault="00FE4375" w:rsidP="00D702A3">
          <w:pPr>
            <w:pStyle w:val="TOC2"/>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05773511" w:history="1">
            <w:r w:rsidRPr="00D702A3">
              <w:rPr>
                <w:webHidden/>
              </w:rPr>
              <w:fldChar w:fldCharType="begin"/>
            </w:r>
            <w:r w:rsidRPr="00D702A3">
              <w:rPr>
                <w:webHidden/>
              </w:rPr>
              <w:instrText xml:space="preserve"> PAGEREF _Toc105773511 \h </w:instrText>
            </w:r>
            <w:r w:rsidRPr="00D702A3">
              <w:rPr>
                <w:webHidden/>
              </w:rPr>
            </w:r>
            <w:r w:rsidRPr="00D702A3">
              <w:rPr>
                <w:webHidden/>
              </w:rPr>
              <w:fldChar w:fldCharType="separate"/>
            </w:r>
            <w:r w:rsidR="006464F3">
              <w:rPr>
                <w:webHidden/>
              </w:rPr>
              <w:t>1</w:t>
            </w:r>
            <w:r w:rsidRPr="00D702A3">
              <w:rPr>
                <w:webHidden/>
              </w:rPr>
              <w:fldChar w:fldCharType="end"/>
            </w:r>
          </w:hyperlink>
        </w:p>
        <w:p w14:paraId="78C2E818" w14:textId="1B36922F" w:rsidR="00FE4375" w:rsidRPr="00E96726" w:rsidRDefault="00562B49" w:rsidP="00D702A3">
          <w:pPr>
            <w:pStyle w:val="TOC1"/>
            <w:rPr>
              <w:rFonts w:eastAsiaTheme="minorEastAsia" w:cstheme="minorBidi"/>
              <w:sz w:val="20"/>
              <w:szCs w:val="20"/>
              <w:lang w:eastAsia="en-GB"/>
            </w:rPr>
          </w:pPr>
          <w:hyperlink w:anchor="_Toc105773512" w:history="1">
            <w:r w:rsidR="00FE4375" w:rsidRPr="00E96726">
              <w:rPr>
                <w:rStyle w:val="Hyperlink"/>
                <w:rFonts w:ascii="Gotham Medium" w:hAnsi="Gotham Medium"/>
              </w:rPr>
              <w:t>1. Course Overview</w:t>
            </w:r>
            <w:r w:rsidR="00FE4375" w:rsidRPr="00E96726">
              <w:rPr>
                <w:webHidden/>
              </w:rPr>
              <w:tab/>
            </w:r>
            <w:r w:rsidR="00FE4375" w:rsidRPr="00E96726">
              <w:rPr>
                <w:webHidden/>
              </w:rPr>
              <w:fldChar w:fldCharType="begin"/>
            </w:r>
            <w:r w:rsidR="00FE4375" w:rsidRPr="00E96726">
              <w:rPr>
                <w:webHidden/>
              </w:rPr>
              <w:instrText xml:space="preserve"> PAGEREF _Toc105773512 \h </w:instrText>
            </w:r>
            <w:r w:rsidR="00FE4375" w:rsidRPr="00E96726">
              <w:rPr>
                <w:webHidden/>
              </w:rPr>
            </w:r>
            <w:r w:rsidR="00FE4375" w:rsidRPr="00E96726">
              <w:rPr>
                <w:webHidden/>
              </w:rPr>
              <w:fldChar w:fldCharType="separate"/>
            </w:r>
            <w:r w:rsidR="006464F3">
              <w:rPr>
                <w:webHidden/>
              </w:rPr>
              <w:t>3</w:t>
            </w:r>
            <w:r w:rsidR="00FE4375" w:rsidRPr="00E96726">
              <w:rPr>
                <w:webHidden/>
              </w:rPr>
              <w:fldChar w:fldCharType="end"/>
            </w:r>
          </w:hyperlink>
        </w:p>
        <w:p w14:paraId="684ECEA3" w14:textId="45222454" w:rsidR="00FE4375" w:rsidRPr="00E96726" w:rsidRDefault="00562B49" w:rsidP="00D702A3">
          <w:pPr>
            <w:pStyle w:val="TOC1"/>
            <w:rPr>
              <w:rFonts w:eastAsiaTheme="minorEastAsia" w:cstheme="minorBidi"/>
              <w:sz w:val="20"/>
              <w:szCs w:val="20"/>
              <w:lang w:eastAsia="en-GB"/>
            </w:rPr>
          </w:pPr>
          <w:hyperlink w:anchor="_Toc105773513" w:history="1">
            <w:r w:rsidR="00FE4375" w:rsidRPr="00E96726">
              <w:rPr>
                <w:rStyle w:val="Hyperlink"/>
                <w:rFonts w:ascii="Gotham Medium" w:hAnsi="Gotham Medium"/>
              </w:rPr>
              <w:t>2. Course Structure and Dates</w:t>
            </w:r>
            <w:r w:rsidR="00FE4375" w:rsidRPr="00E96726">
              <w:rPr>
                <w:webHidden/>
              </w:rPr>
              <w:tab/>
            </w:r>
            <w:r w:rsidR="00FE4375" w:rsidRPr="00E96726">
              <w:rPr>
                <w:webHidden/>
              </w:rPr>
              <w:fldChar w:fldCharType="begin"/>
            </w:r>
            <w:r w:rsidR="00FE4375" w:rsidRPr="00E96726">
              <w:rPr>
                <w:webHidden/>
              </w:rPr>
              <w:instrText xml:space="preserve"> PAGEREF _Toc105773513 \h </w:instrText>
            </w:r>
            <w:r w:rsidR="00FE4375" w:rsidRPr="00E96726">
              <w:rPr>
                <w:webHidden/>
              </w:rPr>
            </w:r>
            <w:r w:rsidR="00FE4375" w:rsidRPr="00E96726">
              <w:rPr>
                <w:webHidden/>
              </w:rPr>
              <w:fldChar w:fldCharType="separate"/>
            </w:r>
            <w:r w:rsidR="006464F3">
              <w:rPr>
                <w:webHidden/>
              </w:rPr>
              <w:t>4</w:t>
            </w:r>
            <w:r w:rsidR="00FE4375" w:rsidRPr="00E96726">
              <w:rPr>
                <w:webHidden/>
              </w:rPr>
              <w:fldChar w:fldCharType="end"/>
            </w:r>
          </w:hyperlink>
        </w:p>
        <w:p w14:paraId="325A2F0A" w14:textId="219BEF0A" w:rsidR="00FE4375" w:rsidRPr="00E96726" w:rsidRDefault="00562B49" w:rsidP="00D702A3">
          <w:pPr>
            <w:pStyle w:val="TOC1"/>
            <w:rPr>
              <w:rFonts w:asciiTheme="minorHAnsi" w:eastAsiaTheme="minorEastAsia" w:hAnsiTheme="minorHAnsi" w:cstheme="minorBidi"/>
              <w:sz w:val="22"/>
              <w:lang w:eastAsia="en-GB"/>
            </w:rPr>
          </w:pPr>
          <w:hyperlink w:anchor="_Toc105773514" w:history="1">
            <w:r w:rsidR="00FE4375" w:rsidRPr="00E96726">
              <w:rPr>
                <w:rStyle w:val="Hyperlink"/>
                <w:rFonts w:ascii="Gotham Medium" w:hAnsi="Gotham Medium"/>
              </w:rPr>
              <w:t>3. Unit Descriptors</w:t>
            </w:r>
            <w:r w:rsidR="00FE4375" w:rsidRPr="00E96726">
              <w:rPr>
                <w:webHidden/>
              </w:rPr>
              <w:tab/>
            </w:r>
            <w:r w:rsidR="00FE4375" w:rsidRPr="00E96726">
              <w:rPr>
                <w:webHidden/>
              </w:rPr>
              <w:fldChar w:fldCharType="begin"/>
            </w:r>
            <w:r w:rsidR="00FE4375" w:rsidRPr="00E96726">
              <w:rPr>
                <w:webHidden/>
              </w:rPr>
              <w:instrText xml:space="preserve"> PAGEREF _Toc105773514 \h </w:instrText>
            </w:r>
            <w:r w:rsidR="00FE4375" w:rsidRPr="00E96726">
              <w:rPr>
                <w:webHidden/>
              </w:rPr>
            </w:r>
            <w:r w:rsidR="00FE4375" w:rsidRPr="00E96726">
              <w:rPr>
                <w:webHidden/>
              </w:rPr>
              <w:fldChar w:fldCharType="separate"/>
            </w:r>
            <w:r w:rsidR="006464F3">
              <w:rPr>
                <w:webHidden/>
              </w:rPr>
              <w:t>5</w:t>
            </w:r>
            <w:r w:rsidR="00FE4375" w:rsidRPr="00E96726">
              <w:rPr>
                <w:webHidden/>
              </w:rPr>
              <w:fldChar w:fldCharType="end"/>
            </w:r>
          </w:hyperlink>
        </w:p>
        <w:p w14:paraId="48CB54B8" w14:textId="05EE8AAB" w:rsidR="00FE4375" w:rsidRPr="00FE4375" w:rsidRDefault="00562B49" w:rsidP="00D702A3">
          <w:pPr>
            <w:pStyle w:val="TOC1"/>
            <w:ind w:left="720"/>
            <w:rPr>
              <w:rFonts w:eastAsiaTheme="minorEastAsia" w:cstheme="minorBidi"/>
              <w:b/>
              <w:sz w:val="20"/>
              <w:szCs w:val="20"/>
              <w:lang w:eastAsia="en-GB"/>
            </w:rPr>
          </w:pPr>
          <w:hyperlink w:anchor="_Toc105773515" w:history="1">
            <w:r w:rsidR="00FE4375" w:rsidRPr="00FE4375">
              <w:rPr>
                <w:rStyle w:val="Hyperlink"/>
              </w:rPr>
              <w:t>CPH-01 – Looking at Plants</w:t>
            </w:r>
            <w:r w:rsidR="00FE4375" w:rsidRPr="00FE4375">
              <w:rPr>
                <w:webHidden/>
              </w:rPr>
              <w:tab/>
            </w:r>
            <w:r w:rsidR="00FE4375" w:rsidRPr="00FE4375">
              <w:rPr>
                <w:webHidden/>
              </w:rPr>
              <w:fldChar w:fldCharType="begin"/>
            </w:r>
            <w:r w:rsidR="00FE4375" w:rsidRPr="00FE4375">
              <w:rPr>
                <w:webHidden/>
              </w:rPr>
              <w:instrText xml:space="preserve"> PAGEREF _Toc105773515 \h </w:instrText>
            </w:r>
            <w:r w:rsidR="00FE4375" w:rsidRPr="00FE4375">
              <w:rPr>
                <w:webHidden/>
              </w:rPr>
            </w:r>
            <w:r w:rsidR="00FE4375" w:rsidRPr="00FE4375">
              <w:rPr>
                <w:webHidden/>
              </w:rPr>
              <w:fldChar w:fldCharType="separate"/>
            </w:r>
            <w:r w:rsidR="006464F3">
              <w:rPr>
                <w:webHidden/>
              </w:rPr>
              <w:t>6</w:t>
            </w:r>
            <w:r w:rsidR="00FE4375" w:rsidRPr="00FE4375">
              <w:rPr>
                <w:webHidden/>
              </w:rPr>
              <w:fldChar w:fldCharType="end"/>
            </w:r>
          </w:hyperlink>
        </w:p>
        <w:p w14:paraId="71F563AE" w14:textId="46DB553B" w:rsidR="00FE4375" w:rsidRPr="00D702A3" w:rsidRDefault="00562B49" w:rsidP="00D702A3">
          <w:pPr>
            <w:pStyle w:val="TOC1"/>
            <w:ind w:left="720"/>
            <w:rPr>
              <w:rStyle w:val="Hyperlink"/>
            </w:rPr>
          </w:pPr>
          <w:hyperlink w:anchor="_Toc105773520" w:history="1">
            <w:r w:rsidR="00FE4375" w:rsidRPr="00D702A3">
              <w:rPr>
                <w:rStyle w:val="Hyperlink"/>
              </w:rPr>
              <w:t>CPH-02 – Soil Care</w:t>
            </w:r>
            <w:r w:rsidR="00FE4375" w:rsidRPr="00D702A3">
              <w:rPr>
                <w:rStyle w:val="Hyperlink"/>
                <w:webHidden/>
              </w:rPr>
              <w:tab/>
            </w:r>
            <w:r w:rsidR="00FE4375" w:rsidRPr="00D702A3">
              <w:rPr>
                <w:rStyle w:val="Hyperlink"/>
                <w:webHidden/>
              </w:rPr>
              <w:fldChar w:fldCharType="begin"/>
            </w:r>
            <w:r w:rsidR="00FE4375" w:rsidRPr="00D702A3">
              <w:rPr>
                <w:rStyle w:val="Hyperlink"/>
                <w:webHidden/>
              </w:rPr>
              <w:instrText xml:space="preserve"> PAGEREF _Toc105773520 \h </w:instrText>
            </w:r>
            <w:r w:rsidR="00FE4375" w:rsidRPr="00D702A3">
              <w:rPr>
                <w:rStyle w:val="Hyperlink"/>
                <w:webHidden/>
              </w:rPr>
            </w:r>
            <w:r w:rsidR="00FE4375" w:rsidRPr="00D702A3">
              <w:rPr>
                <w:rStyle w:val="Hyperlink"/>
                <w:webHidden/>
              </w:rPr>
              <w:fldChar w:fldCharType="separate"/>
            </w:r>
            <w:r w:rsidR="006464F3">
              <w:rPr>
                <w:rStyle w:val="Hyperlink"/>
                <w:webHidden/>
              </w:rPr>
              <w:t>7</w:t>
            </w:r>
            <w:r w:rsidR="00FE4375" w:rsidRPr="00D702A3">
              <w:rPr>
                <w:rStyle w:val="Hyperlink"/>
                <w:webHidden/>
              </w:rPr>
              <w:fldChar w:fldCharType="end"/>
            </w:r>
          </w:hyperlink>
        </w:p>
        <w:p w14:paraId="1A92D669" w14:textId="10E039F5" w:rsidR="00FE4375" w:rsidRPr="00FE4375" w:rsidRDefault="00562B49" w:rsidP="00D702A3">
          <w:pPr>
            <w:pStyle w:val="TOC1"/>
            <w:ind w:left="720"/>
            <w:rPr>
              <w:rStyle w:val="Hyperlink"/>
            </w:rPr>
          </w:pPr>
          <w:hyperlink w:anchor="_Toc105773525" w:history="1">
            <w:r w:rsidR="00FE4375" w:rsidRPr="00FE4375">
              <w:rPr>
                <w:rStyle w:val="Hyperlink"/>
              </w:rPr>
              <w:t>CPH-03 – Feeding &amp; Watering</w:t>
            </w:r>
            <w:r w:rsidR="00FE4375" w:rsidRPr="00FE4375">
              <w:rPr>
                <w:rStyle w:val="Hyperlink"/>
                <w:webHidden/>
              </w:rPr>
              <w:tab/>
            </w:r>
            <w:r w:rsidR="00FE4375" w:rsidRPr="00FE4375">
              <w:rPr>
                <w:rStyle w:val="Hyperlink"/>
                <w:webHidden/>
              </w:rPr>
              <w:fldChar w:fldCharType="begin"/>
            </w:r>
            <w:r w:rsidR="00FE4375" w:rsidRPr="00FE4375">
              <w:rPr>
                <w:rStyle w:val="Hyperlink"/>
                <w:webHidden/>
              </w:rPr>
              <w:instrText xml:space="preserve"> PAGEREF _Toc105773525 \h </w:instrText>
            </w:r>
            <w:r w:rsidR="00FE4375" w:rsidRPr="00FE4375">
              <w:rPr>
                <w:rStyle w:val="Hyperlink"/>
                <w:webHidden/>
              </w:rPr>
            </w:r>
            <w:r w:rsidR="00FE4375" w:rsidRPr="00FE4375">
              <w:rPr>
                <w:rStyle w:val="Hyperlink"/>
                <w:webHidden/>
              </w:rPr>
              <w:fldChar w:fldCharType="separate"/>
            </w:r>
            <w:r w:rsidR="006464F3">
              <w:rPr>
                <w:rStyle w:val="Hyperlink"/>
                <w:webHidden/>
              </w:rPr>
              <w:t>8</w:t>
            </w:r>
            <w:r w:rsidR="00FE4375" w:rsidRPr="00FE4375">
              <w:rPr>
                <w:rStyle w:val="Hyperlink"/>
                <w:webHidden/>
              </w:rPr>
              <w:fldChar w:fldCharType="end"/>
            </w:r>
          </w:hyperlink>
        </w:p>
        <w:p w14:paraId="39D06BA5" w14:textId="327CD238" w:rsidR="00FE4375" w:rsidRPr="00FE4375" w:rsidRDefault="00562B49" w:rsidP="00D702A3">
          <w:pPr>
            <w:pStyle w:val="TOC1"/>
            <w:ind w:left="720"/>
            <w:rPr>
              <w:rStyle w:val="Hyperlink"/>
            </w:rPr>
          </w:pPr>
          <w:hyperlink w:anchor="_Toc105773530" w:history="1">
            <w:r w:rsidR="00FE4375" w:rsidRPr="00FE4375">
              <w:rPr>
                <w:rStyle w:val="Hyperlink"/>
              </w:rPr>
              <w:t>CPH-04 – Seed Propagation</w:t>
            </w:r>
            <w:r w:rsidR="00FE4375" w:rsidRPr="00FE4375">
              <w:rPr>
                <w:rStyle w:val="Hyperlink"/>
                <w:webHidden/>
              </w:rPr>
              <w:tab/>
            </w:r>
            <w:r w:rsidR="00FE4375" w:rsidRPr="00FE4375">
              <w:rPr>
                <w:rStyle w:val="Hyperlink"/>
                <w:webHidden/>
              </w:rPr>
              <w:fldChar w:fldCharType="begin"/>
            </w:r>
            <w:r w:rsidR="00FE4375" w:rsidRPr="00FE4375">
              <w:rPr>
                <w:rStyle w:val="Hyperlink"/>
                <w:webHidden/>
              </w:rPr>
              <w:instrText xml:space="preserve"> PAGEREF _Toc105773530 \h </w:instrText>
            </w:r>
            <w:r w:rsidR="00FE4375" w:rsidRPr="00FE4375">
              <w:rPr>
                <w:rStyle w:val="Hyperlink"/>
                <w:webHidden/>
              </w:rPr>
            </w:r>
            <w:r w:rsidR="00FE4375" w:rsidRPr="00FE4375">
              <w:rPr>
                <w:rStyle w:val="Hyperlink"/>
                <w:webHidden/>
              </w:rPr>
              <w:fldChar w:fldCharType="separate"/>
            </w:r>
            <w:r w:rsidR="006464F3">
              <w:rPr>
                <w:rStyle w:val="Hyperlink"/>
                <w:webHidden/>
              </w:rPr>
              <w:t>9</w:t>
            </w:r>
            <w:r w:rsidR="00FE4375" w:rsidRPr="00FE4375">
              <w:rPr>
                <w:rStyle w:val="Hyperlink"/>
                <w:webHidden/>
              </w:rPr>
              <w:fldChar w:fldCharType="end"/>
            </w:r>
          </w:hyperlink>
        </w:p>
        <w:p w14:paraId="44ACC941" w14:textId="25D3C509" w:rsidR="00FE4375" w:rsidRPr="00FE4375" w:rsidRDefault="00562B49" w:rsidP="00D702A3">
          <w:pPr>
            <w:pStyle w:val="TOC1"/>
            <w:ind w:left="720"/>
            <w:rPr>
              <w:rStyle w:val="Hyperlink"/>
            </w:rPr>
          </w:pPr>
          <w:hyperlink w:anchor="_Toc105773535" w:history="1">
            <w:r w:rsidR="00FE4375" w:rsidRPr="00FE4375">
              <w:rPr>
                <w:rStyle w:val="Hyperlink"/>
              </w:rPr>
              <w:t>CPH-05 – Vegetative Propagation</w:t>
            </w:r>
            <w:r w:rsidR="00FE4375" w:rsidRPr="00FE4375">
              <w:rPr>
                <w:rStyle w:val="Hyperlink"/>
                <w:webHidden/>
              </w:rPr>
              <w:tab/>
            </w:r>
            <w:r w:rsidR="00FE4375" w:rsidRPr="00FE4375">
              <w:rPr>
                <w:rStyle w:val="Hyperlink"/>
                <w:webHidden/>
              </w:rPr>
              <w:fldChar w:fldCharType="begin"/>
            </w:r>
            <w:r w:rsidR="00FE4375" w:rsidRPr="00FE4375">
              <w:rPr>
                <w:rStyle w:val="Hyperlink"/>
                <w:webHidden/>
              </w:rPr>
              <w:instrText xml:space="preserve"> PAGEREF _Toc105773535 \h </w:instrText>
            </w:r>
            <w:r w:rsidR="00FE4375" w:rsidRPr="00FE4375">
              <w:rPr>
                <w:rStyle w:val="Hyperlink"/>
                <w:webHidden/>
              </w:rPr>
            </w:r>
            <w:r w:rsidR="00FE4375" w:rsidRPr="00FE4375">
              <w:rPr>
                <w:rStyle w:val="Hyperlink"/>
                <w:webHidden/>
              </w:rPr>
              <w:fldChar w:fldCharType="separate"/>
            </w:r>
            <w:r w:rsidR="006464F3">
              <w:rPr>
                <w:rStyle w:val="Hyperlink"/>
                <w:webHidden/>
              </w:rPr>
              <w:t>10</w:t>
            </w:r>
            <w:r w:rsidR="00FE4375" w:rsidRPr="00FE4375">
              <w:rPr>
                <w:rStyle w:val="Hyperlink"/>
                <w:webHidden/>
              </w:rPr>
              <w:fldChar w:fldCharType="end"/>
            </w:r>
          </w:hyperlink>
        </w:p>
        <w:p w14:paraId="6C73B469" w14:textId="23A13909" w:rsidR="00FE4375" w:rsidRPr="00FE4375" w:rsidRDefault="00562B49" w:rsidP="00D702A3">
          <w:pPr>
            <w:pStyle w:val="TOC1"/>
            <w:ind w:left="720"/>
            <w:rPr>
              <w:rStyle w:val="Hyperlink"/>
            </w:rPr>
          </w:pPr>
          <w:hyperlink w:anchor="_Toc105773540" w:history="1">
            <w:r w:rsidR="00FE4375" w:rsidRPr="00FE4375">
              <w:rPr>
                <w:rStyle w:val="Hyperlink"/>
              </w:rPr>
              <w:t>CPH-06 – Growing Media &amp; Potting</w:t>
            </w:r>
            <w:r w:rsidR="00FE4375" w:rsidRPr="00FE4375">
              <w:rPr>
                <w:rStyle w:val="Hyperlink"/>
                <w:webHidden/>
              </w:rPr>
              <w:tab/>
            </w:r>
            <w:r w:rsidR="00FE4375" w:rsidRPr="00FE4375">
              <w:rPr>
                <w:rStyle w:val="Hyperlink"/>
                <w:webHidden/>
              </w:rPr>
              <w:fldChar w:fldCharType="begin"/>
            </w:r>
            <w:r w:rsidR="00FE4375" w:rsidRPr="00FE4375">
              <w:rPr>
                <w:rStyle w:val="Hyperlink"/>
                <w:webHidden/>
              </w:rPr>
              <w:instrText xml:space="preserve"> PAGEREF _Toc105773540 \h </w:instrText>
            </w:r>
            <w:r w:rsidR="00FE4375" w:rsidRPr="00FE4375">
              <w:rPr>
                <w:rStyle w:val="Hyperlink"/>
                <w:webHidden/>
              </w:rPr>
            </w:r>
            <w:r w:rsidR="00FE4375" w:rsidRPr="00FE4375">
              <w:rPr>
                <w:rStyle w:val="Hyperlink"/>
                <w:webHidden/>
              </w:rPr>
              <w:fldChar w:fldCharType="separate"/>
            </w:r>
            <w:r w:rsidR="006464F3">
              <w:rPr>
                <w:rStyle w:val="Hyperlink"/>
                <w:webHidden/>
              </w:rPr>
              <w:t>11</w:t>
            </w:r>
            <w:r w:rsidR="00FE4375" w:rsidRPr="00FE4375">
              <w:rPr>
                <w:rStyle w:val="Hyperlink"/>
                <w:webHidden/>
              </w:rPr>
              <w:fldChar w:fldCharType="end"/>
            </w:r>
          </w:hyperlink>
        </w:p>
        <w:p w14:paraId="7EF3F1EA" w14:textId="064BE679" w:rsidR="00FE4375" w:rsidRPr="00FE4375" w:rsidRDefault="00562B49" w:rsidP="00D702A3">
          <w:pPr>
            <w:pStyle w:val="TOC1"/>
            <w:ind w:left="720"/>
            <w:rPr>
              <w:rStyle w:val="Hyperlink"/>
            </w:rPr>
          </w:pPr>
          <w:hyperlink w:anchor="_Toc105773545" w:history="1">
            <w:r w:rsidR="00FE4375" w:rsidRPr="00FE4375">
              <w:rPr>
                <w:rStyle w:val="Hyperlink"/>
              </w:rPr>
              <w:t>CPH-07 - Planting</w:t>
            </w:r>
            <w:r w:rsidR="00FE4375" w:rsidRPr="00FE4375">
              <w:rPr>
                <w:rStyle w:val="Hyperlink"/>
                <w:webHidden/>
              </w:rPr>
              <w:tab/>
            </w:r>
            <w:r w:rsidR="00FE4375" w:rsidRPr="00FE4375">
              <w:rPr>
                <w:rStyle w:val="Hyperlink"/>
                <w:webHidden/>
              </w:rPr>
              <w:fldChar w:fldCharType="begin"/>
            </w:r>
            <w:r w:rsidR="00FE4375" w:rsidRPr="00FE4375">
              <w:rPr>
                <w:rStyle w:val="Hyperlink"/>
                <w:webHidden/>
              </w:rPr>
              <w:instrText xml:space="preserve"> PAGEREF _Toc105773545 \h </w:instrText>
            </w:r>
            <w:r w:rsidR="00FE4375" w:rsidRPr="00FE4375">
              <w:rPr>
                <w:rStyle w:val="Hyperlink"/>
                <w:webHidden/>
              </w:rPr>
            </w:r>
            <w:r w:rsidR="00FE4375" w:rsidRPr="00FE4375">
              <w:rPr>
                <w:rStyle w:val="Hyperlink"/>
                <w:webHidden/>
              </w:rPr>
              <w:fldChar w:fldCharType="separate"/>
            </w:r>
            <w:r w:rsidR="006464F3">
              <w:rPr>
                <w:rStyle w:val="Hyperlink"/>
                <w:webHidden/>
              </w:rPr>
              <w:t>12</w:t>
            </w:r>
            <w:r w:rsidR="00FE4375" w:rsidRPr="00FE4375">
              <w:rPr>
                <w:rStyle w:val="Hyperlink"/>
                <w:webHidden/>
              </w:rPr>
              <w:fldChar w:fldCharType="end"/>
            </w:r>
          </w:hyperlink>
        </w:p>
        <w:p w14:paraId="44E07F72" w14:textId="4912C93B" w:rsidR="00FE4375" w:rsidRDefault="00562B49" w:rsidP="00D702A3">
          <w:pPr>
            <w:pStyle w:val="TOC1"/>
            <w:ind w:left="720"/>
            <w:rPr>
              <w:rFonts w:asciiTheme="minorHAnsi" w:eastAsiaTheme="minorEastAsia" w:hAnsiTheme="minorHAnsi" w:cstheme="minorBidi"/>
              <w:b/>
              <w:sz w:val="22"/>
              <w:lang w:eastAsia="en-GB"/>
            </w:rPr>
          </w:pPr>
          <w:hyperlink w:anchor="_Toc105773550" w:history="1">
            <w:r w:rsidR="00FE4375" w:rsidRPr="00FE4375">
              <w:rPr>
                <w:rStyle w:val="Hyperlink"/>
              </w:rPr>
              <w:t>CPH-08 – Pruning &amp; Training</w:t>
            </w:r>
            <w:r w:rsidR="00FE4375" w:rsidRPr="00FE4375">
              <w:rPr>
                <w:rStyle w:val="Hyperlink"/>
                <w:webHidden/>
              </w:rPr>
              <w:tab/>
            </w:r>
            <w:r w:rsidR="00FE4375" w:rsidRPr="00FE4375">
              <w:rPr>
                <w:rStyle w:val="Hyperlink"/>
                <w:webHidden/>
              </w:rPr>
              <w:fldChar w:fldCharType="begin"/>
            </w:r>
            <w:r w:rsidR="00FE4375" w:rsidRPr="00FE4375">
              <w:rPr>
                <w:rStyle w:val="Hyperlink"/>
                <w:webHidden/>
              </w:rPr>
              <w:instrText xml:space="preserve"> PAGEREF _Toc105773550 \h </w:instrText>
            </w:r>
            <w:r w:rsidR="00FE4375" w:rsidRPr="00FE4375">
              <w:rPr>
                <w:rStyle w:val="Hyperlink"/>
                <w:webHidden/>
              </w:rPr>
            </w:r>
            <w:r w:rsidR="00FE4375" w:rsidRPr="00FE4375">
              <w:rPr>
                <w:rStyle w:val="Hyperlink"/>
                <w:webHidden/>
              </w:rPr>
              <w:fldChar w:fldCharType="separate"/>
            </w:r>
            <w:r w:rsidR="006464F3">
              <w:rPr>
                <w:rStyle w:val="Hyperlink"/>
                <w:webHidden/>
              </w:rPr>
              <w:t>13</w:t>
            </w:r>
            <w:r w:rsidR="00FE4375" w:rsidRPr="00FE4375">
              <w:rPr>
                <w:rStyle w:val="Hyperlink"/>
                <w:webHidden/>
              </w:rPr>
              <w:fldChar w:fldCharType="end"/>
            </w:r>
          </w:hyperlink>
        </w:p>
        <w:p w14:paraId="49F903D4" w14:textId="7EF972D1" w:rsidR="00FE4375" w:rsidRPr="00FE4375" w:rsidRDefault="00562B49" w:rsidP="00D702A3">
          <w:pPr>
            <w:pStyle w:val="TOC1"/>
            <w:rPr>
              <w:rFonts w:eastAsiaTheme="minorEastAsia" w:cstheme="minorBidi"/>
              <w:b/>
              <w:sz w:val="22"/>
              <w:lang w:eastAsia="en-GB"/>
            </w:rPr>
          </w:pPr>
          <w:hyperlink w:anchor="_Toc105773555" w:history="1">
            <w:r w:rsidR="00FE4375" w:rsidRPr="00FE4375">
              <w:rPr>
                <w:rStyle w:val="Hyperlink"/>
                <w:rFonts w:ascii="Gotham Medium" w:hAnsi="Gotham Medium"/>
              </w:rPr>
              <w:t>4. Assessment Methods</w:t>
            </w:r>
            <w:r w:rsidR="00FE4375" w:rsidRPr="00FE4375">
              <w:rPr>
                <w:webHidden/>
              </w:rPr>
              <w:tab/>
            </w:r>
            <w:r w:rsidR="00FE4375" w:rsidRPr="00FE4375">
              <w:rPr>
                <w:webHidden/>
              </w:rPr>
              <w:fldChar w:fldCharType="begin"/>
            </w:r>
            <w:r w:rsidR="00FE4375" w:rsidRPr="00FE4375">
              <w:rPr>
                <w:webHidden/>
              </w:rPr>
              <w:instrText xml:space="preserve"> PAGEREF _Toc105773555 \h </w:instrText>
            </w:r>
            <w:r w:rsidR="00FE4375" w:rsidRPr="00FE4375">
              <w:rPr>
                <w:webHidden/>
              </w:rPr>
            </w:r>
            <w:r w:rsidR="00FE4375" w:rsidRPr="00FE4375">
              <w:rPr>
                <w:webHidden/>
              </w:rPr>
              <w:fldChar w:fldCharType="separate"/>
            </w:r>
            <w:r w:rsidR="006464F3">
              <w:rPr>
                <w:webHidden/>
              </w:rPr>
              <w:t>14</w:t>
            </w:r>
            <w:r w:rsidR="00FE4375" w:rsidRPr="00FE4375">
              <w:rPr>
                <w:webHidden/>
              </w:rPr>
              <w:fldChar w:fldCharType="end"/>
            </w:r>
          </w:hyperlink>
        </w:p>
        <w:p w14:paraId="1911DB89" w14:textId="2CFB6644" w:rsidR="00FE4375" w:rsidRPr="00FE4375" w:rsidRDefault="00562B49" w:rsidP="00D702A3">
          <w:pPr>
            <w:pStyle w:val="TOC1"/>
            <w:rPr>
              <w:rFonts w:eastAsiaTheme="minorEastAsia" w:cstheme="minorBidi"/>
              <w:b/>
              <w:sz w:val="22"/>
              <w:lang w:eastAsia="en-GB"/>
            </w:rPr>
          </w:pPr>
          <w:hyperlink w:anchor="_Toc105773559" w:history="1">
            <w:r w:rsidR="00FE4375" w:rsidRPr="00FE4375">
              <w:rPr>
                <w:rStyle w:val="Hyperlink"/>
                <w:rFonts w:ascii="Gotham Medium" w:hAnsi="Gotham Medium"/>
              </w:rPr>
              <w:t>5. PropaGate Learning</w:t>
            </w:r>
            <w:r w:rsidR="00FE4375" w:rsidRPr="00FE4375">
              <w:rPr>
                <w:webHidden/>
              </w:rPr>
              <w:tab/>
            </w:r>
            <w:r w:rsidR="00FE4375" w:rsidRPr="00FE4375">
              <w:rPr>
                <w:webHidden/>
              </w:rPr>
              <w:fldChar w:fldCharType="begin"/>
            </w:r>
            <w:r w:rsidR="00FE4375" w:rsidRPr="00FE4375">
              <w:rPr>
                <w:webHidden/>
              </w:rPr>
              <w:instrText xml:space="preserve"> PAGEREF _Toc105773559 \h </w:instrText>
            </w:r>
            <w:r w:rsidR="00FE4375" w:rsidRPr="00FE4375">
              <w:rPr>
                <w:webHidden/>
              </w:rPr>
            </w:r>
            <w:r w:rsidR="00FE4375" w:rsidRPr="00FE4375">
              <w:rPr>
                <w:webHidden/>
              </w:rPr>
              <w:fldChar w:fldCharType="separate"/>
            </w:r>
            <w:r w:rsidR="006464F3">
              <w:rPr>
                <w:webHidden/>
              </w:rPr>
              <w:t>15</w:t>
            </w:r>
            <w:r w:rsidR="00FE4375" w:rsidRPr="00FE4375">
              <w:rPr>
                <w:webHidden/>
              </w:rPr>
              <w:fldChar w:fldCharType="end"/>
            </w:r>
          </w:hyperlink>
        </w:p>
        <w:p w14:paraId="5D1FD03D" w14:textId="52DCA901" w:rsidR="00FE4375" w:rsidRPr="00FE4375" w:rsidRDefault="00562B49" w:rsidP="00D702A3">
          <w:pPr>
            <w:pStyle w:val="TOC1"/>
            <w:rPr>
              <w:rFonts w:eastAsiaTheme="minorEastAsia" w:cstheme="minorBidi"/>
              <w:b/>
              <w:sz w:val="22"/>
              <w:lang w:eastAsia="en-GB"/>
            </w:rPr>
          </w:pPr>
          <w:hyperlink w:anchor="_Toc105773560" w:history="1">
            <w:r w:rsidR="00FE4375" w:rsidRPr="00FE4375">
              <w:rPr>
                <w:rStyle w:val="Hyperlink"/>
                <w:rFonts w:ascii="Gotham Medium" w:hAnsi="Gotham Medium"/>
              </w:rPr>
              <w:t>6. Equipment Required</w:t>
            </w:r>
            <w:r w:rsidR="00FE4375" w:rsidRPr="00FE4375">
              <w:rPr>
                <w:webHidden/>
              </w:rPr>
              <w:tab/>
            </w:r>
            <w:r w:rsidR="00FE4375" w:rsidRPr="00FE4375">
              <w:rPr>
                <w:webHidden/>
              </w:rPr>
              <w:fldChar w:fldCharType="begin"/>
            </w:r>
            <w:r w:rsidR="00FE4375" w:rsidRPr="00FE4375">
              <w:rPr>
                <w:webHidden/>
              </w:rPr>
              <w:instrText xml:space="preserve"> PAGEREF _Toc105773560 \h </w:instrText>
            </w:r>
            <w:r w:rsidR="00FE4375" w:rsidRPr="00FE4375">
              <w:rPr>
                <w:webHidden/>
              </w:rPr>
            </w:r>
            <w:r w:rsidR="00FE4375" w:rsidRPr="00FE4375">
              <w:rPr>
                <w:webHidden/>
              </w:rPr>
              <w:fldChar w:fldCharType="separate"/>
            </w:r>
            <w:r w:rsidR="006464F3">
              <w:rPr>
                <w:webHidden/>
              </w:rPr>
              <w:t>16</w:t>
            </w:r>
            <w:r w:rsidR="00FE4375" w:rsidRPr="00FE4375">
              <w:rPr>
                <w:webHidden/>
              </w:rPr>
              <w:fldChar w:fldCharType="end"/>
            </w:r>
          </w:hyperlink>
        </w:p>
        <w:p w14:paraId="28849A37" w14:textId="22818BC7" w:rsidR="00FE4375" w:rsidRPr="00FE4375" w:rsidRDefault="00562B49" w:rsidP="00D702A3">
          <w:pPr>
            <w:pStyle w:val="TOC1"/>
            <w:rPr>
              <w:rFonts w:eastAsiaTheme="minorEastAsia" w:cstheme="minorBidi"/>
              <w:b/>
              <w:sz w:val="22"/>
              <w:lang w:eastAsia="en-GB"/>
            </w:rPr>
          </w:pPr>
          <w:hyperlink w:anchor="_Toc105773561" w:history="1">
            <w:r w:rsidR="00FE4375" w:rsidRPr="00FE4375">
              <w:rPr>
                <w:rStyle w:val="Hyperlink"/>
                <w:rFonts w:ascii="Gotham Medium" w:hAnsi="Gotham Medium"/>
              </w:rPr>
              <w:t>7. Accessibility</w:t>
            </w:r>
            <w:r w:rsidR="00FE4375" w:rsidRPr="00FE4375">
              <w:rPr>
                <w:webHidden/>
              </w:rPr>
              <w:tab/>
            </w:r>
            <w:r w:rsidR="00FE4375" w:rsidRPr="00FE4375">
              <w:rPr>
                <w:webHidden/>
              </w:rPr>
              <w:fldChar w:fldCharType="begin"/>
            </w:r>
            <w:r w:rsidR="00FE4375" w:rsidRPr="00FE4375">
              <w:rPr>
                <w:webHidden/>
              </w:rPr>
              <w:instrText xml:space="preserve"> PAGEREF _Toc105773561 \h </w:instrText>
            </w:r>
            <w:r w:rsidR="00FE4375" w:rsidRPr="00FE4375">
              <w:rPr>
                <w:webHidden/>
              </w:rPr>
            </w:r>
            <w:r w:rsidR="00FE4375" w:rsidRPr="00FE4375">
              <w:rPr>
                <w:webHidden/>
              </w:rPr>
              <w:fldChar w:fldCharType="separate"/>
            </w:r>
            <w:r w:rsidR="006464F3">
              <w:rPr>
                <w:webHidden/>
              </w:rPr>
              <w:t>16</w:t>
            </w:r>
            <w:r w:rsidR="00FE4375" w:rsidRPr="00FE4375">
              <w:rPr>
                <w:webHidden/>
              </w:rPr>
              <w:fldChar w:fldCharType="end"/>
            </w:r>
          </w:hyperlink>
        </w:p>
        <w:p w14:paraId="021CF299" w14:textId="3B45EB3F" w:rsidR="00FE4375" w:rsidRPr="00D702A3" w:rsidRDefault="00562B49" w:rsidP="00D702A3">
          <w:pPr>
            <w:pStyle w:val="TOC1"/>
            <w:rPr>
              <w:rStyle w:val="Hyperlink"/>
              <w:rFonts w:ascii="Gotham Medium" w:hAnsi="Gotham Medium"/>
            </w:rPr>
          </w:pPr>
          <w:hyperlink w:anchor="_Toc105773562" w:history="1">
            <w:r w:rsidR="00FE4375" w:rsidRPr="00FE4375">
              <w:rPr>
                <w:rStyle w:val="Hyperlink"/>
                <w:rFonts w:ascii="Gotham Medium" w:hAnsi="Gotham Medium"/>
              </w:rPr>
              <w:t>8. Attendance and procedure if you miss a class</w:t>
            </w:r>
            <w:r w:rsidR="00FE4375" w:rsidRPr="00D702A3">
              <w:rPr>
                <w:rStyle w:val="Hyperlink"/>
                <w:rFonts w:ascii="Gotham Medium" w:hAnsi="Gotham Medium"/>
                <w:webHidden/>
              </w:rPr>
              <w:tab/>
            </w:r>
            <w:r w:rsidR="00FE4375" w:rsidRPr="00D702A3">
              <w:rPr>
                <w:rStyle w:val="Hyperlink"/>
                <w:rFonts w:ascii="Gotham Medium" w:hAnsi="Gotham Medium"/>
                <w:webHidden/>
              </w:rPr>
              <w:fldChar w:fldCharType="begin"/>
            </w:r>
            <w:r w:rsidR="00FE4375" w:rsidRPr="00D702A3">
              <w:rPr>
                <w:rStyle w:val="Hyperlink"/>
                <w:rFonts w:ascii="Gotham Medium" w:hAnsi="Gotham Medium"/>
                <w:webHidden/>
              </w:rPr>
              <w:instrText xml:space="preserve"> PAGEREF _Toc105773562 \h </w:instrText>
            </w:r>
            <w:r w:rsidR="00FE4375" w:rsidRPr="00D702A3">
              <w:rPr>
                <w:rStyle w:val="Hyperlink"/>
                <w:rFonts w:ascii="Gotham Medium" w:hAnsi="Gotham Medium"/>
                <w:webHidden/>
              </w:rPr>
            </w:r>
            <w:r w:rsidR="00FE4375" w:rsidRPr="00D702A3">
              <w:rPr>
                <w:rStyle w:val="Hyperlink"/>
                <w:rFonts w:ascii="Gotham Medium" w:hAnsi="Gotham Medium"/>
                <w:webHidden/>
              </w:rPr>
              <w:fldChar w:fldCharType="separate"/>
            </w:r>
            <w:r w:rsidR="006464F3">
              <w:rPr>
                <w:rStyle w:val="Hyperlink"/>
                <w:rFonts w:ascii="Gotham Medium" w:hAnsi="Gotham Medium"/>
                <w:webHidden/>
              </w:rPr>
              <w:t>17</w:t>
            </w:r>
            <w:r w:rsidR="00FE4375" w:rsidRPr="00D702A3">
              <w:rPr>
                <w:rStyle w:val="Hyperlink"/>
                <w:rFonts w:ascii="Gotham Medium" w:hAnsi="Gotham Medium"/>
                <w:webHidden/>
              </w:rPr>
              <w:fldChar w:fldCharType="end"/>
            </w:r>
          </w:hyperlink>
        </w:p>
        <w:p w14:paraId="2B93770E" w14:textId="2BE5AFA5" w:rsidR="00FE4375" w:rsidRPr="00D702A3" w:rsidRDefault="00562B49" w:rsidP="00D702A3">
          <w:pPr>
            <w:pStyle w:val="TOC1"/>
            <w:rPr>
              <w:rStyle w:val="Hyperlink"/>
              <w:rFonts w:ascii="Gotham Medium" w:hAnsi="Gotham Medium"/>
            </w:rPr>
          </w:pPr>
          <w:hyperlink w:anchor="_Toc105773563" w:history="1">
            <w:r w:rsidR="00FE4375" w:rsidRPr="00FE4375">
              <w:rPr>
                <w:rStyle w:val="Hyperlink"/>
                <w:rFonts w:ascii="Gotham Medium" w:hAnsi="Gotham Medium"/>
              </w:rPr>
              <w:t>9. Course Fees</w:t>
            </w:r>
            <w:r w:rsidR="00FE4375" w:rsidRPr="00D702A3">
              <w:rPr>
                <w:rStyle w:val="Hyperlink"/>
                <w:rFonts w:ascii="Gotham Medium" w:hAnsi="Gotham Medium"/>
                <w:webHidden/>
              </w:rPr>
              <w:tab/>
            </w:r>
            <w:r w:rsidR="00FE4375" w:rsidRPr="00D702A3">
              <w:rPr>
                <w:rStyle w:val="Hyperlink"/>
                <w:rFonts w:ascii="Gotham Medium" w:hAnsi="Gotham Medium"/>
                <w:webHidden/>
              </w:rPr>
              <w:fldChar w:fldCharType="begin"/>
            </w:r>
            <w:r w:rsidR="00FE4375" w:rsidRPr="00D702A3">
              <w:rPr>
                <w:rStyle w:val="Hyperlink"/>
                <w:rFonts w:ascii="Gotham Medium" w:hAnsi="Gotham Medium"/>
                <w:webHidden/>
              </w:rPr>
              <w:instrText xml:space="preserve"> PAGEREF _Toc105773563 \h </w:instrText>
            </w:r>
            <w:r w:rsidR="00FE4375" w:rsidRPr="00D702A3">
              <w:rPr>
                <w:rStyle w:val="Hyperlink"/>
                <w:rFonts w:ascii="Gotham Medium" w:hAnsi="Gotham Medium"/>
                <w:webHidden/>
              </w:rPr>
            </w:r>
            <w:r w:rsidR="00FE4375" w:rsidRPr="00D702A3">
              <w:rPr>
                <w:rStyle w:val="Hyperlink"/>
                <w:rFonts w:ascii="Gotham Medium" w:hAnsi="Gotham Medium"/>
                <w:webHidden/>
              </w:rPr>
              <w:fldChar w:fldCharType="separate"/>
            </w:r>
            <w:r w:rsidR="006464F3">
              <w:rPr>
                <w:rStyle w:val="Hyperlink"/>
                <w:rFonts w:ascii="Gotham Medium" w:hAnsi="Gotham Medium"/>
                <w:webHidden/>
              </w:rPr>
              <w:t>17</w:t>
            </w:r>
            <w:r w:rsidR="00FE4375" w:rsidRPr="00D702A3">
              <w:rPr>
                <w:rStyle w:val="Hyperlink"/>
                <w:rFonts w:ascii="Gotham Medium" w:hAnsi="Gotham Medium"/>
                <w:webHidden/>
              </w:rPr>
              <w:fldChar w:fldCharType="end"/>
            </w:r>
          </w:hyperlink>
        </w:p>
        <w:p w14:paraId="534B12A7" w14:textId="3B724182" w:rsidR="00FE4375" w:rsidRPr="00D702A3" w:rsidRDefault="00562B49" w:rsidP="00D702A3">
          <w:pPr>
            <w:pStyle w:val="TOC1"/>
            <w:rPr>
              <w:rStyle w:val="Hyperlink"/>
              <w:rFonts w:ascii="Gotham Medium" w:hAnsi="Gotham Medium"/>
            </w:rPr>
          </w:pPr>
          <w:hyperlink w:anchor="_Toc105773564" w:history="1">
            <w:r w:rsidR="00FE4375" w:rsidRPr="00D702A3">
              <w:rPr>
                <w:rStyle w:val="Hyperlink"/>
                <w:rFonts w:ascii="Gotham Medium" w:hAnsi="Gotham Medium"/>
              </w:rPr>
              <w:t>10. Application Procedure</w:t>
            </w:r>
            <w:r w:rsidR="00FE4375" w:rsidRPr="00D702A3">
              <w:rPr>
                <w:rStyle w:val="Hyperlink"/>
                <w:rFonts w:ascii="Gotham Medium" w:hAnsi="Gotham Medium"/>
                <w:webHidden/>
              </w:rPr>
              <w:tab/>
            </w:r>
            <w:r w:rsidR="00FE4375" w:rsidRPr="00D702A3">
              <w:rPr>
                <w:rStyle w:val="Hyperlink"/>
                <w:rFonts w:ascii="Gotham Medium" w:hAnsi="Gotham Medium"/>
                <w:webHidden/>
              </w:rPr>
              <w:fldChar w:fldCharType="begin"/>
            </w:r>
            <w:r w:rsidR="00FE4375" w:rsidRPr="00D702A3">
              <w:rPr>
                <w:rStyle w:val="Hyperlink"/>
                <w:rFonts w:ascii="Gotham Medium" w:hAnsi="Gotham Medium"/>
                <w:webHidden/>
              </w:rPr>
              <w:instrText xml:space="preserve"> PAGEREF _Toc105773564 \h </w:instrText>
            </w:r>
            <w:r w:rsidR="00FE4375" w:rsidRPr="00D702A3">
              <w:rPr>
                <w:rStyle w:val="Hyperlink"/>
                <w:rFonts w:ascii="Gotham Medium" w:hAnsi="Gotham Medium"/>
                <w:webHidden/>
              </w:rPr>
            </w:r>
            <w:r w:rsidR="00FE4375" w:rsidRPr="00D702A3">
              <w:rPr>
                <w:rStyle w:val="Hyperlink"/>
                <w:rFonts w:ascii="Gotham Medium" w:hAnsi="Gotham Medium"/>
                <w:webHidden/>
              </w:rPr>
              <w:fldChar w:fldCharType="separate"/>
            </w:r>
            <w:r w:rsidR="006464F3">
              <w:rPr>
                <w:rStyle w:val="Hyperlink"/>
                <w:rFonts w:ascii="Gotham Medium" w:hAnsi="Gotham Medium"/>
                <w:webHidden/>
              </w:rPr>
              <w:t>18</w:t>
            </w:r>
            <w:r w:rsidR="00FE4375" w:rsidRPr="00D702A3">
              <w:rPr>
                <w:rStyle w:val="Hyperlink"/>
                <w:rFonts w:ascii="Gotham Medium" w:hAnsi="Gotham Medium"/>
                <w:webHidden/>
              </w:rPr>
              <w:fldChar w:fldCharType="end"/>
            </w:r>
          </w:hyperlink>
        </w:p>
        <w:p w14:paraId="021774DA" w14:textId="36717F80" w:rsidR="00FE4375" w:rsidRDefault="00562B49" w:rsidP="00D702A3">
          <w:pPr>
            <w:pStyle w:val="TOC1"/>
            <w:rPr>
              <w:rFonts w:asciiTheme="minorHAnsi" w:eastAsiaTheme="minorEastAsia" w:hAnsiTheme="minorHAnsi" w:cstheme="minorBidi"/>
              <w:b/>
              <w:sz w:val="22"/>
              <w:lang w:eastAsia="en-GB"/>
            </w:rPr>
          </w:pPr>
          <w:hyperlink w:anchor="_Toc105773565" w:history="1">
            <w:r w:rsidR="00FE4375" w:rsidRPr="00D702A3">
              <w:rPr>
                <w:rStyle w:val="Hyperlink"/>
                <w:rFonts w:ascii="Gotham Medium" w:hAnsi="Gotham Medium"/>
              </w:rPr>
              <w:t>11. Terms and Conditions</w:t>
            </w:r>
            <w:r w:rsidR="00FE4375" w:rsidRPr="00D702A3">
              <w:rPr>
                <w:rStyle w:val="Hyperlink"/>
                <w:rFonts w:ascii="Gotham Medium" w:hAnsi="Gotham Medium"/>
                <w:webHidden/>
              </w:rPr>
              <w:tab/>
            </w:r>
            <w:r w:rsidR="00FE4375" w:rsidRPr="00D702A3">
              <w:rPr>
                <w:rStyle w:val="Hyperlink"/>
                <w:rFonts w:ascii="Gotham Medium" w:hAnsi="Gotham Medium"/>
                <w:webHidden/>
              </w:rPr>
              <w:fldChar w:fldCharType="begin"/>
            </w:r>
            <w:r w:rsidR="00FE4375" w:rsidRPr="00D702A3">
              <w:rPr>
                <w:rStyle w:val="Hyperlink"/>
                <w:rFonts w:ascii="Gotham Medium" w:hAnsi="Gotham Medium"/>
                <w:webHidden/>
              </w:rPr>
              <w:instrText xml:space="preserve"> PAGEREF _Toc105773565 \h </w:instrText>
            </w:r>
            <w:r w:rsidR="00FE4375" w:rsidRPr="00D702A3">
              <w:rPr>
                <w:rStyle w:val="Hyperlink"/>
                <w:rFonts w:ascii="Gotham Medium" w:hAnsi="Gotham Medium"/>
                <w:webHidden/>
              </w:rPr>
            </w:r>
            <w:r w:rsidR="00FE4375" w:rsidRPr="00D702A3">
              <w:rPr>
                <w:rStyle w:val="Hyperlink"/>
                <w:rFonts w:ascii="Gotham Medium" w:hAnsi="Gotham Medium"/>
                <w:webHidden/>
              </w:rPr>
              <w:fldChar w:fldCharType="separate"/>
            </w:r>
            <w:r w:rsidR="006464F3">
              <w:rPr>
                <w:rStyle w:val="Hyperlink"/>
                <w:rFonts w:ascii="Gotham Medium" w:hAnsi="Gotham Medium"/>
                <w:webHidden/>
              </w:rPr>
              <w:t>19</w:t>
            </w:r>
            <w:r w:rsidR="00FE4375" w:rsidRPr="00D702A3">
              <w:rPr>
                <w:rStyle w:val="Hyperlink"/>
                <w:rFonts w:ascii="Gotham Medium" w:hAnsi="Gotham Medium"/>
                <w:webHidden/>
              </w:rPr>
              <w:fldChar w:fldCharType="end"/>
            </w:r>
          </w:hyperlink>
        </w:p>
        <w:p w14:paraId="03D2DF59" w14:textId="5BC28808" w:rsidR="00FE4375" w:rsidRDefault="00FE4375">
          <w:r>
            <w:rPr>
              <w:b/>
              <w:bCs/>
              <w:noProof/>
            </w:rPr>
            <w:fldChar w:fldCharType="end"/>
          </w:r>
        </w:p>
      </w:sdtContent>
    </w:sdt>
    <w:p w14:paraId="7101F126" w14:textId="68FFF69B" w:rsidR="00D11B1F" w:rsidRDefault="00D11B1F">
      <w:pPr>
        <w:rPr>
          <w:b/>
          <w:bCs/>
          <w:noProof/>
        </w:rPr>
      </w:pPr>
    </w:p>
    <w:p w14:paraId="728D42FA" w14:textId="1951CAC0" w:rsidR="00287AAB" w:rsidRDefault="00287AAB" w:rsidP="004237BE">
      <w:pPr>
        <w:pStyle w:val="Heading2"/>
      </w:pPr>
    </w:p>
    <w:p w14:paraId="71DBD442" w14:textId="196AD4C6" w:rsidR="00D702A3" w:rsidRDefault="00D702A3" w:rsidP="00D702A3"/>
    <w:p w14:paraId="32717FE1" w14:textId="1C0C79AF" w:rsidR="00D702A3" w:rsidRDefault="00D702A3" w:rsidP="00D702A3"/>
    <w:p w14:paraId="25A4FED3" w14:textId="422F1BB7" w:rsidR="00D702A3" w:rsidRDefault="00D702A3" w:rsidP="00D702A3"/>
    <w:p w14:paraId="6E5598F7" w14:textId="77777777" w:rsidR="00D702A3" w:rsidRPr="00D702A3" w:rsidRDefault="00D702A3" w:rsidP="00D702A3"/>
    <w:p w14:paraId="304F5A8C" w14:textId="77777777" w:rsidR="002E092C" w:rsidRDefault="002E092C" w:rsidP="002F08CC">
      <w:pPr>
        <w:pStyle w:val="Heading1"/>
        <w:rPr>
          <w:rFonts w:ascii="Gotham Book" w:hAnsi="Gotham Book"/>
          <w:sz w:val="24"/>
          <w:szCs w:val="24"/>
        </w:rPr>
      </w:pPr>
      <w:bookmarkStart w:id="0" w:name="_Toc294604849"/>
      <w:bookmarkStart w:id="1" w:name="_Toc294605165"/>
    </w:p>
    <w:p w14:paraId="6F516BB9" w14:textId="19ED16D0" w:rsidR="002E092C" w:rsidRPr="00B810AD" w:rsidRDefault="006933A2" w:rsidP="002E092C">
      <w:pPr>
        <w:ind w:right="39"/>
        <w:jc w:val="center"/>
        <w:rPr>
          <w:rFonts w:cs="Arial"/>
          <w:bCs/>
        </w:rPr>
      </w:pPr>
      <w:r>
        <w:rPr>
          <w:rFonts w:cs="Arial"/>
          <w:bCs/>
          <w:noProof/>
        </w:rPr>
        <mc:AlternateContent>
          <mc:Choice Requires="wpg">
            <w:drawing>
              <wp:inline distT="0" distB="0" distL="0" distR="0" wp14:anchorId="09E4ED40" wp14:editId="2348FAEB">
                <wp:extent cx="5564505" cy="977900"/>
                <wp:effectExtent l="3810" t="3810" r="0" b="0"/>
                <wp:docPr id="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505" cy="977900"/>
                          <a:chOff x="1070783" y="1060479"/>
                          <a:chExt cx="55647" cy="9779"/>
                        </a:xfrm>
                      </wpg:grpSpPr>
                      <pic:pic xmlns:pic="http://schemas.openxmlformats.org/drawingml/2006/picture">
                        <pic:nvPicPr>
                          <pic:cNvPr id="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0783" y="1060587"/>
                            <a:ext cx="8052" cy="96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1089946" y="1066734"/>
                            <a:ext cx="16668" cy="3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b="4430"/>
                          <a:stretch>
                            <a:fillRect/>
                          </a:stretch>
                        </pic:blipFill>
                        <pic:spPr bwMode="auto">
                          <a:xfrm rot="-21600000">
                            <a:off x="1117725" y="1060479"/>
                            <a:ext cx="8706" cy="97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089823" id="Group 12" o:spid="_x0000_s1026" alt="&quot;&quot;" style="width:438.15pt;height:77pt;mso-position-horizontal-relative:char;mso-position-vertical-relative:line" coordorigin="10707,10604" coordsize="556,97"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v9y1kLAwAA2woAAA4AAABkcnMvZTJvRG9jLnhtbORW&#10;bW/bIBD+Pmn/Afl7azuJ7cRKUk3rWk3aS7SXH0AwtlFtQAeJ23+/A9tJm07qVG2T1kWKBRwczz33&#10;cLC8uG0bsudghJKrID6PAsIlU4WQ1Sr4/u3qbB4QY6ksaKMkXwV33AQX69evlp3O+UTVqik4EHQi&#10;Td7pVVBbq/MwNKzmLTXnSnOJxlJBSy12oQoLoB16b5twEkVp2CkoNCjGjcHRy94YrL3/suTMfi5L&#10;wy1pVgFis/4L/rt133C9pHkFVNeCDTDoM1C0VEjc9ODqklpKdiAeuWoFA2VUac+ZakNVloJxHwNG&#10;E0cn0VyD2mkfS5V3lT7QhNSe8PRst+zTfgNEFJi7gEjaYor8riSeOG46XeU45Rr0V72BPkBsflDs&#10;xqA5PLW7ftVPJtvuoyrQH91Z5bm5LaF1LjBqcutTcHdIAb+1hOFgkqSzJEoCwtC2yLJFNOSI1ZhI&#10;tyyOsiibTwOCE+IojWbZos8iq9/dc5IdXThzSPN+ew95gLheasFy/A/MYusRs08rEFfZHfBgcNL+&#10;ko+Wws1On6EINLViKxph77ygkSkHSu43gjnGXeeYpMmYJLS6TUk8ddGNk/ol1IXkU0SkeltTWfE3&#10;RuNR6JM8DgGorua0MG7YUfTQi+8+gLFthL4STeNy6NpDwHiaTtT4E856pV8qtmu5tP3RBd5g7Eqa&#10;WmgTEMh5u+WoRHhfeEA0N8C+IG4Eh20L3LLaNUsEMYxjXg8Gj/gI0oVjULVPCvFUUck86xU1inIe&#10;JUi8V2Sa9VyNckKuwdhrrlriGgge8Xq10/0H45AjwnGKwy6Vo3Ck2+EbmEe4/54e8Rj2RWMz6nH2&#10;IvWI6Ye8EfLGq9Ofub+nzvliMUvHepdmU08xzUd1xmma4i3r5DlNJt54qHZH7f2X8pw9kmfyIuWJ&#10;cTJ8ZVm8bTUIafvyNVRPgg+d2Ww63KOHavl7yigBhUXvbBKnkfv5yjfc73EcZ9kEr/LTi3oU7jyL&#10;UNbjRe8w/ynd+ksfX1B+h+G1555o9/vYvv8mXf8AAAD//wMAUEsDBAoAAAAAAAAAIQCgOe93wA0A&#10;AMANAAAVAAAAZHJzL21lZGlhL2ltYWdlMS5qcGVn/9j/4AAQSkZJRgABAQEAYABgAAD/2wBDAAoH&#10;BwgHBgoICAgLCgoLDhgQDg0NDh0VFhEYIx8lJCIfIiEmKzcvJik0KSEiMEExNDk7Pj4+JS5ESUM8&#10;SDc9Pjv/2wBDAQoLCw4NDhwQEBw7KCIoOzs7Ozs7Ozs7Ozs7Ozs7Ozs7Ozs7Ozs7Ozs7Ozs7Ozs7&#10;Ozs7Ozs7Ozs7Ozs7Ozs7Ozv/wAARCABlAF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aiiigAqlqWr6fpEImv7uK3U/dDHlvYDqfwqhrOtX&#10;Ed2mk6RGk+pTLuO/7lun99/6DvXOxX2m6PqY3LJqWpXZMUGqSkOHkA5AA4RQxUYHr6DNUkZTqW0R&#10;vf8ACTXd1/yDfDuo3A7POFt0b6bzn9Kauu+INzCTwscKMkR6hE7D8OPeuT8P6nrUlyUnuZGmkWSK&#10;5UzIWaQKQn8WUx8owoHOSxHFVtJvV0g27rKYJo7OaXyHkB35eUAmXPljLEclTj1OarlMFVbs7v8A&#10;D/I7mLxhpwmWDUIrnSpWOFF9F5asfZ+VP51uqwYAggg8giuC0TXftsrQ6lOs8flhJ4bgh1aR/mRc&#10;42kkZ6AABT0AAqxYPc6TD9t0a3uDZqiSXOkyHLRBlDEwk9xk5Tvg4xxUtGsanXc7aiq9jfW2pWUV&#10;5aSiWCZdyMO//wBftirFSb7hRRRQAVS1fUotI0m51CYZS3jL7c43HsPxOB+NXa57xXmd9H0/qt1q&#10;MZkXsyIC5H5qKa3Jm2oto5ye9vdBENtHOq67fj7ZdtImVkyrhY8kYUKwVRyOM+ozmXqXt3cx3sc5&#10;iN0Cbi2Y/OQAWMsecscAEheSudo4yBqXesTT36w629o8UjsiQKGVgC67RuwCHXbIMhsbgO4rO0C3&#10;tpYIrQSjTpRcEFi6XQTGDtDAjZliCM5GYuck86LucUtXZEmm2LamLXUIPLdYbiCSSVSQzOG+WR3O&#10;dwKlg2Bu3ddvRdE+FHgs5kW4ld41FuhSUebJmYvjzNoIyCBjOOT6ZPQTnaxQxxxvKpDGMfJOD/EP&#10;9oE9/wA6giupWhR84dpC5LdASDgkdc42nGM/N0PNTdmnJFbnJTQTF7jTr9rSMwj7QX3l1WXjc7Ak&#10;7VVvlAGM5PDAkVY0bVZ9P+w/Z9RaeKWVjNc3XLXShc4i3chQRg85BbnbggdJqSWo0zfLN9kiQGTD&#10;YLy5VhlwSAVIY8Nx61xcE1jDqqqtpDHdXd4nkm7uPP2hXKKVCDAwcgA5xiqWqM5LkadzrNAuns9W&#10;iDW8lraayHljgcY8m4QneAOyuBuHJ6cV19ecJrE1/oC30kolSwvbe5t5Fg8tBH5pj2Dgdgc9/mPb&#10;FejDpUSOmk7qyFoooqTYK5/X8J4g8PSN90XUie2TE2P5V0FYXi6CRtFF7AhebTpkvEX+9sPzD8VL&#10;U1uRU+E43VdcvVv5hqEttvYhYUitkme2k+dcZK8jcrHqT8o9TV7TJrmz1lhdpb2ih1UySRQozlkO&#10;SI1XcCxXPJx94Z4wbfjK7lfSlvdNkmWGeASM9rEQ8gLKFxIOh+YfKRyGY844NH8FlrtLy8eSOFG+&#10;WHOWnUAKnm568DOP9rGBjm9LHLyy57LU0biNRc+UGEkUuSyrEyjOO/bkZHY5PBzw0TNzczEA7H3g&#10;nsMYPJ4H8Q6cAsACTtro7mATRYAUsDkbhke4/EZH41gaVe2+pXzxRRzRmRfMDOR0U7TtweTnA3Hn&#10;n2qTaUbOxJcX6WGmzTNdQ277CWdo2clsf3sH09G/GuOnvNZMctyt3fC2QI4mgKXAVFzu5DAgkkHk&#10;AjBz6j0m80+3vrNrWVPkIwpXgocYyp7EZ4I6VwOq+HtR0i6g8mO6uIo4n23sBPmrjDbSFxyzDBIw&#10;SMfN96nFoirGSGy311feF7+yuLppyJ7eHmIrtkMwLDOOoORjJ428D+L0kVytw02paloelzA+ZE32&#10;+64wQE4TI7EsQcf7JrqqTNKas3/X9bi0UUVJsFIRkYNLRQBy1nL/AMInfnTbo7NJuZCbKc/dgYnJ&#10;hY9hnJUn6V1A6cVFdWkF7bPbXMSSwyDa6OMhhWCuna3oOF0mVdSsV+7Z3Um2SMeiSdx7N09ae5mr&#10;w06HRnpXGeEj/wATkjHDWzNu4O47169169O/XtWofFtvDldR07UrBx18y1aRfwaPcDWBoGr6XYXY&#10;nW4muZPJaMrBZTEnLKefl+bvycfT0aTsZynFyWp39Zus6zb6PaiSQNLPIdkFunLzP2VR/XtVFtW1&#10;zUvk0vRmtEP/AC86idm36RjLH8cVZ0zw/FZXBvru4e/1FxhrqYAFR/dReiL7D8SaVu5pzOXwieH9&#10;Kns0nvb9lfUb5hJcFfuoAMLGvso49+TWxRRSLSSVkFFFFAwqjrV8+maLeX8aK728LSBW6HAzV6sf&#10;xb/yKWq/9er/AMqa3Jm7RbRy9h408WanZ/a7Lw7DPBkjej9x14zmtvwr4wh8RaZc3U0QtHtP9cC2&#10;VC4J3Z9OD+Vcn4N03xTd+HQ+la5FZ2pkcCJoVYg9znaT+tVtElaDwr4m0RbdVvbZGaWZGLeaqnDD&#10;8ADj1z9c6uK1scFOrNcrbeq62/CxuDxv4g1u4m/4RnREntoWwZrjjd/48oB9sk1reFvF/wDbtxca&#10;fe2jWeo22S8RJwwBwSM8jBI4PqOvaj4Gll/4V6BpaxPfxmUbX6eZuJXdyP4StU9F13VX8d/2Zqen&#10;6VFdMjebNbw/vPubgN+49gKlpapI0jOS5ZOW/wBxd1Txvfy61Jo/hnTVv7iEkSSSfcBBwe44B4yS&#10;OfzpdH8a3/8AbaaJ4i05bG7lwI3Q/IxPQYyeuMAgnnis34UMkb6tBMQLwOhcN94gbgfyOfzrptZ1&#10;fQrTXLCzv7RJ76Zl+znyVdoyWAU5PK8859qGknaw4SlKKqOVvLoV7HxVc3Xjm78PtbxLDboWEgJ3&#10;HhT/AOzV1Fed6N/yWLU/+uTf+gpXolTJWNaMnJO/dhRRRUm4VT1awGqaVc2BkMYuImjLgZ25GM4r&#10;K1bxBd6bqjRJarLaQQCa4cbtyqScnONowqscHk8Adaht/FtvaxGDUJC9zBA8906FdkRBBMfUE4Lq&#10;g45PGc5w7Mzc46pmZb/Di6tIPItvFF/BFz+7iyq89eA1bvhzwlYeHIJlhLzzT/62WXBLD0x0A5P9&#10;c1XXxc05txb6bcMXdzIh27hGgAZgCwJ+dgoH178Uar4kkTSLS6gimhW7BkaRDG7RQqu5nHzbSduM&#10;dRz34BpuT0ZlGFKOqWxm3Hw4MN7JPoWuXWkpL9+OMEj6AhlOPY5q1o3gK20bWLbU472aWaJGEpkG&#10;TKzAgtnPHXp7Ve07xMl7NFZx2N21wFzKHKfuwHKEsc44KnIHfj1xn6l4snhlZBbzxRLcsEkjCO8s&#10;cQJkAG48l12cgcE854BeWwuSivesO1vwFDqGptqmm6hPpV45y8kIJDHucAggnvg807QPAsOlakdU&#10;v7+bU74fdllGAp6ZwSSTjjJNadn4jtL3UXso0l+T5RNgGN3GNyKQeSM84/un05ypvEepSPPEYo7a&#10;GWdoILvkLGFbDMSwwxCrK/HA2AHrReWxThST5rF208KJaeLrnxCLtme4UqYdmAuQo65/2a6Cubfx&#10;vpywtMI5ionESD5cyfLvLAZzgLyc4xkZxzhbjxjbQpIBZ3LSJCrMPlAEpAIhJz9/5hwPwzg0mmy4&#10;ypxvY6Oiq1lNNPZxSXERilZRvTIOD36EjH40VJqI2mWLyTyNaQM9yu2ZjGCZFxjDHuMCmDRtMG3G&#10;n2o2klf3K8EgA9vQAfQUUUCshr6HpUkryvp1q0km7c5hXcd33ucZ5rOsorfUtYv4ZLaNbfTl+xRw&#10;7QVKuqOxI6Y+6Mdtp9eCimS0ro2obS3tjmCCOI7AnyIF+UZwOOwycD3NQf2Ppu2RfsFtiXd5g8lf&#10;n3EFs8c5IGfXA9KKKRVkSQadZWssk1vaQQySAB3jjClgOgJA5qMaPpi26W66fbCGN96R+Su1W6bg&#10;MdfeiigLIVNJ06POyxtl3KEO2JRlQCoHTpgkfQ1H/YWkYYf2ZZ4dQjfuF+ZRggHjkcD8hRRQFkXl&#10;RUUIgCqowABgAUUUUDP/2VBLAwQKAAAAAAAAACEAXNbr79QIAADUCAAAFAAAAGRycy9tZWRpYS9p&#10;bWFnZTIuZ2lmR0lGODlhrwAlAPYAAJkAANealrM+OPz39+zPzsdxbKchGb1ZU+G1s6spIs+GgvPg&#10;360hGaMUDbhMR96rqK0wKcFjX+bBvtOPi/r086APCMp6dffr6rZFP/////Da2LA4MuS7uKYcFtmh&#10;nrtSTL5cV9CJhcRpY8x9eagkH9WVkuCyr6IRCqUZEe/X1rxVUOjGxch1ccBgW6wsJvXn5tGLirRB&#10;O+W9vM6BfdynpcZuaunKyNmenLZIQrI6NOO3tZ0HANSTj9+urLVSSvHd3M5zc/ny8681L/r09O/W&#10;zq0hIfjv796cnMNmYtukoOrMygAAAAAAAAAAAAAAAAAAAAAAAAAAAAAAAAAAAAAAAAAAAAAAAAAA&#10;AAAAAAAAAAAAAAAAAAAAAAAAAAAAAAAAAAAAAAAAAAAAAAAAAAAAAAAAAAAAAAAAAAAAAAAAAAAA&#10;AAAAAAAAAAAAAAAAAAAAAAAAAAAAAAAAAAAAAAAAAAAAAAAAAAAAAAAAAAAAAAAAAAAAAAAAAAAA&#10;AAAAAAAAACH/C01TT0ZGSUNFOS4wGAAAAAxtc09QTVNPRkZJQ0U5LjCA8i9WmgAh/wtNU09GRklD&#10;RTkuMBgAAAAMY21QUEpDbXAwNzEyAAAAA0gAc7wAIfkEBBQAAAAsAAAAAK8AJQAAB/+AJIKDhIWG&#10;h4iJiouMjY6PkJGSk5SVlpeYmZqbnJ2en6ChoqOkpaanqKmqhgatBqukrq+hHSi2sIQdOCm8IQ24&#10;nygfvCkWv6AYH8oJwCTCGdA0J82dDS3QGRPTwUrQA0KzsM/QHtvUmtbYPOadKCvQRuDA4xnl55u6&#10;JvoiKKDu8PI0dThxwlbBQx0aKGxAz96ghAsVGrJ1y1nERLUqRuxQiOIsFOGcETTYL9eOkyiYEUIx&#10;UiFHVhEVhqtVQQK8BAxLWmoQI4QJCRxKfAC5EkMSCTQiVHCAzSGJBhtGPAB6A0mHl4KUqcBRS8UN&#10;Dg9EdAg5CIOKsyQ61Ogho8QGnRD/zqoQANJBjlcGUBwIwEGCjhIHiAqKe/buoLwgSvRFACPGsUEp&#10;C3jo28NCgn4GzDogAC1IC2UfXOwcMQAbNhpYhZVuiqPptgZIjJiGtiIBXggUaHfoMTuAzkENdGCL&#10;wcH0hRwcUYDAVuLfiBOtTMyGhqDV02vQtAlqJXw6i8cNQLyYvgAHigbSp2PjSgkF9gwcQNzANuNY&#10;hxTTlay21yEGNiIRTIDNA78YAMEF0Nhg03QxYCUIep1pMJ0M/eiFTQhJQIOEQjxgY0MINjD3i3LY&#10;wPCaB9hMAEKI0LBHTz0erJaCASfwpl6LDkKCQjcZ/NBBBRW802MrFnozAgjFufYU/w2dbVDBDgF4&#10;s0ErB5qWAhKxYdPCb0+lB80DKsBgWoNFZmDDai00kACCGSxgwA4GSJiBES4gVuI0HeRw2g4VQBAE&#10;NDdMgwKLGURwkgLYDJUDDgJwlkEQH8SAAw4qSZLnagFUYEAFM2AjwEBiQlPCDg1UgCI50BmwADQS&#10;aHrCctBsaSCb8A20Q4fQRPDYg14qQOoOCGBTg0IHmEZBCAe4QE+mJFSAawYq2AJrBiY+VQA2B0B3&#10;woIr2IIBNhII2ho0BTSQV5DwuNDAVZWQCA0MHUBgAAvrJWQjtBWOW88Jl0LTg4EGRIDNd7NC84MB&#10;HJ3Qaa67dumNEAnXcGeZGRywQ/8/DUgMzXNP0UuuQtNWe0KU0DhAgrxJ/kDCCddCMwOeGCwgc7mC&#10;/DNnQJU04HEGAwTh82oZcIXCggMg58wHrqHAlDc+BwE0wVVmIMExJyDKcCEQ8vypM9MGWubUg1SN&#10;jQi/pAONAgWFPE0D9w7h9hDYXJBABVZnsKEiNsdDliQNWIDNABQEToERhGNQy4IUyNNQQUvzLPjg&#10;hA9bcAbdCiL21YRkPcDWHXzrL7HqmHN5BmQ/JTA0IaR9pzMyYDOE4IQbkcLcC+OLt5B6X9I3NhYY&#10;CMHvvzMzNDSJv7I4PagBDzwzk1e+ct26Yp3e5sk17gHooooeAjZ3m51B6u5SK6j/kBl8cLLyEKxc&#10;+5a3A7R3JDpjo4CmslgX3HDVJ914EvTXT0LzJRld9DI3vQ1wxHvaKFMJzNGAEWCDZg0QATZGALLV&#10;NSBY0MAASPwXP2hYgB0TwR3O2jMt/hHCOit7VgSmsYO6laNfGSAAl14CQMtBr2FZK1QFmrU9aHyn&#10;AcXKHmTekzr1aUlaqxsZNlaYi+QgjTbQechv8lanSxgIbnPKAakUIgQcvAI22FgBjUAANHvESUtb&#10;/IXJ/hc15wkQh166AA4q4IJVlcwWQczAAh8igNXIoAI/6k4GyKQ204URBRVYSAzu8orxoI4lBMmB&#10;BVZCqA9s8X2OaACToPGCELDA/wIeMIIJpmEAF8gGGgsI0QD2s7baDaAELGABD36QAo7U8HlLhKM3&#10;aOPIDNTSGXncI2TIVwASFGA1lQtftQTRSwJYgAUzQMAAIOhAbKQgADCQ5gUyh8E5laAACmDPJDrg&#10;Avyox3kNnM0QdiYNQXTAS7PZJhtXI0PL9ZB0uszABappmuiFL1ArcQDQsAiNoXBtdU8h441eVrNT&#10;TecCVXTGe0zDMUp0IAEl+MFqBvCDG3gROAo4pQ0wIAQJmHQEJWnFCAiw0Rf0QAWucMFPJFCCl6BA&#10;BCaVgEEJiA0XDIOTw3InDnLKAi6hAAcIOOWcEGCemuVROw/CQA9oFQQChEBekOHBqVIXcAMBhAQF&#10;NSCAbIywAAQ4IEeRMMAvFoWDKfELaxD4gOGSY4scrSsHGMBADnAyRYqc0COG0JwANIWDD+CkI3U9&#10;hC0gIKkYQIAhtkHBDu5pjFw0wAWNhZi5sNYAIeRVAE9BKwri5djQCuQqaD1MRRiB2rFkQrAcuQom&#10;F4Ew1G5nUSz40x1Z0VpF1Na1iXDFPU5xQU+l9hIn2CS4uDTc5uYsCRe4wAuMVo17UcAELjiuc7f7&#10;iAS44LuhgIADlCEEwXD3vJMQLi1si972uve98I2vfOdL3/ra9774za8qAgEAO1BLAwQKAAAAAAAA&#10;ACEAj3ZSJ1FkAABRZAAAFQAAAGRycy9tZWRpYS9pbWFnZTMuanBlZ//Y/+AAEEpGSUYAAQEBANwA&#10;3AAA/9sAQwACAQEBAQECAQEBAgICAgIEAwICAgIFBAQDBAYFBgYGBQYGBgcJCAYHCQcGBggLCAkK&#10;CgoKCgYICwwLCgwJCgoK/9sAQwECAgICAgIFAwMFCgcGBwoKCgoKCgoKCgoKCgoKCgoKCgoKCgoK&#10;CgoKCgoKCgoKCgoKCgoKCgoKCgoKCgoKCgoK/8AAEQgA9gD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M0VFO4jDOx4AzXz18V/+Cqf/BPf4JeKdZ8DfE/9qzwrputeH2K6tpa3T3E0Dhtpi2wq5aUHrEMu&#10;vdRg1tRw+IxEuWjByfZJt/gb4fC4rFzcKFOU32im326H0VRmuZ+EHxa+Hfxy+HWlfFf4UeKLXWvD&#10;uuWq3Ok6pZuTHPGeM4IBRgwZSjAMrKVYBgQM/wCP37Q/wX/Zh+Htx8Vvjz8QdP8ADOgWskcUmpah&#10;Idpkc4SNFUFnc4OFUFjg8cHEKnUlU9movmva1ne/a29yI0a0qvslF817Wtrftbe521Ga8H+Cv/BS&#10;j9hf9orxra/Dn4LftMeGNe16+tRcWuk294Y55lwSQqyqpZ1VWZox86qCSoHNe7R43celVWw9fDz5&#10;asHF9mmn+JeIwuJws+StBxfZpp/c0h1FFFZGAUUUUAFFFFABRRRQAUUUUAFFFFABRRRQAUUUUAFF&#10;FFABRRRQAU1zgE4p1cv8W/ij4E+DHw91z4pfE3xHbaPoOg6dJeapqV4xEcESryTjkk9AoBLEgAEn&#10;FVGMpSUUtWyoxlUkoxV22kvVn5b/APBf79uH9piy/aH8F/sFfso/Ea88P3niDRIr7U5/D+ptb3+p&#10;XlxPNDa6assXzwl/K4XKiQ3EYYhea/HHwRc+J/DOux/GOTwudW0/RtdtV1Y36bobmSfzX+zT5PIn&#10;jguFPqA2cZFavxT+K/xQ8X/HG4/aY8UapqMmseINel1+x1i7Us07LdOFdGb5SEePywM4XywvQV9T&#10;/G79nLTdf/af+N/7PPg/U9Mgl+Lkln4++CN5Mr2tj4gtZppb+1sLZ5Aih5rW9nhjLAobiz8nKM2R&#10;+7ZbhcPkOBhhtNY3lJLVtSXNd76KXy5Wf0plOEw3DOX08HaPvQvKSVm3zJTu1q+VT0v8PK33OJg/&#10;aQ+M3/BKL9vjxJb/ALNfjrUf7C8P+IZFt/D2qXcj2mpaRNieK3uY84YmCVP3gAYN8ykHmqXgf40/&#10;Fv8A4KEftT6p8Wf2tPHOoeKNN8O+G9e8Yalol1dO1hFDp2n3F3FZQwElYbd50hhKLglZG53HNU/2&#10;zdR0X9oP4U+FP2qItKuNL8aaR9k8CfGLR7yPaw1a0tClhqABwQbm1tJUkQgGOaxkGMEMbf7OeiXn&#10;wv8A2ZNQtfAvh671r4sftEeb4N8C6RbAH7L4e+1RLe3pAPLXVzEbOMsAFW2u2JGK2VPC/U1XcEq7&#10;SpuVldNaN37ct5X7HV7HCf2csS6aWJaVJysuZNfE2+3Led+sbPsjw7QdE+M918QPDfiLwnFqkPin&#10;xRqcd14Sm0k+Vd3l4160EclsI8MrG6SSNCu3542C421+2/8Awb2/8FCfj9+0ynxA/Z1/aH+IMHjC&#10;78Cm3n0HxZ9sE899bySTRurTf8vKBkRklI3lZMMSQuPgH4XeAdL8C/tJr4h07XtM1XS/2W/ghfXf&#10;iLxNYXyyafJ4hCXs9rDbz/dkYatqUMKAH96bZ2XIxjwn/gnf8ctf/ZS/a08BftNw6hf6b4Y8PeLd&#10;Os/GWtW9pLJDDp10XW5hkEancz20VyyR4JYwEgEpxx5xhqfEGWVY8q5oxTi7a8zu0k97uKV1/eR5&#10;+e4OhxTlNamox5oQThK2vM3KUVfdXgldf3lc/qyjZW6U6srwX4r8PeOfDNh4y8J6rDf6Xq1lDeab&#10;fW0gaO5t5EDxyIR1VlIIPcGtWvw5pxdmfze1yuzCiiikAUUUUAFFFFABRRRQAUUUUAFFFFABRRRQ&#10;AUUUUAQXNxFbxvPO4VI1LOzHhR6mvyQ/bb/4Oc9I8G+M7r4c/sN/Ce18VSWl55B8YeKHk+w3TglS&#10;trawMskyE7SJHkjJwQEIKtX29/wWC+LWm/BX/gmp8Y/FuqLeH7d4NuNEtTYkCRLjUcWML5JGFWS4&#10;VmPXapxziv5gdKfXfDLWPjbS7lYZ7PU1NnJGwZopotkisQe3IIz12t6V+gcFcO4HNKdTE4uPMovl&#10;iujdr6990vmfqXh5wpl2dUa2MxseaMHyxjeybtdt23tpZH9Rn/BOj/goV8J/+CgXwWt/GPhG9S18&#10;VaVBDB488KyKyTaLflTuTa/zNCzK/lychgpBw6Oq8f8A8FzItKuf+CV3xeTV7loY10mydJFXJMw1&#10;G1Ma/RnCr7bq/Fn4D/tk2n7An/BUOH9oLwgl5a+E9cuLW78W6DZsX2abqtpBeXNqE6yG2luC0akg&#10;l7aME9c/pV4F/wCCxH7J/wDwVn1HxB+wFD8HvEGjwfEPwjqdrpWoeLLu1hSa5WFmijCxSSFZdy71&#10;KlirRZGayxnDeIyrMqWNw8JOgnGo2teVJptPvZfgc+YcI4vJc4pY/CU5Sw8eSq3u4RTTab6279tz&#10;8nfgt4H+Hnxz+AM/7KfxI+L3h74d+ONA8bf274J1Lx5NNaaVd2t9aww3lpLeRpItszeRZXEUki+U&#10;wD/MpfdXrXhT4a+I/jV4M0v/AIJoftgaTa+GPiXoWmrefs5fEK4vYpLW+huCZo9GlvYmaG6sbpiz&#10;WlwrssMwMaNtJhq18Zv2Rvjh8LvhvpWn/wDBQ3/gnx8RFHg3TVsLP4qfCvWLRpm02IMIYtRVYrm3&#10;mEaEIkrNBIsaIjFggx8+/FjVdNtfgpY6d8LPiTqni/wPpusNceGl1q3+yaz4MvZDma1ljR3j8i4V&#10;A4eJmjd4FcCCQTRH72Mo46X7qejk2mkpKMu8ZJ7PXmhK102l2P0ynVjmlT9zUWs+aLSUoxl/NGUX&#10;tL7UJq7Umk+hgfGj4t/FI/ELx9oXxS0KSx17xK9vaePLLUrX/SI9Ys5YjNeEZXbcyTRTM7YA/wBL&#10;nUAgg1t/s5eLPjl8V/jDoPws+BHhaa68Wal4RfwZ4ItbGYr/AGXHc5+3Tox4iEsc2oySseEN5PJk&#10;Yrpv2x/GNl+1H8DPAf7Z17Ap8aPdTeDvitcR4DahqFpDHJp+qOoyfMuLMtHIxOGksXwBzUvwZ+IF&#10;t+yf+xD4g+LvhBprf4jfF7Wr3wjoerBQJNH8O2sNvJqM0BDZWS5luYLbzNvCQT7SDk16Ep82XKMa&#10;S52+Tl6c12n6xSTfnE9aVSM8rUVRXtW/Z8r2U1aLb7xUY83dxVup6b8QvA03ijwJd/8ABNj9ha70&#10;e48I+Fb631X47fGLVtUj03S9Z1ZHMSy3F7M4SPS7ZyyQREkyuhlRJHw7+M/tG6V8NvBXwc8G/suf&#10;BfxtY+OtT8M3mueJfiL4n8KtcTaVJe3H2aCOKCSaGJnht7SziJlK7Glu5fLJB+aPwbqPgiX4IaL4&#10;Z+O/xB1bw14FW+N/p/g/wfZxXGs+Kb85jbUpvNZI4YowDBHLIWChXWGKQm6kr6N+E/7DPx6+M/hK&#10;z+DH7Jf7BPjvwh4H8catp0fjT4jfEbV7d9a1HSUuUlxArx2scVmrGOZlgilaRoYd0hCKtedKtHLZ&#10;KVaeifNd2ipO2spNtNvfljFWWivpp5P1inlMk68/djJtt2SlK1nOcm1zStflhC6Vorpdftn/AME6&#10;rrSbz9gr4MXPh4ubJvhXoC2/mqQwC6fCuD78f5FeTf8ABVj/AIKr+A/2BPhzJ4V8FXVnrvxe1y1X&#10;/hEPBvkvPt3Pt+13SRsGSEAPtGVaVlKrwHZPFviv/wAHBH7I37F/xx8Q/shf8KG8STaD8OfI0PTN&#10;U8GXNlNATBAitbLDJJEIlhbMPDsQYjwK/KnXv2mv+Gqf21/i1+2h45Vlvo9F1jW/CWi3Uas29Ils&#10;tMhYL8rNaxPDOxwd/wBiYngk18HlPC+KxmMlisXSapfFFae9zO8Y3T27n5nkfBuLzDMJ4zHUZRoW&#10;54p29/macY3TdlrqfqB/wT1/4OSPhZ8f/FGn/CP9rjwVa+A/EWozR22n+ItLuHk0a8ndyFWTzDvs&#10;8nYoLtIhJJZ0HFfqBBJ5iK4HDDNfxzx2N7Y6faeIjCTbzXMkUMmfvSRiNmH4CROfev61/wBk34/+&#10;HP2pv2c/Bn7QfhS0ktbLxZ4ft9QWzlk3tayMMSQFsDcY5A6FgACVyOMUuNOH8Jk9SnWwkbQndNXu&#10;k1Z2XXXX7g8QuFcDkNSliMEmqdS6avdKSs9H56/cei0UUV8KfmoUUUUAFFFFABRRRQAUUUUAFFFF&#10;ABRRRQB+YP8Awcw/tlQ/CH9nDT/2SrbwWuo3XxTDTXGp3U2I9NtrC5tptyr/ABytL5YHICgMeTgH&#10;8ZvDHhfRoP2PPFnjrXLFVmuPiZ4estFl+USXKRWOsSXyIeTtTzrIv2zNF17ftH/wc3/sqX3xf/ZG&#10;0X9ofw7pvnX/AMMdaZ9Q2hi39l3pSGYgAHJWZLV+cBUEhz6/ij4i1+Q/sjeDfDixfLD8SvE9wzf3&#10;t2n+H1Htxsb/AL6NftHBaoyyCnGj8XO+f1Wv4pJfM/oTw9WFlwvSjQ0k6r531uve/FKK+ZH8NPFf&#10;hDxf+0RH8S/j3DBqWlf2rc674k06e8NvHqqRLJdNYCTdui+0Mgt1YHKeaCOlfUH7HXw+8S+BP+Co&#10;H7OvjP8AaHuho3iLx54itvEU3h+1tRZjR4J7iWDS7MWy4+zI/kxmODCqltNbqFAyK+a/gxoM/wAP&#10;/wBo+30PVPA8HijX/DviJrTR/CbWzSx61rEdx5FrbOmP3kRudrSRnb5kcbxhlMgYfVn/AASb+EXx&#10;W/aJ/wCCv2h/Ea11y8+I0PhPxDNrvxA8eTfNZtceVMvnrLk7ke4wtuSFeVIhJ5cSho4vZzidOnRq&#10;z5lGKpS+d00kvVvXq7JLZn0Gf1KdPDVqikowjRn6appJdFdtNveTUUtmfef/AAcM/tc/tS/si658&#10;DvE/7PHxguvBdnqGp6xFr199nM1lKyixEK3UXlSrKio9w+3YzYRioLDFfnt+2B8LvBf7UHwS8Tft&#10;TfDf4X6d8O/it8P47MfHLwH4ZlRdG1rT7tkaz8SaUI2ZJLaYtC7+WzxskkM6kqRNN+nX/BypMsH/&#10;AATSu4v+EJ/tVpvG2kJ/aH2bf/Y2Hd/tQfrEWKi33jGRc7ejGvzb/Z18S/8ACOfta/s1/BXxhrM1&#10;9a+PvgLB4H8X3jKzi/sPEE+pPaQbn++ltFd6dEOdqNZBBhYwo+O4Zl7PJaWIoxtOEpptbyUVztPu&#10;rXSveztJbHwPB8vZcP0cXQilUpyqJtbzjFc7UrWv7t4q97O0la1j4p0rx5dad8Mte+F88sj2Wqat&#10;p+qRrGoOLy0S5iQkk5VfKvbgHAOWCZ6ZEnjv4l6p438J+DfBl0ypZ+DfD8umaewjKl1m1G7v5HYA&#10;tlhJeOgIxlI0yAcisHW9JvPDut3mgX4VbixupLecL0DoxVse2Qa7H9lz4XwfG79pj4e/B28Tdb+K&#10;PGmmaXdYcqfKnuo43wR0O1jj3xX6bUjh6dN1raJOXpdav1tofsVaOFo0ZYmS2vP8Gr/+A3PsT4C+&#10;D7P9g34UaB8VbHwbo/ij9ofxb4VXxfpt/wCMF+0aV8L/AAsgVYNUnjbJkvpRt8lcMyFoI40MjpDc&#10;fpT/AMG8v7Q/x0/al/ZC8Z/E/wDaJ8c6p4m1p/ijeW9vqmrOS32cadpzCONcBIo1kaTCRqiAlvly&#10;WJ/J/wCN3xvvf2ik/a88d2zyWZutd0K8sWt0zGNAstX/ALPg0sH+FMXGnzBRx/oAx7ftZ/wRFvNC&#10;vv8Aglz8I5/DvhWHR4v7CnS5tYs4luEvJ0muMnvLIrzH0MmO1fl3FUUspdWtBOrKcbvrG8eflX91&#10;Xtbyu3dn4vxsuTIXWxML1p1Iq73iuTn5U+kVzcqiktm222fhr4W8KalY/E74zftBeBPCv/Caaf4F&#10;+IFwfG/gW92yDV/C1zdXYuJpVYF/KjkigV5lVmt3ngmGxow48B1vWdG+Gvxb8QH4WaudS0W1vtU0&#10;vSb66i2tf6bKJrXewB+UyW7k+oLcdK+rP2kPgp+1t+yf/wAFSfFC3LpovjbxV4o1HUvA0n2MHSPF&#10;9veXEn/EvIGI/KukkNqY3BTzHEUmxZDMnynqXhjQfGvxJvNN+F6zWuk3EdzqNhbahMZZLK3S3e5a&#10;3kk2p5zRKjRmXavmGPfhQwUfe5ZKnUjz8ylFwi012stH532e/wASex+mZPWpVo+05+aEqcHdPS1l&#10;dPu078r31afwo6D4t+GIbP4E/CTxnpzRta6joerWd9JH95NQt9VuXkRvcW1zYN9HHrx+/wB/wQN/&#10;a58KftPfsIaB4R0PwOdA1D4X2dr4V1i1WQPHdPBbR7LxCFH+uXMjAgMshcfMMO38+esa6bj9mHw3&#10;4YuJiws/Hut3VrFycCax0lJSO3/LCHjrnGOuK/oS/wCCBX7Ks37Lv/BPbw3PrkM0eufEGVvFmrRS&#10;tu8pbmONbZBwCv8AosduzIclXeQdK+W46+rrJUqvx+0fJ6Xb29NP+HPjfEn6quHIxrfxFVlyL5tv&#10;Tty9e/qfbFFFFfj5+ChRRRQAUUUUAFFFFABRRRQAUUUUAFRTTCJdxbjPWs7xf4u8P+BfDeoeMfGG&#10;v2ek6TpNnJeapqmpXSQ29pbxqXklkkchURVUsWJAABJx1r8Ef+Cof/BwJ8dP2ivFerfCP9kPxfqH&#10;gv4eWsjW665Y7rfVtew2DMZRh7SA/wAEabZCvMjfOYk9rJMhx2e4h06CSS3k9l/m/JH0XDvDOZcS&#10;Yp0sMrJW5pPZX29X5I/bL4s/E/8AZW8ZW+q/s5/Fn4p+DZJvEmnTabqPhPU/EVtHc3cEyNG8fkmQ&#10;SHcrMOBn0r+cL/gqL+wV8Q/+CeHx4f4MazrF1qXgrUJLjV/AOtTRjbeW77EdXIGBcR+XHHIowG2p&#10;IFVZFx5h4c0T9lbVNJW++Knxr+IC63PIzX8egfD20vbYZP3hcXOqwSyk9TuhTBJHIGT2Pxc/acvd&#10;d+AkH7O2i/GbVviF4MsNQin8M2/j7QTZ6z4auEjUF7Vo7i5jS1dMxGEXDqdgfyo2CtX6hkWQ4rIc&#10;UvYVXOMvii42Wn2ovVXXZ2uj9k4a4XxfDOOSw9Z1ITspxlTcVdaKUXtdduquM8feL9K+E3xp+MHj&#10;DT7WOfxJZ+IrzQvD1xdTA/YZZpbmK61FQAQ0qxQyIj/8s3uklUB40I/o2/4Js/sh/DD9jL9kTwj8&#10;Kvh3DZXM02lw3+v69aIM6zqE0StLdFsZZScLGDkrEsa9Fr+Ye31nwvrfgjxd8QfGkUN94iuLqxsd&#10;Ht/OaNhJKJnnviBnzAqW5jKn/lpdxv8AwEN+qnwj/wCC+Pi39hfTPhf8CPjN8JZPE/g7/hTfhG4t&#10;7rS7pY9Y00tpUKuSHYxXYlKLMis0TATcuw2gc/F2V4/H4WFHCpyafvK9ubljG1vS7su7Zx8c5Lmm&#10;ZYOlQwacmn7yulzcsY2te10rvTu2fox/wVT8J3vi7/gnd8ZtA0fwZHr11L8P9Qe302SEyFnjiLiR&#10;FAJMse3zI8DO9EwQcGv57f2GfiD4s+LX7XH7Nvww1azhup/B/wAUNJj0PVtx89NNOqx3r2bjOGji&#10;ma4ljPDL9plBLL5Yj/o9/Zd/bJ/Zt/bX+HX/AAsj9nj4m2WvWS7Y9QtVzHd6fIwOIriCQB4mODjc&#10;u1gMqWXDH8wP25P+CafhD9gb9taf9uz4LQ2+meCbbwH4q8TzaLDGFi0bXIrF4LaGHjakU13e27xx&#10;jhDHKqbUEaj5vhfMKeBp4jL8TBqcruN7r3uVx5fLy7nyPBuaUsto4rKsZTcasuZwumvf5XFxfZtb&#10;dz8j/ipqdrrfxR8Sa3Ytut7zXryeBgc7ked2B/I16d/wTb1q00D/AIKA/BXU77YI0+KGiK7v0UNe&#10;RJn8N2fwrxRsgDPpWn4H8Y6t8O/Gmk/EDQJRHfaHqdvf2TnPE0MqyIeOwZRX6/iKPPgZUV1i1+B+&#10;+YrD+0yueHvvBx++NjtPHXxB8UeD9C8Vfs76fp6WsN540kufEk8RPn6hLatJFbWx9I4mknbYAdzy&#10;hm3eXGE/qw+AeijQfgn4R0GTwfb+H2s/C9hC+hWsYSLTmW3QG2VRwFjPyADjC1+Zf/BNr/glN4F+&#10;Jf7evxP/AG8PiX4ajuvCtv44/tj4YaTP80M82oQxaqt6ecMkEd7CsXBHmZYEGIV99ftj/t2/s3/s&#10;HfDOT4kfH3xuliskb/2PodniTUNXlUZ8m1hJG9uQCxKxpuBdkBzX47xZmFPNa1HCYSDlKKvK2rcp&#10;JafLZ9j8B42zajnmIw+AwMHKcdZW1bnJRurf3Ukm/l0PMP8Agtb+zX8L/jp+wD498T+MdJjj1j4f&#10;+G77xN4V1qHCXNjeWkLTBUkxkLL5flsvQhgcblUj8Dpb7Rviv8ZrH4oWNxp9vrHjL4W+KNV8WWen&#10;xqsNtq6adrMM7bRxF9pFsl2yqFWNr1kjVURAPtL9sL/guD8S/wDgoD+zP8c/h/4M+G0fg3wjo/hC&#10;xeGM3zXGpXyy+IdNtzJNIqqkKNBI8bQqrj98wMjcY/OXxnP4T8NReF/FHwz1SOC41jwc8fiLTIZp&#10;H+w3Za6sLhCz8kTwxrc4wAn2to1BVFJ+t4RyvHYHBSo4i6nzNJbpXinr66O3debPuOBsjzLLsBUw&#10;+MvGfM0o7qN4J2fTW6dujj3bPob/AII6fsG6n+3l+1BpugeMrSRvhz4HkGt+NLiTIgMZKBLMsCMN&#10;cNCqkZBEUcrA5Wv6PPBHxr+C3ju9m0X4dfFTw3rN1Yt5d1ZaPrUFxJbHH3XSNyUPHQgdK/mA+Hnx&#10;90k/AGH9nzxn8eNe8E+Cb6Sa61rw78PfC/2++1y9yq+dqT3F1ZxyRFMpHGssiRiNMwhy0snJeKof&#10;2efCnkeKPgD8cfiAviC1ufNtTrngq30pYdpJV47qz1S5kEo4x+6Azk71oz7hvE59jHKtVcFHSCUL&#10;pd23dau3QOJuE8VxRmDqVqzpqOkEqblFLq5S0V313tsf1sRTCQ8GpK/DX/gk1/wcJ+O/AHiPTfgB&#10;+3h4wk1rwvcGO20v4iXnN5pLYAAvn/5bwZxmYjzEzudnXJT9v9Jv4dRtIby1uo54po1eOaKQMrqV&#10;BDAjggg5B7ivy3OMlx2SYn2OIXo1qmvL/I/Gc+4ezLhzGewxcd/hktpLy/Vbot0UUV5J4YUUUUAF&#10;FFFABRRRQAVBc31vaxtNPKEVeWZug968w/a6/bC+Cn7FnwX1D44fHDxYun6XZHy7a1hw11qNyVYp&#10;a28ZwZJW2nA4CqrMxVVZh/Pv/wAFAf8Agtp+17+3bc33g2z16TwV4BuWaOPwh4fuTuu4icAXdwAr&#10;3WR1jAWI5/1ZPNfRZHwzmGeS5qdo009ZPZend/07H1XDfCGacST5qPu007Ob280lu36bdWj60/4L&#10;f/8ABQT4tftZXl9+xv8AsxC1034f2N6B4s8WeINestFh8RXEbblgt5b+aFWtI3AJkBxK6qQdihpP&#10;zgj/AGMPiA42XPxa+EFs+1Tsk+Mvh+TqOm6K8dSR35/OvStC/wCCeXw3+DfhvTfFP/BQf9qCx+E8&#10;2rWqXmmfD/SNDk1nxPLbsNyPPaxMiacjrnaZ3DZBBQHIrtfhV4K/4I5+M9Qm0HwP8Lfj94obT7X7&#10;RrXiHxd4n0rR9MsbcMFNxKbWKZ0RmZURAHlkd0REd3VD+pZf9WyXAqjg7ygt5KDs31fM5JS7aN9j&#10;9oyqpg+H8u+r4BucI6ylGm7N9W5Skoyf+HTofNfjz9lD4x+ANGuPEsln4f17S7Vd93qXgvxlpeux&#10;Wyf35v7PuJmgQdN0gUAkDOSK0Pg1+wl+2V+0PYQ6n8G/2ZvGWuafcRiSHVoNEljsWU9CLmVVh56j&#10;5+a9g+M3x7+Bn7N/jm51H9hH9jfUvDSxxiOy+IHxU0+TVdR2gFTPZ21yptbQNuOHeOWXaUI8o5Ue&#10;N/Ev9oz42fH3wlrHjb45/tEeKvEWtW+sWEGnaXrGvSzRSW0sd48ssULNtRYnigX5AFBnAxzmvWw+&#10;MzLE0VOCST6tXfzjFu3zkvQ97D5hnGLoc8IxjF9ZJuWveEZNffNeh6TD/wAEeP8AgoHHu/tX4W6D&#10;pLLj91qnxI0G3kOR0Cte5B+oHavVf2mf+Cdn7WHj/wCKfiLxPd/sneJr7wPpIttD8HeIvAtxZazf&#10;Wui6fbw2GntPaWlzJ9p/0O1jLqPLcyOzB9oEZ+ZvEX7Pui+CtH+K2taxq7NY+CdQsvD2j6hIygaj&#10;rsl2uY0Ufeha1ttTnV+VVY4QxzIu5dK+H3xf+Ffxd8J+Fvgz4m1rR/HNx4fstXvp9F1SS3k05riF&#10;r9H86Iho1jsHt5JScGIiUN9w1hJY2rU9p7aF0mvgkraKT153bS2tmltZ7HNU/tCvV9r9Zp80VL/l&#10;3KNk1CT19o7act3Z2va3Q0PDWo/tX/sAfEXTvjd8HfHl9o0wuWtdP8WeHZXexvGUhpLK4WVBh1IB&#10;ks7qNZFwpeIAqT9/fGr/AIK1eLf+CsP/AATp8X/sxeHvh/a6X8X4obbUNZ0SxmPk+INKs5Rc3T6W&#10;GJczqIVdrRizmJJNjSkEDw746ftO+Ovif+xJ8N/26dY8OaPrPiS78Raj4E+NFvqOmiSw8ZQWkdtc&#10;WFxfQqVAnSK4MYuYykyuVZJI2CBfBb/wKnhS2s/20v2IfE+pWdh4Y1K3vtY0Ga683WfA12HXymkY&#10;Afa7EyYSO8CgHKxTqjsok4KlGjmThXxVNRrU5WjPpzRlZRnto2tNk1tZ2R5VTC4fOZU8RjKUY4in&#10;NqM1rHng7KM2raSa0vo09OWWj8AII6jryvvU+m2V9qeoW+m6VaSXN1cTJHb2sMe+SV2YBFVQCWYs&#10;cAAHJ7V73+2t4O8F+PtK8Pftt/Bnw3Fp/hv4iSSw+KdEsoyIfD3imFVa+slA4jhmDpeQLn/VzMgG&#10;ISBe/ZHudJ/Ze+EGs/t3eI7KCbxFDqEvh34M6feQK6trnlK91q5Rj8yWEMsRTKlTc3UHeNq+i/tD&#10;mwftIxfO9OV782zT9Or2trsfWSzaP9mqtGPvv3VF7897crfZO93typy2sffHjT/gtn4r/wCCdX7F&#10;3gn9jLw54WtdW+OXhvwnb6b4murqRZtO8NSIpSGGXYx+1XkVuIVkiVgkcgIZmKtHX5y3Xhr9qD9u&#10;n4gXHxw+Mni/WNYn1zUGt18Rapby3VxqFwo3my020hUvdSqCFW2t0EcIkTeYIyHFrRPhb4M+DXhi&#10;0+Pv7X9hca1q/iSM6n4O+HM15JHda2shLjU9VlUiW2sHOSqqy3F0TmMxxZnr6E8PftPfF34P/sDJ&#10;8evDmsQaL8Wvit8SZ/CPh/xFbwpaDwz4UsrK2maz05BhNNRri7TLQhdyfMTuCsPm8Pg8NleuDpp1&#10;KkrOb6yesuXqorV6aaW957fI4bA4bI4c2X04yrVZ8rqPZzd3JR3tGOt7K2llzPap8FP+Cd/7aXga&#10;HxZ4ftv2StS0Xwj408A6lot9e+O9e03S9RvZvIW6sHeK5uYzbKNStbGUxICVUvG8sgAYeWT/APBH&#10;D/goWty1tpHwX0vVnxny9F8faJdNn02peFyenGO9eU6h8MPid421vx+vj7WNQuPF/gm3kutYsdXu&#10;JJrydYrpLa7UbyXeSIyCZ/SOGVzwhI2db+APhm61nw1qPhDWLi10PxT8M5dd0fU7yQZbUtP06Q6l&#10;BIODGBf2d5EmefLkt5OVYM3pU/rtKo5e2hd2v7kndpXWvPq2vLVLyPXpyzDC1JVI4mn71r/u5STa&#10;jda+11bi101S8jI+NH7Hv7Vn7PCNN8cP2efGPhm3Em37fq2gzR2jt0wk+3yn7fdY1a8Jfsa/GvxN&#10;pcOt6unhfwpb3UXmW7ePfHWk6DJLGQCHSC/uYpnVgQysqEMpBUkEZveBv2pf2jv2e9L8O33wT/aW&#10;8T2Z1LS5X1bQ7fW3ltIphd3EQhltXLQyK0UcT7XRs+YTgAjPsHwl+J37JPxs8SyeJv29P2N9U0ma&#10;+iYf8J98ODc6LYXF0csJL+0ihmijDOW3TWkQIzn7O5ya2xGMzLD0+aUU1/dWumnwScfv5peSOnGZ&#10;hm2Doc84xaV7uCvLTtCUo/hJ37Hjsn7GXxHt4/PsPij8I7po8Nti+NHh6Njz2Mt6gJ9ga/VT/ght&#10;/wAFFPiP8INJ079h79r+ZpNNtYxH8PPG1rq0Gq2dtEThNNubq1kljjQf8sHdwoUeVkKsS18O/Efw&#10;d/wRx0XxA3gnxl4L/aG+H+qusUlvqOmavoviDSpoHXclzG/yNcwOuCskTEMOneuF+Jn/AAT00fWf&#10;hxrnxu/Ym/aF0f4yeFfD0JufEmmWemy6Z4i0S2GM3Fzpc+ZHgXO0zwtImFLHaobb5GYRwud4NUMZ&#10;eKfwycGrSeitJScV2s2r+Z4ebRwfEWBWFzBuClbllKm1aTWlpqTjr2b18z+oq3ulmx8+ee3epq/n&#10;U/4Jyf8ABff9pX9juTTfhp8Z5Z/iH8PbfbF9lu5v+JppUIwP9FuGP7xVUcQykggBVeMV+9f7N37S&#10;nwe/av8AhNpPxs+Bfje317w/qykwXUPyvFIvDwyxn5opVPDRsAwPbpX5VnfDuYZHU/fK8HtJbPy8&#10;n5P1Wh+I8RcKZpw3WSxC5oP4ZrZ/qn5P8j0CiiivBPmQooooAD0r4a/a7/4L8/sPfsgfEfVPgxrl&#10;x4m8XeKNF3wavaeEtKikgsrtcf6PLNPNEu8E/MI9+zDK2HBWvuU8jFfzt/8ABcf/AIJcfFL9nL9p&#10;7Xfjf8L/AAZ4m8R+A/Hd9ca5caxDYvdDSdRuLiSS4tpnjBIXcwdJJACyybSWZGZvpeFsvyvM8x9h&#10;jZNK2lna79f06n1/BeV5LnGavD5jNxTV42ajd9m35fefOv8AwUE/4KEfG/8A4KHfGub4nfFK6+w6&#10;Xab4fC3hO0mL2ukWpOSoyB5kz7VMkpUGQqowqoiLc/ZwXS/2SNOn/am+K+kWq+LoNKL/AAg8J6jb&#10;xyTSalLt8rW7m1fJitLaJvOhMqgXMxgMYeNJmT57t55bWZbq1nZZFYNHLGxVkYHgg9iD+VWMat4g&#10;1U7vtN9e3c+MfNLNcTMce7OzH6kmv3F4DD08HHDUrRppWaXVdr9L9Xvb1P6Q/srC0cvjg6NoUErN&#10;Lqu1/P7T3auut1oa5r3j34weP7rxBr2p6n4i8SeItSMk9xMz3F5qN3K/4s7szYA5JJwK/pb/AOCU&#10;H/BNrwF+wN+zZofh/VvC1lceP9Vhj1PxlrkkUcsyX7xEG1jl5IhgV3hTadrZkfAMr5+S/wDgjr/w&#10;QKvfgZ4q0D9rb9saK3m8Uaf5d/4V8EQ7ZYtIuMbo7m6fo9whwyRr8sTgNuZgNn6yRoNi81+VcacR&#10;Ucdy4HBy/dx+JrRN9EvJL7z8T8QuLMNmTjl2Xy/dQ+JrRSa2S8l+fohi2No0XlvArK3VW5z+deA/&#10;tC/8Etv2Af2mIZG+Kv7K/hW4vWkaT+19Hs/7Nvi5Xblri0MUjj/ZdiuQCRxX0J06UhQE5r4SjiMR&#10;h589Gbi+6bX5H5ph8Zi8LU56FSUH3Ta/I/Gn9sL/AINp/iX4b+HurWH7D3xtk1jSpdQh1NvAvjZY&#10;o7mSaC3njVYNQjVUO5ZTGI5I40wV3yfLmvhDx/ovxg/Z9+Jnxs079pL4ean4H+InjfwLcDTpNbsj&#10;arPeT6hZT6kLZ0LRGOeCLUoo3jlZHRjDljJgf1CGJD1rhfj3+zb8C/2mvAVx8Nfjz8LtJ8VaNPk/&#10;Y9UtQ5hcqR5sT8NDKATiRCrL2Ir67L+NMZSj7PGx9pHTVaSWqfo721ufd5T4gY3D2p5hD2sO+07X&#10;Teu0r2V7q/mfzi/Bbxb4h8R/8EvPFHhX4cXkUviL4U/GC38a6rparG80mgXmnnT7mbyXVluIUnit&#10;0nDK8ax3A8wbGweL8H6hqPhqRv2rf2ULm303VtFjZ/HngPymuo7O0lCpLKscpY3mjzb/ACJIpS0l&#10;v5wimLq0c0n6FftYf8EAf2hv2SPiBb/tT/8ABLL4haheXWiXTXdv4R1C4i/tC1UghkglkxFewlGa&#10;NrecZePcpMxbbXxf46sNG1nxjN8ef2cvhovwr+MHg37RJ8SfgjPpjw2rRiNvtN3ptrcctaNC0i3G&#10;mOCY4mdkWSAP5f3uEzTA47nnhpKUZu7T+y5WvGa6KTvaXRvddf0vL82y3MlOphJqUJttp6OLaXNC&#10;ov5Xq1NbSb176Xwq8G+BvjPo2s/Cn4RaWYPB3xuh8vwz4burhZG8H/EGyR57DTzNJ/yyu1ee0tpn&#10;K+ZDfHeWks5iD436v8JfhTr0fi3VLSw8S+EfhHZf8IV8F/C8qq9h4r1a1kZ9S8QXEYZg1g19NcXe&#10;Mn7Q8sFsGaOGfyvOGvbHw3rVt8RfgzfTaT4Q+I0xS3iTUvKk8IeJLaVZ4EFy+9oRb3LRSxXQPmPZ&#10;zyp5nmGbEGia/wCErND+0V4j0aHVNA8K7fDfwf8ACN8pkh1C6gAfzbiAlh5MJlF7dRgKlxdXyqF2&#10;zTeX2fV5c3Pd8t/h63ej1/msuVv+VSejdzu+rS9rzuTcX9naTb91pv8AmslBv+VSd1zXVHx1Nrfg&#10;7VD8b/2jdSXxH8TvF7Ratpui64olTTYp13xapqkZXa+6Mq9tYkbGjEcsyfZxHb3Xcftp3ieDv2Mv&#10;2efgP4rv5X8dJB4h8Z+MrG5uFmntI9ZntW0/zjksss1rbLOY3IkCzRswG8Y6b4R+HNa+Evjz/hJ5&#10;fAF78ZP2pvFNxJe6V4Xm02TUrfwbPKdx1DUIyCLvUwXDJAw8m0Yh5zvVY0+2f2I/+DdDxP8AEPxI&#10;37Rn/BT/AMcXusa7rN01/f8Agmz1YyyTTyNud9Qvo2zJISTujgbAIH71gSg48bm2Ay+UKuJklGDb&#10;SW8nZxSjHS0Ip/E0uZq/Y4MwzzLMqqU8RjJ2UHdJbzai4pQj0px5tJO3M7NO2p8N+BvAn7SP7W/7&#10;SYvf2UPhZqfjzxA3wut/C/jDXLGMHT5L+40M6ddzXN4xSGMrG0iiR3PnSwb1Ll6+9v2UP+DZuCHR&#10;9IH7cnxtk1a00mSZrTwT4ElaGyKyTb3+0XkqLLN5ihFdY44SojULIQox+pfwu+EPww+DHg2z+Hfw&#10;k8B6X4b0LT49tlpOi2aW8EWTkkIgAyTkk9SSSSSTXSCGMdBX59mHGWPrR9nhF7KCtZ7y0Vt+mjto&#10;tup+YZpx/mWJpqjgkqMEkk1rN2ut3to2rR2vueTfs/8A7C37H/7MFlb2vwH/AGdPCvh2a3j2rqVr&#10;pSSXzjn791IGnk6nlnJ5r1drS2ZdhhXb/d7U9UC8ilr5OpWrVpc1STk+7d2fD1sRiMRU56s3J922&#10;397Pgv8A4LSf8Et/gh+0r+yh4k+JfgD4XWun/ETwPpN9rHhu68P2Plyaht/0i5s5YosLcGcRsEZg&#10;XSRgyn5nV/58fhD8XviV8A/iPpfxZ+EXi+60LxBod0JtP1KzO1kYcFWQ8OjjKvG4KurMrghiD/X9&#10;dwpcReVIoKnqG71+L/8AwV6/4N+LbQNP8S/tW/sRWHl2dus2p+IvhxgbYEUF5ZtNx0UDLfZT0GRE&#10;QAkVfoXBvEWHoxlgMdJ8svhb1Wuji+yfTpfsfqnh7xZhcNTnlWZT9yfwuWsVfRxfZN69r9j88f2o&#10;vAvgn4t3lx+1D+zJ4RhtfDeswR33izwhpDGSXwZqTYF1E8QG5LB5v3lvcgeSFnSElZEMY6r/AIJZ&#10;/wDBTf4lf8E4fjfH4q017zWPAmuSRxeNPCccv+uiHAurdWIVbmMcgnAdQ0bFdwdPmfTdY1PQr2HU&#10;tD1O4s7q2bdDeWc7RyIfVWUgjqeh71HZ2l1eTpbWFs8k0r7YooYyzMx6AAckn0Ffp1TL6NbAywmI&#10;9+Fra7pdNe62T30+Z+yVMpw2Iy2WCxdp0mra7pdLvvHZS30T31P6av2K/wDgtb+xB+3J8RoPhB8M&#10;PFmt6X4qvIZJNP0PxNoptpLxY1Z5PKkjaSJmCKW2bw20EgEBsfXCMW+avwv/AODff/glL8Vtf+Pd&#10;j+2P8e/CHiDwrong2YTeE9P1Kxks5davXjkXzsOA/wBniBDbgAJHZQCQsi1+6CoFUKO1fhfEuByv&#10;L8ydHAzcopK+qdpdUmt9LH808XZbk+VZs8Pl1Rzikr3d7S6pNb9H5NtdB1FFFfPny4VE9nDIMOuf&#10;Y1LRQHmfzz/8HG/7Gmp/Af8AbJf47+EfAQ0/wZ8QtPhuW1CxtwtrFq0S+XcxMFGIndVjm5xvMjkZ&#10;KvjN/wCDfL9hHWf2mf2yrH40eMvCkz+C/hiy6rdT3VuRDd6pgGytwWGGZWIuTjOBCueJFz/Q5qnh&#10;3Rtcs5NO1vT4by2mjZJra6iWSORT1VlYEEe1O0nQtJ0G0j07RbCG0t4UCQ29vGERFHQAAYAHpX20&#10;eNcVHIf7P5Pe5eXnv09O9tNz9EXiJjo8Nf2Wqfv8vJz3+z6d7aX+ZajjAjVcnpTgNowKKK+JPzsK&#10;KKKAGu+0ZJxXO/Ez4sfDf4OeDbz4g/FXx5pHh3RNPUNeatrWoR21vFkgDc7kDJJAA6kkAckVk/tJ&#10;/GvR/wBnD4DeMvj14ksZbrT/AAf4cu9WuLW3OJJxBEz+WpPALEBQTwCcniv5jv2gv2rv2xP+CoX7&#10;Q2m2fjnxDqfiDVtc1z7H4P8ABtixWy0953CRwW0GSicbQ0hy7Ku53ONw+m4e4cq55KdSU+SlC3NL&#10;r6Lp97Vj7DhXhGvxJKpUlUVOjT+KVrva9l0vbV3aSR+o/wC19/wdBfCbwldzeEP2MvhLceN7vc0S&#10;+JPEXmWWn7uArRQD/SJxk9G8g8cE5FfMmt+Pv2t/2z/iTpvij/gpj8GbrwZY+KI44vhr8RtL8Nx6&#10;HrHhG7iIkhu7WIsl3qVgGkVp42MzRpIssUkRXLfpr/wS3/4I9/s/fsCeAtP8Uar4f0/xJ8Urm3V9&#10;b8ZXdusjWkjR4a3sd6/6PCoZl3KA8oOXONiJ2H/BWj9jnRv2zP2HvGvw1Gl/aNd0/T21vwjIse6S&#10;PU7RDJEqgdfMUPAevyztjnGPUo5tw/gcZHD4Ki1Fuzqt3lva8eiXrut0exRzzhnLcdHC5fQtFtJ1&#10;5NufbmitEl1aejWjVtD8DPHPw91j4ReGvih8LfjZp9pperad450zQ/EEVvtWxF/NbahPaatDsjIE&#10;WbNeY0x9nvblY9omCDd+GPwn8f8Ax5+Jnwd8BfCO/wD7Ntrjw1faj4Z8S3Gmsi+FdDtdQu7e51R0&#10;ErlJxJY3V2RuwlzeyCHDPDsj8K+JZfjr/wAE4fiz4s8b6b52seAR4J0eHWpJfnu4FvL6GxVwQSZI&#10;reae33Z/1MVuoHyM1O+Nmqaz4f8A2avgL8FPg/otz/b3xM+FdvY30ixCOSe2/wCEr1uZLKJt27bc&#10;XsySSAgAm0tirYLiv0KVStL93pz8zjf7KtTTcrdVZp2+V+p+pSliOb2WiqKbi3ryq1JNzs27qzvZ&#10;vVJJvqetaH+0p+2R+xLreofEr/gnT+zncaf8J/DoaDXNY1Tw9DrV5rDg5e+12eEtPZTNjetuzW4h&#10;R8Bfndn+uf2M/wDg5++C3xCvbXwb+2T8OX8C6hJtT/hJvD6y32lux4zJDgz24Jxjb5wxyzKATX33&#10;+wn+yP4K/Yt/Zc8Lfs8eD7aFf7H09G1i9hTDX+oSDdc3LHGTvkJxn7qBF6KBXyb/AMFjP+CIfwx/&#10;a28F6l8d/wBmrwZY6B8WdPhkupotOjFvb+KVBZ3hnVcILpiW2XBG5iQkjFSrRfn39qcPZtivq+Mo&#10;8qvaNVN38nK+/q7+Z+Yf23wnnOM+qY/D8sb8sa0W1K17JzTb+esku1j72+H/AMSvAfxU8JWfj34Z&#10;eM9L1/RNRj8yx1bR76O4t51yRlJEJU8gjg8EEdq3kZieTX8rf7Cv/BQf9o7/AIJ2fGGHxB8Ptf1F&#10;dH/tJU8X+B7yRltdSjVsSo8Tf6q4ABCygB0IwSVLI39SHgjxVo3jnwppvjXw7dGbT9Y0+G90+Zoy&#10;pkglQSRthsEZVgcEAjvXkcR8O1uH60U5KUJ35X6W0a769DwuLOE8RwviYJzU6c7uMvS2j6X1W25r&#10;UUUV82fIgRnrVe+hja2ZGj3K3DKVzkelWKRlDDBFAH8z3/BYf/gmt8Q/2JP2nvEGr+F/AWpSfDPx&#10;HqT6j4V1y1sWaztFnZnOnvIo2xyRMHVVJBaNUbuQPpn/AINgP2OvF2ufHDX/ANsTxb4TEfhnSNBl&#10;0bw3e31rn7XqE0sbSy25Yf8ALKOFkZ1/5+NueGA/cQ2cLHcw5pIrG3hk8yFdv+6P8+tfZ4njTG4r&#10;JfqEoatKLnfdLy7taXufoeM8Q8wxvDv9mTprmaUXO+rivK27Ss3f5Do7ZIm3Ak/WpKKK+MPzwKKK&#10;KACiiigAooooAKKKKACiiigD5u/4K5eO9U+Hn/BN74ya/pXgC48StL4Iu7CTTbdc+XDdL9mluX/6&#10;ZwRytO+MfLCeR94flP8A8Gvf7NelfEr9q3xd+0T4gsfOh+HugR22k+cgO3UL5nTzR7rBDOv/AG2z&#10;xiv24+Pfwf8ADH7QHwa8U/BHxu90uj+LNDutK1M2c2yYQzxmNihwcHDHqCPUEcH5z/4I4f8ABOTx&#10;T/wTd/Zx1b4YfEDxdpeu+Ide8XXOq6hf6PHJ5EcOyOCCFWlVXb93CJDkDa8zqNwUO31GXZxRwfDe&#10;KwqdqlSUbecba/daz9T7PKc+w+X8J4zBRdqtWUV6x6/lZ+p9c2qlIsH1pLpQ0bKf7pqRF2jGa574&#10;r/EXwx8I/hr4g+Knja/Nro/hvRbnU9UuFjLmO3giaWRgo5Y7VOAOT0FfMKMpSUY9Xb/I+OhGU5KM&#10;VdvReux/Pz/wUo+B1l+wV+y/r37O9y0lnrvxW+Pur+IYbMKF2eGNIe4tNP8AMX+Hzprl5o+zKFIx&#10;g16z/wAEn/gdov7a3h/9mHxtpOjQ3N3+z98StY0zxtG04addPn8/XNKvXX+GBLxZbZc9XbjjOPjf&#10;/gox8evid+2p8TJf23PH0Elpp3ivVbvSvCOiPg/2ZpVlsEIJzgh3lmG9cq00F3j7uD2f/BLz9rX4&#10;hf8ABNfxjpP7V6W8mp+BvE+sSeHPHmgxK4kFqFWWzuxkhS5kW/ELHIb7FeIMfMy/t1bL8dLh2yl+&#10;/wBW/OTi4uP/AIC7LzR/RWKy3MJ8J2U08Vdt26zalCUL/wCFuK6XSP6YohgUk3r3xVTw9q9hr+k2&#10;+uaVdpcWt5bxz280ZyrxuoZWHsQQauSRCTGWIxX4hZrQ/nPWOjR/Ob/wcQ/swaZ+z1/wUCvPHHhb&#10;R47XR/iRo6eIERIgI1vt7RXi47lnRZm9TcfWv30/ZY8ea18Uv2dPAvxL8R+EV8P3/iDwbpmo3mhx&#10;g7NOkmtY5Gt1yAcIW2gEAgDt0Hy5/wAFgP8AglXq/wDwUY8VfB7VtE1yGztfCfiaSDxgGuvIuJdD&#10;ungNy1u/lupuEEHyK67SZDk8YP2b4L8L6X4K8M6f4R0PzvsWl6fDZ2i3EzSOIokCLuZsljgDLHJJ&#10;5JNfU5xm2HzDJcHRvepTUlLyV7L70kz7TP8APcPmnDmX4dy5q1JTUvJaJfNpJmtRRRXyx8WFFFFA&#10;BRRRQAUUUUAFFFFABRRRQAUUUUAFFFFABRRRQA1o93U0Km0YBp1FAAo2jFcL+014Gk+J37O/j74b&#10;wae93J4g8F6np0drGwVpmmtJYwgJIAJ3YBJAHqK7qobld3O7H9KqMnTkpLo0/uLpzlTqKa3TT+4/&#10;kT8a+MvFuk+Dj8D/ABN4fvLDUdJ1jGsxapC0U8LWyPBDaeS6hoPJMt2zDALvcvuGUBOh8PNR8ffF&#10;TRtE+A3gfwNrniTWpr6a2sdK0ZZribULFmFz9kWFd20wzLPOkirkfapy5KhQP6ENU/Yy/YQ/bX+M&#10;3x8+HHxk/Z08L3fiDR/FGmWuoeIrHT1t9Ukt59IsLuGYXUYEiSea0yEgjcsShsgkG58HP2Rf2DP2&#10;bf26fCHwu+BX7PfhnRPFHh/4R3+qf2taQt9tjt/tlrZQvI+799JIGvFaaQNKQuN+Mg/q0uOMKsK4&#10;Rw8vaJc26sm4p39NT9vqeJGB+oumsLJVbc1rrlTlHmv3tdn1l4P0fT/D/hux0PSdPFpa2dnDBb2q&#10;5/cxogVU5J6AY/CtSmQsWySKfX5O3zO5+GuXM79xskXmd8URxCM5DU6igAooooAKKKKACiiigAoo&#10;ooAKKKKACiiigAoqMzEHBH0o8/jJH5UASUUwTZPApPN74oAkopnnLt3AUedkZAoAfRUbTYOAtOEm&#10;RkigB1R3GSpApwlyKbIQTjPbtSewHwr/AME8PiPF43/4KoftpWUFxmO31rwnFCvJCm30+e0k9vvR&#10;VJD8RYf+IhOXwdGF2/8ADL62p3f89RrRufl+qNz9K9Q/Y4/4Jr+FP2Rv2iPix+0hpnxX1bxBq3xZ&#10;1Zr/AFW11CxhijsnNzPcbYtnOMzlRnoqio9Z/wCCafhe/wD+Ckth/wAFH7P4wa5ba1a6MNNuPCy2&#10;0Rs7mH7I9tgv98D5xJgcb0B9a+lqYrLZYus1L3XRUYuz+JQgu3dNX2PrKuOyiWOryjJ8joKEXZ/G&#10;oQXbvFq+3U+m4c45FPqHzDHuOc183fEr/gq9+yf8Kvin8Tfg54o1PXP7b+EnhuPXfGUdvosjxw2c&#10;n2Pa0b9JWxfQEqORlv7teDh8PXxTcaUG2lqkvRfm0vU+bw+FxOKk1Rg5W1dlsm0lf5tL1PpeiuL+&#10;A/x18D/tG/B/QPjl8NpbiTQfEunre6XJdwGKVoWzgsh5U8HiuwW5Vz8orOcZU5OMlZrR/qY1ISpV&#10;HCas1o091bRklFRm4C9RVHxF4q0fwp4dvvFmvXa2+n6bZy3V7cMpIjhjQu74AJOFUnABPHFSve2J&#10;j70rLc0qK8r+Bv7W/wAK/wBq/wCDF78Zv2U9fs/F9jG91a6c9yLrTobi+iQEQO01v5kaksoMgifa&#10;DkK2MV8v/B3/AILaav8AHL4veG/2WfBf7GviCH4vS+Jr7TviJ4N1TXlitfB9naOokv5L5Ld1uIyH&#10;GwKi7nBXIDRNL3Ussx1Z1FGDvT+JOycd907WWm/ey3av6VHJ8yxEqkYU3en8adk476u7Vlpv3st2&#10;r/elFeWfGr9sv9nz9nfx94I+GHxi8eR6PrnxG1Q6d4OsTYXM39oXPmQx+XvijZYzvnhGZCo+frgE&#10;j00XXGSv5GuSVOpCMZSi0pbO2jto7d7dThlRrU6cZyi0pXadtHZ2dn1s9GTUU1ZMnGKdUGYUUUUA&#10;FNkBIp1NfpQB+IHxF/4LYf8ABUXQNC+Ivxc8OWXw8uPB3w8+LB8O3011ozi5mDyXAgg2iUfIVtzv&#10;kBD5ZduOTX6Cf8FS/wDgoP4p/Yw/YBtP2l/hn4etLrxB4iuNNsvD8Grxs8NtLdwvMZJURlLbIo5M&#10;KCMtt6jg/jz8TVY/sE/tPHP/ADdNp/8A6DqlffP/AAcJr/xp++HJJ/5mjw6P/KXdV+lY7KcteYYS&#10;CpKKlU5XbqlGD1+bf3n67mGS5TUzTB0o0IxTrODSXxLkpyV/nL8Tuv8Agl5+33+2z8Rf2zvHX7C3&#10;7cel+F5/EHh/wXbeJLPV/DEPlKkcosz5D4O18pexkMFXayOPmBBHB/8ABTD9sH/gtB+w+/i/45Jf&#10;/CyL4Wx+KmsfCazWfn6i1vNIwtg6Bhl9o3HnoD1q1+xyM/8ABxV8XVP/AEQfS/8A0l0Cui/4OET/&#10;AMLE0X9nn9lKOIPJ8RfjdYLJjr5EWIHH0zfI3/Aa832OEhxBRgqMOSpCMpK2i93mk49r2/yPKjh8&#10;FS4ow9NYeDp1acJyi43irxcpOKvpon+h3H/BUz/goR8ef2MP2Qvhz4s+FGh6RdfED4iatp+kwyav&#10;bFre0mltTLLIIwwBbzNqKC20ByTu2gGn/wAEkv28v2p/2hPjF8Yf2Uf2xLLw3J4y+FOpQwtrHhuB&#10;o4bpWlmidSv3TtaJWVlC5WTBUFTnzr/g5FjEPgL4ARJjC/GC2Ax6eVVP/gkUCf8AgsF+2dz/AMzN&#10;J/6criso4LBS4ZlV9mubllLm6pqpGKSfazasc9PL8vqcIzr+yjzuM5qVtU1VhFJO+3LJ6WMD4gf8&#10;Fef2w/DPgT9tDWdN1Dw39q+BXjrRtI8DySaHuxb3Wu3FlL543/vW8mJcHjByea+pPi3+3749+Cn/&#10;AAR70j9vXWdC03VPFl58NPD+rNZ+S8dnLqeoparkorbhEstxuKBslVwGHUfl38Yv+SZf8FNv+yse&#10;Gf8A1K72vsD9vUY/4NkPCZ/6pb8P/wD0dpdd+NyrL/bYaCppKVWCduqdOm2vm238z1syyTK1icJC&#10;NJJTrU4yst4ujRk16Nyb9Wxv/BOP/gpl+3f4u/bP8Ffsu/to2vhK+tfir8MovGXhC+8N2bRSWcEt&#10;vJdQrIQduGhhlDKQzK+3DkZFT/8ABTn9tf8A4Kq/sq/tm+C/hB8HPEPw3j8J/F7xHDpHw0j1PTHm&#10;uI5lWwhnN24A2J9pvBtK7js7cYPlH7MKFv8AgsF+xmCf+bP9E/8ATFqVesf8F0k2f8FAv2ElB6/F&#10;yT/06+H6z+rYGOfUo+xjyzpSk1a6vFTaaXT4Vcwhhcv/ANZqEfq8OWpQlJxt7vNFVGmk9vgV/wDg&#10;3P0W+Cf/AAs3/hUfhsfGl9NbxgNDtf8AhKm0fP2Q6h5K/aDDkA+X5m7bkDjFfOH/AAWZ/bt+I3/B&#10;P79lO0+KPwl8Pabf+I/EHiq18P6TJq25oLSSWG4mM7IMb8LbsoUsBudScgFW+tYRhOlfmr/wdFD/&#10;AIwr+HR/6rRp/wD6bdSr5nI6NHGZ1Sp1YrllLVdOrt6Hx3DuHo5hn1CnWinGUtV0ejdrX2+Z0/8A&#10;wSu/b9/a/wDjH+1Z8Uv2G/22NP8ADNx4s+H+nR6hHrPhe1aGN18yJHib+Fv+PiFlYKhHzgg9R8+f&#10;8FBv+ChH7WGmftWfHXSP2V/hH8LYfC/wb0Wxb4han4m8LR3F/r8UrWyvFIZADJGJGChBgFYA4cko&#10;o7//AIJ+Wl3af8HBn7TV+9pIsM/hVljkZSA377S+ATwTwa8A/aSXPxq/4KTe3hnRPx/0q2r6zC4X&#10;ALOJSVOPL7Ok+VfCpTcFLRPzenRn2+FweWxzqpVjSg4+xoy5fsqU5U1LRPzemyfQ+5vjN+3J418H&#10;/wDBFFf26/gR4X0Xwzr3/CF6PqWn6OdPEljYzT3ttBPEsQKgxjzJdvT+EnnNeb+BP+Cnf7T3iL9t&#10;X9k34D6jPoDaF8YvgrpnifxhjSf3xvp7O/lkMLb8Rpvto8Lg4GR3rl/i8u3/AINZbUf9U50T/wBP&#10;FrXkHwm/5Se/8E+f+zY9D/8ATfq1Y4PLcDPD4hyppuM66V+ijTuvueqMMHlOXywOKlKmm41MQk3q&#10;0oU046+T1XmfY/xx/bw+P/w+/wCCyXgf9hzQbrR/+EH1/wCHN1rWoLNppa7+1R2mqSrtl38LvtIe&#10;Np/i554x/wDgld+3X8cv24P+CavxR+O/x+i0G+1vQdX1zS7eK10kR2s9vDpFrcossW4hstcOrc4Z&#10;eK8x/aq/5WVvhX/2Re//APTdr1ZH/Bvl/wAobvjd/wBjh4k/9R7Ta58VgMHDJKdaMEpONF363lKd&#10;/vsrnNistwNPh2nXjTSny4d3treUqvM/nZX9Eeyf8EVP2j7TWv8Agl3r3x71/wCHHhnw5a+G9a1y&#10;5utJ8D6ElhavHbW8czOsKnHmsMgnPPHSvkv9n3/gq9+2VpP7Qnwx/az+JXwl+GUHgn9oTxo3hXdo&#10;eiKmtJaWd1Ba/vbsfvJDA10CgkZlbY2EjBUj2P8A4IrjP/BCL4o/Txf/AOm5a+KfC9tcXH7Gn7Bs&#10;8EDtHb/GzxAZ3VOEB1vTsE+g+U8/1r1MPgcDLGYz2kE06koa9FyTlo7/AM0Y/cevhsuy15pmEatN&#10;NOs6evSPJVnprvzQjr5H6Qf8Fc/jNP8ADT9tn9kHwTD8MfBuuDxR8RzbtqfiTw+l5d6XjUNJj8yy&#10;kY5t5P3xO4Z+aND/AAiqv/Bb39s//goP+wZZ6L8bfgBq3gmL4c3i2ukXkOraY1zqP9sytdyFguQo&#10;g8iGMDnO7dweK5X/AILduJP+CiP7C5U/e+KTn/yq6HWt/wAHRKEf8E8vD7H/AKKlp3/pDf15OX0M&#10;O62XRnBSU+dSTV0/fauePlOFwssRk8KlOMlU51JSV0/fktu59kfsT3H7VN18CNLu/wBsvUfDdz44&#10;nmmlupfCiOtmbdmJgwGAO7y8buOtewVkeChnwppXtp0H/ota16+PrS9pWlJJK72Wy8kfA4iftMRO&#10;VkrtuyVkvRBRRRWZiFNfpTqa/SgD+b/4l/8AJhH7T/8A2dRp/wD6DqlffX/Bwnlv+CQHw3jRSWbx&#10;R4dxx/1CruvgX4mtj9gn9p5cf83Taef/AB3VK+9v+DhN5F/4JAfDdVA2/wDCUeHS3r/yC7v+tfre&#10;M0zLBX/5/Py/5d0up+4YyyzrA3/6CH/6aonM/wDBMT49/C39pP8A4LufE74yfBrxH/a/h/UvgfaQ&#10;2l59klgLPBHocEq7JkVxtkjkXkYO3IJBr039u69uvi//AMF4/wBlX4GzWwmsfCPh/UPFcq4z5UjL&#10;dMHP/A9OgA9yPWuw/Y5/aI8K2H/BUTxl+xB4M/Zn+H/hux8K/Cqy1ePxZoGiR22pXhli0uRoZWRQ&#10;DHuuicdzEhPNcd+z4918ZP8Ag42+NHjhrpbzTPhv8MLPRLGZRkW800di5jB9RI17n3yOxr56tUcs&#10;dUrqDioYf3btN2aUE7qyu+a9j5fE1Zf2lVxLg4Rp4X3btN2ceSLukldqV7eRnf8AByWG/wCEH+AX&#10;H/NYrf8A9FVR/wCCQ53f8Ff/ANs5sdfEr/8ApxuKf/wc1HWP+FU/BEeGxCdR/wCFrJ/Z4uM+WZ/I&#10;Plh8c7d2M47Zrmf+CFd38Wrr/gpV+1RcfHnT9GtfGbXFv/wlFv4eDfYUvReTCXydxJKbs8knNaYe&#10;F+DnO6+CatfX+LDp27u+50Yan/xgbqXX8OorX1/j09bdvPufGv7Snx2+F/gC4/4KBfBPxX4ja28S&#10;/ED4raX/AMInp62csgvPsHiS6nusuqlI9sThvnK56DJ4r7u/b0Jb/g2Q8JjH/NLfh/8A+jtLr4t+&#10;OfhXw3rXg/8A4KQ+J9U8N2N1qOj/ABX0D+ydQuLON57PzvFF4knlSEbo9yja20gMODX2l+3qVH/B&#10;sh4TDHb/AMWt+H//AKO0uvYzD2ftsFZP+NTv6+zp6rytbTe99T3cz9m8Xl6inf29K97av2VHay0X&#10;LZa3d7s8v/ZgJH/BYP8AYz4/5s/0T/0xalXrH/BdT/lIH+wif+qtyf8Ap18P18y/8E3bv9oa5/4K&#10;8/sxt+0XY6FDNH+z9ax+DRoLFg3h9dCvvsTz5Y4uCpYuBgDIwK+mf+C6J3f8FAf2EWz/AM1ck/8A&#10;Tr4frz61P2fEmHhdO1Geq2+GoeXKl7DizBw5k7Yaeqd18NbZ/M/TuL7lfmr/AMHQ4LfsXfDnn/mt&#10;Onf+m3U6/SqE5TOK/NX/AIOiVU/sW/DrIJ/4vRp//pt1OvleG/8AkeUPX9GfFcH/APJSYX/F+jPr&#10;T4Af8FBP2TP2k/jN4k/Z++DHxG/tbxh4RS5bxDpf9jXdv9mFvcrbS/vZYVjfbMyr8rHOcjI5r8r/&#10;ANpA5+NX/BSbI/5lnRP/AEqtq9y/4Jv6Vp+kf8HBX7TlhpdjBbwx+F5nWG3hEahnudMZjgdCzMWJ&#10;7kk14Z+0gxHxq/4KTbv+ha0T/wBKravpstwVHA5hVhSbs4UZa7+9Om38ux9dluX4fLcwr06DbUqV&#10;CWu/vVKTtp0TZ7x8Ymx/waz2gPf4c6J/6eLWvAP2H/iZ4Q/am/4Ke/sgv8FLybVofhP+z3p+l+Or&#10;j7K8K6fdWljfJOv70KZFWS6t496AqWkGCQCR798YsH/g1qs8/wDROtE/9PFrXhv7P/gvwj4G/wCC&#10;o/7B994J8L6fo83iD9nHRr7W5dNtVha/uX0vVUkmm2AeZIyqoLNliAMk4FdmB5f7Pxn83PXttZWp&#10;6376beZ6GB9n/ZeYXvze1xPL2X7v3r+q27M9S/4Kc/E3QP2Uv+C5/wALf2pfjLZalZ+C/wDhVN7p&#10;8OqWWmzXXnXbW2rW4t0WNSXk8y6t8qBwJQx+XJFr/g3yJH/BHD43IR/zOHiT/wBR7Ta+k/jz+314&#10;08K/8FSvCP8AwTuX4c6HdaB4o8A3etza/cNIby2lW01KULGudmM2aDOM4dvavmr/AIN8Sif8Ecfj&#10;cir/AMzh4jwPb/hHtNrzalStU4bgqtPla9ik73TjzVLO3R79TyalSvU4SiqtPla+rpO91KPNV5Xa&#10;2j3T17Gt/wAEV/8AlBF8Ufp4v/8ATctQf8EUv+ChH7I/7MP7Bvwp+Afxu+Jf9leLPFesak/h/Sxo&#10;t3cfaRcaxcW0R8yGJ0TMqFfmIxjJ45qX/giq27/ghH8UAR/D4v8A/TctfEPh3StIg/ZT/YO1m306&#10;3F5N8ZtdgmvPs6+dJHHrunlI9+N2wNJIwXOAXY4yTXoSwlHHVsZQq3s6/RpPSnUfW/Y9SWAw+aY7&#10;McNWbUZYi91o01TrS69PdS+Z97f8FuSG/wCCiH7C5I/5qm//AKddDrY/4Oiv+UeHh/8A7Knp3/pB&#10;f1kf8FvGYf8ABRH9hjPT/hab/wDp10OtX/g6Kk/414+Hxj/mqenf+kN/Xl5d/Hyq397/ANOM8jKX&#10;/tWR+s//AE5I/RLwT/yKml/9g2D/ANFrWtWP4HbPhTS8j/mHQf8Aota2K+Jl8b9T85qfxGFFFFSQ&#10;FNkGR+NOpr9KAPzT8Vf8EArnxF8Bvil8Do/2s4Lf/hZHxQt/GK6o3gnd/Z5iF0PsvlfbR5uftP8A&#10;rA6Y2fc5yPpr9tb/AIJ8eD/21f2L7f8AZI8V+PJNNl0yCxfRfE0NiJTbXltEYlnaAuBIrK0ilN4O&#10;HyGDAMPy18C/s6+Jv2o/2mfiZ4R0n4i6f4dj8Pf2zr+oalrUk32eK1t71Ul/1ascgTbumMKfbPH/&#10;ALS/7PXjz9mHxhpfhbxL420zWoNe8P2+t6Nq2h3sklvd2czOI5BvVWXOw8Ee+TmvzXGeNPEkcOsd&#10;PAv2dOb5Z88VaWkb2UL/AGUtdND57GeKHEfs442dB8tObcZKUVaS5Y30j2ilr+p+m3/BO3/gk5rv&#10;7GPx78V/tO/GD9qrVPit428R+H4NDi1W/wBKazFvYx+R8rhp52mfFtbqrFl2rGRhi2R5f8QP+CGf&#10;7Qt5+0x8R/2j/gR/wU/8SfDab4jeIptT1HT/AA74WnjZUaV3SCSaPUo/OEYdgCVUcnAA4Hy74O/4&#10;J0fHDxp8HbP4k2HxH8Ow61q3he48R6D4Fm1KT+1dS0uEjdNGoUplgQVUtzkZKnOPKfgF8Nh8cPiN&#10;a/DvUfixpfhNr6L/AEPUtfuJfIlnMkaJbjywzeY7SfLxj5WyRxkqeNfE+HxcJ1MBadeKSvONnFWs&#10;rOFl0fT8S5eKnE1HHRqzw3v14qKu4OLirNR5XBxVtOiP1p/b3/4Js6r+3L8Nfhb4D1b4+/2PdfDn&#10;xFaatdaxPoLXsmrSQwiNsj7TGYy5+YsWfBPfHOj+yl/wTvn/AGZ/2yPjJ+1rN8Z01w/Fq8Wf+wRo&#10;f2f+y8TPIF8/z3E/3sZ8tORnvgflJ+1Z+zvf/sq+PP8AhWmpfGTRPE2sQtIurW+g3E5OmOojKxzC&#10;RVwzB9wxkYp3gf8AZR+MPxA/Zf8AFX7WWg6rH/wj/hLVEsr6zaSb7RNnyvMkjAXayRieMsc9N390&#10;1zPxkz+NSplywDbhGXNFTTtG6lK9oaWaTfaxx/8AESc7UZ5asM7RjLmipLRNqctod0mfePiv/ghp&#10;N4q8NftMeHJf2o4bf/horxVpus+b/wAIeW/sD7Jq02oCLb9sH2reJfL3Zi243YPSvYvj1/wTmk+N&#10;f/BMjS/+CdSfGmPT303wt4f0b/hMG0HzhINMe1bzfsonXb5n2bG3zTt39Wxz+Sv7M3wV8Z/tPfG7&#10;Rfgf4V8UW+n6hrX2n7PeajNJ5Efk28s7btgZuViIGAeSM8ZrpPi/+xx8bfgT8Hpviz8S9Tt7GS38&#10;dTeFrnQ1uJmuFuI4Wl8/LKF8llUMjAnesit0INXDxs4ixWFWOjgW4U5c3NzqylGMV/J0XLp1+82/&#10;4ipxDjMPHGKg3GnLnTvGylCMY30jraKjo1r6n6N/Cv8A4JOSfDL9sL4N/tWH4/Q3g+E/whsfA8mg&#10;r4Z8o6p9nsLi0+1+f9pPk7jcb/K2PjZt3nOR2f7cv/BPL/hsn9oX4EfHWP4tw+H/APhS3ix9abTJ&#10;NC+2f2uGubCfyg/nx/ZyPsWN+2TlwcfKQ35gaB4De8/4J7698Wf+ES0eS4s/iVbWH/CRSahcDUY0&#10;NqG8hEA8sxZbOSwOSchsLjM/Zv8A2RPjJ+1N4J8T+JfhXqC3F14b1DSrSTS2kk86c307RLIpAKhI&#10;wrySMxXaik89Kr/iMmfVsZQlRwTnUlTbjaevJ7/Mv4avZc3fyZMvEvPKmOoVKdFzqezfLaS0g1K6&#10;+FX0cj974rmBFw0q/nXz5/wUu/YH8If8FHv2eV+B+v8Aj+68M3dhrUGr6Frtpai4+yXkSSRhnhLJ&#10;5iGOaVSodDllO75cH8Yfjb4Ff4PfEvU/hrZ/EzTvEz6PN9nvNV0GaU2rTg/OiM4UvsPylgMEg4z1&#10;PLQXmpz3EcAv5l3uFz5hOMn614cPGnGZfjkoYK1SEulROzX/AG40/wAjxqPiRisrx6lTw7jVhLS0&#10;1o7/AOG3kfsL/wAE6f8AglbefsUfGDx1+0Z8Vf2ldQ+KHj7xzaxWl54gvtJNiYrdWDyBlM8xld2S&#10;LLFgFESqqjknzX9tj/ghLqP7Tv7QHjr40/CX9srVfhzZfE7T7W38feHYfDv2+DUmgEQBBW5gwjeS&#10;jlGDkSbm3YbYPlX9oP8A4Ju/FH4A+CfFnjOT43+GNfk8DyWH/CT6Rpd5dC6skvCq28hWSJVIbcpw&#10;D0yecEV5H+zn8FPiL+058ZtG+CPgHU1hv9ZeUG7vJnEVtFHE8jyMVBOAExwOpA719FW8aOKsvzqK&#10;ngHHEVEopc61V0kkuS2jikrbNHvz8UuJsDnSnLDtVqiUUrwaa0SSjyOKtZWstGr7n6/fHD/gnT4V&#10;+I3/AATbb/gnJ8P/AIiyeHdLj8O6bpFn4ivrIX0qR2tzbzmV4g8QkeQwnOGUAyZAwAtec+E/+CQT&#10;eF/2of2e/wBo4ftDxzL8CvhjY+EX0ZfDW3+2jb295D9qEv2k/Zt32rd5e2XHl43c8flX8TvBvjP4&#10;R/EfXvhd4tvZF1Tw9q09hfeXIwVpInKl1zztbG5fUEfU+0+HP2Bvi/4nvfDdta+PNOjTxR8IB8RL&#10;W4YzGOCz2RubV/lB87EhxgbOByCRXPgvGbiKs6uHw+Ak7N8651dOS5Xe8Lq+xjg/EviCp7WhQw8n&#10;70uZcy3muWX2eq0Pvf8A4KD/APBJnVP2wvj94Z/ao+Df7VOrfCnx74e8PzaI+taXpbXn2mzcTAKN&#10;txA0T7bmdS4c5VwMAqGrtv2L/wDgnD4K/Yw/Yj1L9j7wl46fUp9ct9RfXvFU1j5TXl7dwiBrjyA7&#10;BAkaRIEDklYVyxJLH8gv2ePgt8Sf2mfizpfwc+Heoxx6lqnmMtxqF40cFvFHG0kkrsAzYCqfuhiT&#10;gAUz43fDm0+EPi6Hw74Z+N2geNrOTT4rhNZ8L300kAL7v3beYqkONuSBkAMMkHKjml43Z1VyeM3g&#10;v3EJJJ+0jutUvgu0r+iv5mMvFLOqmTxjKg/YQaS96Kd07pXtdqLel7pXP2A/4J6/8E7NG/Yj/ZB1&#10;L9kfxX8SYfG1jq2oahNfX39jmwWWG7jWN4TF50vZSN2/kNjAxz8xfBv/AIN1W+HHxV8A6p4y/bh1&#10;3xN8Pfhr4um13wn4DufDaxNbu08c4jNz9pZPmeGEyskCeZtfaItw2/MXjn9ivUfhx8EtH+MvjL9p&#10;nwfp0niDwbH4i0fwxdXd2L+8iaLesMY8ooZCfkHzAbu4HNcf+zV+zv8AEP8Aab8cah4O8NeLNP0e&#10;30XQ59Z13WNavJFgsbCHaHl+RXZzl1woHrkjFej/AMRo4qwuLdL6i1UxGtvaRd7p6/B7rs3ro0jv&#10;h4ncUYXFSisO1PE6v3ou7aeq912dm9U0z9Y/23v+Cdlz+2L+0H8DPjwvxjh8Pr8GfFn9tSaW2g/a&#10;jq/+lWU/kiXz4/s4/wBD27tsmfMzj5Rmx/wVA/YAf/gpH+znp/wHf4vR+D20/wAU2+stqx0f+0A/&#10;lQXEXl+X50OM+fndu424xzkfjp8YfBtt8LvHV34O0D4vaP4st7aOKSPWvD9zNJbvvXd5f7xUO9QQ&#10;HAyFb5ScgivQv20/Aq+Abf4VS6d4W0nRf7e+EOj6tcJo95PKL4zed/pE3mY2ztgbgoYcfebjHFS8&#10;ZsypJzlhOWWGaS/eJ25pdLQtv3evQ4qPiTmmFtP2TjLCtcq5k2uaTvZ8rW/dn7teG9ObSNHtdKab&#10;zPs1ukQkxjdtXGcdunTJrQrI8Dgr4Q0lSc/8S2Hn/tmK16/UqdR1Kam+uv3n1Sk5+8+oUUUVYBTZ&#10;DgdKdRjPUUAfiT+zD+054A/ZY/bE+KnjP4hX/iKzt9b0vXtEstQ8K2lvNeWVzNqEMizqtwwj+QQs&#10;RuDDdtBVgTXI/wDBQD9p3wN+1R8WdF8Z+BbLXvJ0fwlZ6Pdar4khtYrzVpoWkZrqRLYlFZvMAIBA&#10;44VBgH9qbz9mD9m+/upL6+/Z88DzTTSM800vhSzZnYnJYkx5JJOST1NM/wCGWP2ZwMD9nXwL/wCE&#10;jZf/ABuvyOv4e51WyqWW/XIKk5OX8N3u23/Nbr0R8TW4XzCtl7wX1iKg238Dvq778x+WXwv/AOCi&#10;nwF8HeAvCPjjWfA/i5vid4B+Gl34Q0G1tZrb+x7pHG2G5mcsJlIA5UKRlm4bapr5M+GPiWy8HfEj&#10;w74t1bzXtdK1y0vLpYQC5jjmR2wCQCxC+oGcV/QB/wAMsfsz7dv/AAzt4F9cf8IlZ/8Axqj/AIZX&#10;/ZnB/wCTdfAn/hI2X/xuscd4b51mHsfbYyH7ra1Nq793V+9q2oxT9DHGcJ5hjvZe1xEf3drWg1dq&#10;2r97fRH4X/th/GXwt8ff2mPGHxg8F2d7DpHiDUluLODUY1jmVREifOEZlByD0Jr6T+CH/BRv9l74&#10;UfCHwf8As2an8HfEeqeGY/BOoaZ4019dVEdybrUd8l6sNmG8qeLzRCI5JXV0QsAF2nzP09/4Za/Z&#10;o/6N08C/+EjZf/G6P+GWf2Zydx/Z28C/+ElZ/wDxqtsD4e57l+OrYyljIc9VtybpXTvLmaS5tE3v&#10;5dTTC8L5ngsZUxNPER5qm/ud3dpe9s+p+Iv7EHx18CfsyftZeG/jR4zXUr7Q9Da+Ew0+1jNzKstl&#10;PAhCNIFB3SLn5+Bk8ng+l/tZf8FD9M/ap/Y78K/CHxfpt63jrRvFC3mraulqiWuoW8cFxDHKW8wt&#10;55SSLcCu0lWII4Ufref2WP2aM5H7O3gX/wAJGz/+N0D9lj9mgf8ANuvgX/wkrP8A+N1nh/DnPMLl&#10;dTLqeNh7Kbba9m/tct7e9pbl07ak4fhXMcPgamDp4iKpzvdcj+1ZP7XS2h+JugftDeBtM/YL179m&#10;O5s9R/4SDU/iDb65b3CwJ9kFulusZVn37g+4HA2kY79q6j9iT9u2H9jL4TfECx8P2VzJ4r8QapoN&#10;xojfZ43tGgtbp2vIZ2ZtyeZbySRqVVjl8jaQDX7Ff8Msfsz55/Z18C/+ElZ//G6B+yv+zOOf+Gdv&#10;Av8A4SNn/wDGqWF8Oc8weJo16WNgpUoOEXyPSL5v72/vPUmhwnmWHr061PExUoR5E+R7Wa/m31Z+&#10;E37U3ir4I+Ofjlrnjj9n6w1ax8Oa1cfbY9L1ezihewnky00KCN3UxB8svIwG24+XJ4G0mSG7imY/&#10;Kkisxx0Ga/oX/wCGWv2aBx/wzr4F/wDCRsv/AI1R/wAMs/s0Zz/wzt4F/wDCRsv/AI1XmYjwhx2I&#10;xksS8XBSk3JpU2ldu+i5tDhrcBYiviXXdeKbd7KDte9/5j81/wBtf/gqB+z9+0J8EvHHw28KWfjz&#10;VpPFz6b/AGbpXiSwsbbT9Ca1kjdpYngkM7s7R7trs43HHyrkHwP9h/8Aac+FP7Ksfjzx14u8Cal4&#10;k8Sax4ZGieG9OtdQaxg+zzyZvPNu0YyQMUSLY8aMwKsMpuyP2k/4ZZ/ZnJyf2dfAv4+ErM/+0qP+&#10;GWP2Zun/AAzr4E/8JGy/+NV9BiuB+IsZmlPMKmMp+0gmo/unZXvrbm1a5m12PYrcPZpWzCGMliI8&#10;8E0vcdlfr8XnofiX+3b8e/hf+078aLf43fDrw7qGj3mseH7NfFWm3yqyx6nEnlyNDKGzLGUEahmV&#10;GJQkqC1e++BP+CqXhHwn4S8H/C5rvxMvhHR/gCvhLVtFj0+0ZZdfS3jgS6VtwdoQqldwZOOTHnp+&#10;m/8Awyx+zP8A9G7eBf8AwkbP/wCN0H9lj9mgn/k3XwL1z/yKdn/8brHD8A8QYXG1sVSxsFKq05Wp&#10;uztrtzaXd2ycPw5muFxVTEU8RFSqW5vcfT/t7ruz8O/2JP2iNN/Zd/aO0L4ua74YutY063juLPUr&#10;CwZftDQXEDxM0QYhWcFgQpwG6ZGQRlftR/D34XfCn4x3nw++EV94gutN0u1hhvbjxNNYyT/bQv71&#10;Veyd4njxsOQQdxcYGBX7sP8Assfs0sMD9nbwLz/1KNl/8bpE/ZV/ZoQbR+zv4Ex7eEbL/wCNV5//&#10;ABCvGvKfqMsTBpSck+R3V0lJL3tnyr7ji/1KrSy36nKtF+9zJ8rur2ulr1sup+Xnjn/goN8EvG37&#10;GOjfs9W3j/4maNqOl/DaLQrrSdP0TS20rUb2OAKrSyyl7hYt6qCY9p2jO3NeD/sVfG3wX8Bfibce&#10;NPGPj/x/4a3aXJbWeo/D1bOSdXZkbbNHefu5YTs+5tPzbT/Dmv29b9ln9mg8f8M7eBf/AAk7P/43&#10;Qf2Wf2Zz1/Z18C+//FJWX/xuvQxPh/nuKx1HF1MZDnpJKPuS2W32/wAreR11OGcwq4mlXlWhzU1Z&#10;e4+n/b5+JP7eP7Rvgv8Aai+PB+JfgLQr6zs49Bs9OmvNWht4rvVZod+69nSAeWsr7gpCkjbGmNv3&#10;RH+1z8fPBXx4tvhingy11CE+C/hPpPhrVhf26p5l3aeaZHi2s26I7htJwx5+UV+3X/DLH7M/X/hn&#10;bwL/AOEjZf8Axug/sr/szAfL+zt4FHcY8JWQ/wDadceI8Mc2xVSvOpjI/vmnK1NrZ3Vve0/G5z1O&#10;D8dWqVpVMRF+1acrQa2d1b3tDqPA53eENJbGP+JbB1/65rWtUcFuluiwxRqqKMKqjAFSV+xUo+zp&#10;qPZJH3sdFYKKKK0GFFFFABRRRQAUUUUAFFFFABRRRQAUUUUAFFFFABRRRQAUUUUAFFFFABRRRQAU&#10;UUUAFFFFABRRRQB//9lQSwMEFAAGAAgAAAAhAHoSX7DdAAAABQEAAA8AAABkcnMvZG93bnJldi54&#10;bWxMj0FLw0AQhe+C/2EZwZvdxNpaYjalFPVUBFuh9DZNpklodjZkt0n67x296OXB8B7vfZMuR9uo&#10;njpfOzYQTyJQxLkrai4NfO3eHhagfEAusHFMBq7kYZnd3qSYFG7gT+q3oVRSwj5BA1UIbaK1zyuy&#10;6CeuJRbv5DqLQc6u1EWHg5TbRj9G0VxbrFkWKmxpXVF+3l6sgfcBh9U0fu0359P6etjNPvabmIy5&#10;vxtXL6ACjeEvDD/4gg6ZMB3dhQuvGgPySPhV8RbP8ymoo4RmTxHoLNX/6bNvAAAA//8DAFBLAwQU&#10;AAYACAAAACEAhTggGQwBAAD3AgAAGQAAAGRycy9fcmVscy9lMm9Eb2MueG1sLnJlbHO8kk1LAzEQ&#10;hu+C/yHkvkl3KyLS3V6sUFAQqWdJk9ls2s0HmdRt/72hxWKhxZM9ZjLzvM+ETKZb25MviGi8q2nJ&#10;RpSAk14Zp2v6sXguHijBJJwSvXdQ0x0gnTa3N5N36EXKQ9iZgCRTHNa0Syk8co6yAyuQ+QAu37Q+&#10;WpHyMWoehFwLDbwaje55/M2gzQmTzFVN41yNKVnsQk7+m+3b1kh48nJjwaUzEdzYnJ2BImpIR+Qw&#10;DKxb6uXekG3WXCBCwkM38s/ea498psAVb9GvQKbiJZeYNu0P69WrrDjbJohO9JSf36X6x10sKCMO&#10;ytXe7IJDeR2Hkq0C6EsPcXcdifFRgp981+YbAAD//wMAUEsBAi0AFAAGAAgAAAAhADdgDssVAQAA&#10;RwIAABMAAAAAAAAAAAAAAAAAAAAAAFtDb250ZW50X1R5cGVzXS54bWxQSwECLQAUAAYACAAAACEA&#10;OP0h/9YAAACUAQAACwAAAAAAAAAAAAAAAABGAQAAX3JlbHMvLnJlbHNQSwECLQAUAAYACAAAACEA&#10;q/3LWQsDAADbCgAADgAAAAAAAAAAAAAAAABFAgAAZHJzL2Uyb0RvYy54bWxQSwECLQAKAAAAAAAA&#10;ACEAoDnvd8ANAADADQAAFQAAAAAAAAAAAAAAAAB8BQAAZHJzL21lZGlhL2ltYWdlMS5qcGVnUEsB&#10;Ai0ACgAAAAAAAAAhAFzW6+/UCAAA1AgAABQAAAAAAAAAAAAAAAAAbxMAAGRycy9tZWRpYS9pbWFn&#10;ZTIuZ2lmUEsBAi0ACgAAAAAAAAAhAI92UidRZAAAUWQAABUAAAAAAAAAAAAAAAAAdRwAAGRycy9t&#10;ZWRpYS9pbWFnZTMuanBlZ1BLAQItABQABgAIAAAAIQB6El+w3QAAAAUBAAAPAAAAAAAAAAAAAAAA&#10;APmAAABkcnMvZG93bnJldi54bWxQSwECLQAUAAYACAAAACEAhTggGQwBAAD3AgAAGQAAAAAAAAAA&#10;AAAAAAADggAAZHJzL19yZWxzL2Uyb0RvYy54bWwucmVsc1BLBQYAAAAACAAIAAICAABG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0707;top:10605;width:81;height: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5TowgAAANoAAAAPAAAAZHJzL2Rvd25yZXYueG1sRI9Bi8Iw&#10;FITvgv8hPMGbpoqoVKOIou7RVUG8PZpnW21eShO17q83C4LHYWa+Yabz2hTiQZXLLSvodSMQxInV&#10;OacKjod1ZwzCeWSNhWVS8CIH81mzMcVY2yf/0mPvUxEg7GJUkHlfxlK6JCODrmtL4uBdbGXQB1ml&#10;Ulf4DHBTyH4UDaXBnMNChiUtM0pu+7tRMNisB9uRPB7ya3oa7laXv1txvirVbtWLCQhPtf+GP+0f&#10;raAP/1fCDZCzNwAAAP//AwBQSwECLQAUAAYACAAAACEA2+H2y+4AAACFAQAAEwAAAAAAAAAAAAAA&#10;AAAAAAAAW0NvbnRlbnRfVHlwZXNdLnhtbFBLAQItABQABgAIAAAAIQBa9CxbvwAAABUBAAALAAAA&#10;AAAAAAAAAAAAAB8BAABfcmVscy8ucmVsc1BLAQItABQABgAIAAAAIQDAa5TowgAAANoAAAAPAAAA&#10;AAAAAAAAAAAAAAcCAABkcnMvZG93bnJldi54bWxQSwUGAAAAAAMAAwC3AAAA9gIAAAAA&#10;">
                  <v:imagedata r:id="rId13" o:title=""/>
                </v:shape>
                <v:shape id="Picture 14" o:spid="_x0000_s1028" type="#_x0000_t75" style="position:absolute;left:10899;top:10667;width:167;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3YwgAAANoAAAAPAAAAZHJzL2Rvd25yZXYueG1sRI/RisIw&#10;FETfF/yHcAVfljVRYd2tRhFBUN9W/YBLc7ctbW5qk2r1640g+DjMzBlmvuxsJS7U+MKxhtFQgSBO&#10;nSk403A6br5+QPiAbLByTBpu5GG56H3MMTHuyn90OYRMRAj7BDXkIdSJlD7NyaIfupo4ev+usRii&#10;bDJpGrxGuK3kWKlvabHguJBjTeuc0vLQWg3cnvf3bfk7XZ3HrVK0+9yV61brQb9bzUAE6sI7/Gpv&#10;jYYJPK/EGyAXDwAAAP//AwBQSwECLQAUAAYACAAAACEA2+H2y+4AAACFAQAAEwAAAAAAAAAAAAAA&#10;AAAAAAAAW0NvbnRlbnRfVHlwZXNdLnhtbFBLAQItABQABgAIAAAAIQBa9CxbvwAAABUBAAALAAAA&#10;AAAAAAAAAAAAAB8BAABfcmVscy8ucmVsc1BLAQItABQABgAIAAAAIQDKta3YwgAAANoAAAAPAAAA&#10;AAAAAAAAAAAAAAcCAABkcnMvZG93bnJldi54bWxQSwUGAAAAAAMAAwC3AAAA9gIAAAAA&#10;">
                  <v:imagedata r:id="rId14" r:href="rId15"/>
                </v:shape>
                <v:shape id="Picture 15" o:spid="_x0000_s1029" type="#_x0000_t75" style="position:absolute;left:11177;top:10604;width:87;height: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89wgAAANoAAAAPAAAAZHJzL2Rvd25yZXYueG1sRI9Bi8Iw&#10;FITvC/6H8AQvy5oqsmjXKCKIgl626rLHR/NMi81LaaLWf28EweMwM98w03lrK3GlxpeOFQz6CQji&#10;3OmSjYLDfvU1BuEDssbKMSm4k4f5rPMxxVS7G//SNQtGRAj7FBUUIdSplD4vyKLvu5o4eifXWAxR&#10;NkbqBm8Rbis5TJJvabHkuFBgTcuC8nN2sQrM5/3vuKZjLXfbw+ScbDOD/0ulet128QMiUBve4Vd7&#10;oxWM4Hkl3gA5ewAAAP//AwBQSwECLQAUAAYACAAAACEA2+H2y+4AAACFAQAAEwAAAAAAAAAAAAAA&#10;AAAAAAAAW0NvbnRlbnRfVHlwZXNdLnhtbFBLAQItABQABgAIAAAAIQBa9CxbvwAAABUBAAALAAAA&#10;AAAAAAAAAAAAAB8BAABfcmVscy8ucmVsc1BLAQItABQABgAIAAAAIQDtWU89wgAAANoAAAAPAAAA&#10;AAAAAAAAAAAAAAcCAABkcnMvZG93bnJldi54bWxQSwUGAAAAAAMAAwC3AAAA9gIAAAAA&#10;">
                  <v:imagedata r:id="rId16" o:title="" cropbottom="2903f"/>
                </v:shape>
                <w10:anchorlock/>
              </v:group>
            </w:pict>
          </mc:Fallback>
        </mc:AlternateContent>
      </w:r>
    </w:p>
    <w:p w14:paraId="58D18DED" w14:textId="078FDA25" w:rsidR="00347C26" w:rsidRPr="00B810AD" w:rsidRDefault="00347C26" w:rsidP="00D34F9D">
      <w:pPr>
        <w:pStyle w:val="Heading1"/>
        <w:jc w:val="both"/>
      </w:pPr>
      <w:bookmarkStart w:id="2" w:name="_Toc86759333"/>
      <w:bookmarkStart w:id="3" w:name="_Toc105773512"/>
      <w:r w:rsidRPr="00B810AD">
        <w:lastRenderedPageBreak/>
        <w:t>1. Course Overview</w:t>
      </w:r>
      <w:bookmarkEnd w:id="0"/>
      <w:bookmarkEnd w:id="1"/>
      <w:bookmarkEnd w:id="2"/>
      <w:bookmarkEnd w:id="3"/>
    </w:p>
    <w:p w14:paraId="7A3EABD7" w14:textId="77777777" w:rsidR="00C55706" w:rsidRDefault="00C55706" w:rsidP="00D34F9D">
      <w:pPr>
        <w:jc w:val="both"/>
        <w:rPr>
          <w:bCs/>
        </w:rPr>
      </w:pPr>
    </w:p>
    <w:p w14:paraId="515342C7" w14:textId="4B540C1B" w:rsidR="00060EF6" w:rsidRPr="00B810AD" w:rsidRDefault="00060EF6" w:rsidP="00D34F9D">
      <w:pPr>
        <w:jc w:val="both"/>
        <w:rPr>
          <w:bCs/>
          <w:i/>
        </w:rPr>
      </w:pPr>
      <w:r w:rsidRPr="00B810AD">
        <w:rPr>
          <w:bCs/>
        </w:rPr>
        <w:t xml:space="preserve">The </w:t>
      </w:r>
      <w:r w:rsidRPr="00B810AD">
        <w:rPr>
          <w:bCs/>
          <w:i/>
          <w:iCs/>
        </w:rPr>
        <w:t>RBGE Certificate in Practical Horticulture</w:t>
      </w:r>
      <w:r w:rsidRPr="00B810AD">
        <w:rPr>
          <w:bCs/>
        </w:rPr>
        <w:t xml:space="preserve"> (CPH) is for anyone who wants to acquire the fundamental practical skills of a horticulturist. There are many courses that teach horticultural theory, but this formal 10-day course (eight full-day taught units plus assessment), structured within a standard framework, focuses on the practical skills, taught by experienced and enthusiastic horticulturists. There is some theory provided to aid your understanding (in the form of short, highly visual presentations), but the course is designed to be delivered and assessed using a predominantly </w:t>
      </w:r>
      <w:r w:rsidRPr="00B810AD">
        <w:rPr>
          <w:bCs/>
          <w:i/>
          <w:iCs/>
        </w:rPr>
        <w:t>practical</w:t>
      </w:r>
      <w:r w:rsidRPr="00B810AD">
        <w:rPr>
          <w:bCs/>
        </w:rPr>
        <w:t xml:space="preserve"> approach. Therefore</w:t>
      </w:r>
      <w:r w:rsidR="006B0AE0">
        <w:rPr>
          <w:bCs/>
        </w:rPr>
        <w:t>,</w:t>
      </w:r>
      <w:r w:rsidRPr="00B810AD">
        <w:rPr>
          <w:bCs/>
        </w:rPr>
        <w:t xml:space="preserve"> for </w:t>
      </w:r>
      <w:proofErr w:type="gramStart"/>
      <w:r w:rsidRPr="00B810AD">
        <w:rPr>
          <w:bCs/>
        </w:rPr>
        <w:t>the majority of</w:t>
      </w:r>
      <w:proofErr w:type="gramEnd"/>
      <w:r w:rsidRPr="00B810AD">
        <w:rPr>
          <w:bCs/>
        </w:rPr>
        <w:t xml:space="preserve"> your time in the classes you will be </w:t>
      </w:r>
      <w:r w:rsidRPr="00B810AD">
        <w:rPr>
          <w:bCs/>
          <w:i/>
        </w:rPr>
        <w:t>“doing stuff”</w:t>
      </w:r>
      <w:r w:rsidRPr="00B810AD">
        <w:rPr>
          <w:bCs/>
        </w:rPr>
        <w:t xml:space="preserve"> and will be getting </w:t>
      </w:r>
      <w:r w:rsidRPr="00B810AD">
        <w:rPr>
          <w:bCs/>
          <w:i/>
        </w:rPr>
        <w:t>“dirty hands!”</w:t>
      </w:r>
    </w:p>
    <w:p w14:paraId="0235A6E3" w14:textId="77777777" w:rsidR="00060EF6" w:rsidRPr="00B810AD" w:rsidRDefault="00060EF6" w:rsidP="00D34F9D">
      <w:pPr>
        <w:ind w:right="39"/>
        <w:jc w:val="both"/>
        <w:rPr>
          <w:rFonts w:cs="Arial"/>
          <w:bCs/>
        </w:rPr>
      </w:pPr>
    </w:p>
    <w:p w14:paraId="5F4FF6BB" w14:textId="77777777" w:rsidR="00060EF6" w:rsidRPr="00B810AD" w:rsidRDefault="00060EF6" w:rsidP="00D34F9D">
      <w:pPr>
        <w:jc w:val="both"/>
        <w:rPr>
          <w:bCs/>
        </w:rPr>
      </w:pPr>
      <w:r w:rsidRPr="00B810AD">
        <w:rPr>
          <w:bCs/>
        </w:rPr>
        <w:t xml:space="preserve">The CPH is a formal qualification and students must therefore pass the assessment to achieve the award. A </w:t>
      </w:r>
      <w:r w:rsidRPr="00B810AD">
        <w:rPr>
          <w:bCs/>
          <w:i/>
        </w:rPr>
        <w:t>practical exam</w:t>
      </w:r>
      <w:r w:rsidRPr="00B810AD">
        <w:rPr>
          <w:bCs/>
        </w:rPr>
        <w:t xml:space="preserve"> at the end of the program forms the bulk of the assessment marks, but students are also required to show they understand the key points. This is done either as a notebook which is a record of their classes, or as worksheets with questions or as</w:t>
      </w:r>
      <w:r w:rsidR="000F652B" w:rsidRPr="00B810AD">
        <w:rPr>
          <w:bCs/>
        </w:rPr>
        <w:t xml:space="preserve"> quizzes on PropaGate, RBGE’s Online Learning Environment</w:t>
      </w:r>
      <w:r w:rsidRPr="00B810AD">
        <w:rPr>
          <w:bCs/>
        </w:rPr>
        <w:t xml:space="preserve">*. Students are also expected to practice their practical skills in their own time in addition to the formal classes, </w:t>
      </w:r>
      <w:proofErr w:type="gramStart"/>
      <w:r w:rsidRPr="00B810AD">
        <w:rPr>
          <w:bCs/>
        </w:rPr>
        <w:t>in order to</w:t>
      </w:r>
      <w:proofErr w:type="gramEnd"/>
      <w:r w:rsidRPr="00B810AD">
        <w:rPr>
          <w:bCs/>
        </w:rPr>
        <w:t xml:space="preserve"> prepare for the practical exam.</w:t>
      </w:r>
    </w:p>
    <w:p w14:paraId="19B93A7B" w14:textId="77777777" w:rsidR="00060EF6" w:rsidRPr="00B810AD" w:rsidRDefault="00060EF6" w:rsidP="00D34F9D">
      <w:pPr>
        <w:ind w:right="39"/>
        <w:jc w:val="both"/>
        <w:rPr>
          <w:rFonts w:cs="Arial"/>
          <w:bCs/>
        </w:rPr>
      </w:pPr>
    </w:p>
    <w:p w14:paraId="7205434B" w14:textId="77777777" w:rsidR="00060EF6" w:rsidRPr="00B810AD" w:rsidRDefault="00060EF6" w:rsidP="00D34F9D">
      <w:pPr>
        <w:jc w:val="both"/>
        <w:rPr>
          <w:bCs/>
        </w:rPr>
      </w:pPr>
      <w:r w:rsidRPr="00B810AD">
        <w:rPr>
          <w:bCs/>
        </w:rPr>
        <w:t>The CPH is endorsed by Botanic Gardens Conservation International (BGCI - who are the global organisation for botanic gardens) and is supported by the UK Stanley Smith Horticultural Trust, which is funding the development of delivery and support materials to facilitate the course being taught in a range of locations.</w:t>
      </w:r>
    </w:p>
    <w:p w14:paraId="4EF38071" w14:textId="77777777" w:rsidR="002F08CC" w:rsidRPr="00B810AD" w:rsidRDefault="002F08CC" w:rsidP="00D34F9D">
      <w:pPr>
        <w:jc w:val="both"/>
        <w:rPr>
          <w:bCs/>
        </w:rPr>
      </w:pPr>
    </w:p>
    <w:p w14:paraId="6E9353FA" w14:textId="03B5805F" w:rsidR="002F08CC" w:rsidRDefault="00060EF6" w:rsidP="00D34F9D">
      <w:pPr>
        <w:jc w:val="both"/>
        <w:rPr>
          <w:bCs/>
        </w:rPr>
      </w:pPr>
      <w:r w:rsidRPr="00B810AD">
        <w:rPr>
          <w:bCs/>
        </w:rPr>
        <w:t xml:space="preserve">As well as in Edinburgh, the CPH is also delivered by partner centres supported and validated by RBGE. These include the Eden Project in Cornwall and the </w:t>
      </w:r>
      <w:proofErr w:type="spellStart"/>
      <w:r w:rsidRPr="00B810AD">
        <w:rPr>
          <w:bCs/>
        </w:rPr>
        <w:t>Nezahat</w:t>
      </w:r>
      <w:proofErr w:type="spellEnd"/>
      <w:r w:rsidRPr="00B810AD">
        <w:rPr>
          <w:bCs/>
        </w:rPr>
        <w:t xml:space="preserve"> </w:t>
      </w:r>
      <w:proofErr w:type="spellStart"/>
      <w:r w:rsidRPr="00B810AD">
        <w:rPr>
          <w:bCs/>
        </w:rPr>
        <w:t>Gökyiğit</w:t>
      </w:r>
      <w:proofErr w:type="spellEnd"/>
      <w:r w:rsidRPr="00B810AD">
        <w:rPr>
          <w:bCs/>
        </w:rPr>
        <w:t xml:space="preserve"> Botanic Garden in Istanbul, Turkey</w:t>
      </w:r>
      <w:r w:rsidR="00772EEE" w:rsidRPr="00B810AD">
        <w:rPr>
          <w:bCs/>
        </w:rPr>
        <w:t>, Glasgow Botanic Gardens</w:t>
      </w:r>
      <w:r w:rsidR="00A10337" w:rsidRPr="00B810AD">
        <w:rPr>
          <w:bCs/>
        </w:rPr>
        <w:t xml:space="preserve">, </w:t>
      </w:r>
      <w:r w:rsidR="00917E9C" w:rsidRPr="00B810AD">
        <w:rPr>
          <w:bCs/>
        </w:rPr>
        <w:t xml:space="preserve">Bute Produce on </w:t>
      </w:r>
      <w:proofErr w:type="gramStart"/>
      <w:r w:rsidR="00917E9C" w:rsidRPr="00B810AD">
        <w:rPr>
          <w:bCs/>
        </w:rPr>
        <w:t>But</w:t>
      </w:r>
      <w:r w:rsidR="00A10337" w:rsidRPr="00B810AD">
        <w:rPr>
          <w:bCs/>
        </w:rPr>
        <w:t>e</w:t>
      </w:r>
      <w:proofErr w:type="gramEnd"/>
      <w:r w:rsidR="00A10337" w:rsidRPr="00B810AD">
        <w:rPr>
          <w:bCs/>
        </w:rPr>
        <w:t xml:space="preserve"> and Norfolk School of Gardening</w:t>
      </w:r>
      <w:r w:rsidR="00772EEE" w:rsidRPr="00B810AD">
        <w:rPr>
          <w:bCs/>
        </w:rPr>
        <w:t>.</w:t>
      </w:r>
      <w:r w:rsidRPr="00B810AD">
        <w:rPr>
          <w:bCs/>
        </w:rPr>
        <w:t xml:space="preserve"> RBGE also deliver</w:t>
      </w:r>
      <w:r w:rsidR="00A10337" w:rsidRPr="00B810AD">
        <w:rPr>
          <w:bCs/>
        </w:rPr>
        <w:t xml:space="preserve">s </w:t>
      </w:r>
      <w:r w:rsidRPr="00B810AD">
        <w:rPr>
          <w:bCs/>
        </w:rPr>
        <w:t xml:space="preserve">the CPH in countries as diverse as Oman and Laos, as part of global capacity building and conservation programmes. </w:t>
      </w:r>
    </w:p>
    <w:p w14:paraId="650A6199" w14:textId="77777777" w:rsidR="00CE38D0" w:rsidRDefault="00CE38D0" w:rsidP="00D34F9D">
      <w:pPr>
        <w:jc w:val="both"/>
        <w:rPr>
          <w:bCs/>
        </w:rPr>
      </w:pPr>
    </w:p>
    <w:p w14:paraId="2509915D" w14:textId="77777777" w:rsidR="00060EF6" w:rsidRPr="000720C8" w:rsidRDefault="00060EF6" w:rsidP="00D34F9D">
      <w:pPr>
        <w:jc w:val="both"/>
        <w:rPr>
          <w:bCs/>
          <w:sz w:val="20"/>
          <w:szCs w:val="20"/>
        </w:rPr>
      </w:pPr>
      <w:r w:rsidRPr="000720C8">
        <w:rPr>
          <w:bCs/>
          <w:sz w:val="20"/>
          <w:szCs w:val="20"/>
        </w:rPr>
        <w:t>(* depending on the preference of the centre where the course is being offered)</w:t>
      </w:r>
    </w:p>
    <w:p w14:paraId="7430DA70" w14:textId="2502DA96" w:rsidR="00770862" w:rsidRPr="003E572E" w:rsidRDefault="00C54385" w:rsidP="003E572E">
      <w:pPr>
        <w:pStyle w:val="Heading1"/>
        <w:jc w:val="both"/>
        <w:rPr>
          <w:rFonts w:ascii="Gotham Book" w:hAnsi="Gotham Book"/>
          <w:kern w:val="0"/>
          <w:sz w:val="24"/>
          <w:szCs w:val="24"/>
        </w:rPr>
      </w:pPr>
      <w:bookmarkStart w:id="4" w:name="_Toc294604850"/>
      <w:bookmarkStart w:id="5" w:name="_Toc294605166"/>
      <w:bookmarkStart w:id="6" w:name="_Toc86759334"/>
      <w:bookmarkStart w:id="7" w:name="_Toc105773513"/>
      <w:r w:rsidRPr="00B810AD">
        <w:lastRenderedPageBreak/>
        <w:t>2. C</w:t>
      </w:r>
      <w:r w:rsidR="00C96679" w:rsidRPr="00B810AD">
        <w:t>ourse Structure and Dates</w:t>
      </w:r>
      <w:bookmarkEnd w:id="4"/>
      <w:bookmarkEnd w:id="5"/>
      <w:bookmarkEnd w:id="6"/>
      <w:bookmarkEnd w:id="7"/>
      <w:r w:rsidR="00C96679" w:rsidRPr="00B810AD">
        <w:rPr>
          <w:rFonts w:ascii="Gotham Book" w:hAnsi="Gotham Book"/>
          <w:kern w:val="0"/>
          <w:sz w:val="24"/>
          <w:szCs w:val="24"/>
        </w:rPr>
        <w:t xml:space="preserve"> </w:t>
      </w:r>
      <w:bookmarkStart w:id="8" w:name="_Toc86759340"/>
    </w:p>
    <w:p w14:paraId="2E08E539" w14:textId="5954079D" w:rsidR="002A7FD2" w:rsidRDefault="002A7FD2" w:rsidP="00770862">
      <w:pPr>
        <w:ind w:right="39"/>
        <w:jc w:val="both"/>
        <w:rPr>
          <w:rFonts w:ascii="Gotham Bold" w:hAnsi="Gotham Bold" w:cs="Arial"/>
        </w:rPr>
      </w:pPr>
    </w:p>
    <w:p w14:paraId="1138EAB5" w14:textId="760A2A4A" w:rsidR="00770862" w:rsidRDefault="00770862" w:rsidP="00770862">
      <w:pPr>
        <w:ind w:right="39"/>
        <w:jc w:val="both"/>
        <w:rPr>
          <w:rFonts w:ascii="Gotham Bold" w:hAnsi="Gotham Bold" w:cs="Arial"/>
        </w:rPr>
      </w:pPr>
      <w:r>
        <w:rPr>
          <w:rFonts w:ascii="Gotham Bold" w:hAnsi="Gotham Bold" w:cs="Arial"/>
        </w:rPr>
        <w:t xml:space="preserve">Option 1 </w:t>
      </w:r>
      <w:r w:rsidR="002A7FD2">
        <w:rPr>
          <w:rFonts w:ascii="Gotham Bold" w:hAnsi="Gotham Bold" w:cs="Arial"/>
        </w:rPr>
        <w:t xml:space="preserve">- </w:t>
      </w:r>
      <w:r>
        <w:rPr>
          <w:rFonts w:ascii="Gotham Bold" w:hAnsi="Gotham Bold" w:cs="Arial"/>
        </w:rPr>
        <w:t>Summer School July 2</w:t>
      </w:r>
      <w:r w:rsidR="00842831">
        <w:rPr>
          <w:rFonts w:ascii="Gotham Bold" w:hAnsi="Gotham Bold" w:cs="Arial"/>
        </w:rPr>
        <w:t>02</w:t>
      </w:r>
      <w:r w:rsidR="005C0992">
        <w:rPr>
          <w:rFonts w:ascii="Gotham Bold" w:hAnsi="Gotham Bold" w:cs="Arial"/>
        </w:rPr>
        <w:t>3</w:t>
      </w:r>
    </w:p>
    <w:p w14:paraId="05816561" w14:textId="4F1E1249" w:rsidR="00770862" w:rsidRDefault="00770862" w:rsidP="00770862">
      <w:pPr>
        <w:ind w:right="39"/>
        <w:jc w:val="both"/>
        <w:rPr>
          <w:rFonts w:cs="Arial"/>
        </w:rPr>
      </w:pPr>
      <w:r>
        <w:rPr>
          <w:rFonts w:cs="Arial"/>
        </w:rPr>
        <w:t xml:space="preserve">The CPH programme will be delivered at RBGE as a </w:t>
      </w:r>
      <w:r w:rsidR="001726F0">
        <w:rPr>
          <w:rFonts w:cs="Arial"/>
        </w:rPr>
        <w:t>ten-day</w:t>
      </w:r>
      <w:r>
        <w:rPr>
          <w:rFonts w:cs="Arial"/>
        </w:rPr>
        <w:t xml:space="preserve"> block practical course over two weeks, with the assessment on the final Saturday.  The days run from 9.30am to 4.30pm. Students who attend all eight units and successfully complete the assessments are awarded the RBGE Certificate in Practical Horticulture. </w:t>
      </w:r>
    </w:p>
    <w:p w14:paraId="501B0025" w14:textId="77777777" w:rsidR="00770862" w:rsidRDefault="00770862" w:rsidP="00770862">
      <w:pPr>
        <w:ind w:right="39"/>
        <w:jc w:val="both"/>
        <w:rPr>
          <w:rFonts w:cs="Arial"/>
        </w:rPr>
      </w:pPr>
    </w:p>
    <w:tbl>
      <w:tblPr>
        <w:tblW w:w="9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107"/>
        <w:gridCol w:w="2554"/>
      </w:tblGrid>
      <w:tr w:rsidR="00770862" w14:paraId="74E3F6DF"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36E17757" w14:textId="77777777" w:rsidR="00770862" w:rsidRDefault="00770862" w:rsidP="002A7FD2">
            <w:pPr>
              <w:spacing w:line="240" w:lineRule="auto"/>
              <w:ind w:right="39"/>
              <w:jc w:val="center"/>
              <w:rPr>
                <w:rFonts w:ascii="Gotham Bold" w:hAnsi="Gotham Bold" w:cs="Arial"/>
                <w:sz w:val="22"/>
                <w:szCs w:val="22"/>
              </w:rPr>
            </w:pPr>
            <w:r>
              <w:rPr>
                <w:rFonts w:ascii="Gotham Bold" w:hAnsi="Gotham Bold" w:cs="Arial"/>
                <w:sz w:val="22"/>
                <w:szCs w:val="22"/>
              </w:rPr>
              <w:t>Unit Number</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AC0DAA" w14:textId="77777777" w:rsidR="00770862" w:rsidRDefault="00770862" w:rsidP="002A7FD2">
            <w:pPr>
              <w:spacing w:line="240" w:lineRule="auto"/>
              <w:ind w:right="39"/>
              <w:jc w:val="center"/>
              <w:rPr>
                <w:rFonts w:ascii="Gotham Bold" w:hAnsi="Gotham Bold" w:cs="Arial"/>
                <w:sz w:val="22"/>
                <w:szCs w:val="22"/>
              </w:rPr>
            </w:pPr>
            <w:r>
              <w:rPr>
                <w:rFonts w:ascii="Gotham Bold" w:hAnsi="Gotham Bold" w:cs="Arial"/>
                <w:sz w:val="22"/>
                <w:szCs w:val="22"/>
              </w:rPr>
              <w:t>Unit Title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94EA0F" w14:textId="77777777" w:rsidR="00770862" w:rsidRDefault="00770862" w:rsidP="002A7FD2">
            <w:pPr>
              <w:spacing w:line="240" w:lineRule="auto"/>
              <w:ind w:right="39"/>
              <w:jc w:val="center"/>
              <w:rPr>
                <w:rFonts w:ascii="Gotham Bold" w:hAnsi="Gotham Bold" w:cs="Arial"/>
                <w:sz w:val="22"/>
                <w:szCs w:val="22"/>
              </w:rPr>
            </w:pPr>
            <w:r>
              <w:rPr>
                <w:rFonts w:ascii="Gotham Bold" w:hAnsi="Gotham Bold" w:cs="Arial"/>
                <w:sz w:val="22"/>
                <w:szCs w:val="22"/>
              </w:rPr>
              <w:t>Date</w:t>
            </w:r>
          </w:p>
        </w:tc>
      </w:tr>
      <w:tr w:rsidR="00770862" w14:paraId="213B1712"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6882CD68" w14:textId="77777777" w:rsidR="00770862" w:rsidRDefault="00770862" w:rsidP="002A7FD2">
            <w:pPr>
              <w:spacing w:line="240" w:lineRule="auto"/>
              <w:ind w:right="40"/>
              <w:jc w:val="center"/>
              <w:rPr>
                <w:rFonts w:cs="Arial"/>
                <w:sz w:val="22"/>
                <w:szCs w:val="22"/>
              </w:rPr>
            </w:pPr>
            <w:r>
              <w:rPr>
                <w:rFonts w:cs="Arial"/>
                <w:sz w:val="22"/>
                <w:szCs w:val="22"/>
              </w:rPr>
              <w:t>CPH-01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D0F0D7B" w14:textId="77777777" w:rsidR="00770862" w:rsidRDefault="00770862" w:rsidP="002A7FD2">
            <w:pPr>
              <w:spacing w:line="240" w:lineRule="auto"/>
              <w:ind w:right="40"/>
              <w:jc w:val="center"/>
              <w:rPr>
                <w:rFonts w:cs="Arial"/>
                <w:sz w:val="22"/>
                <w:szCs w:val="22"/>
              </w:rPr>
            </w:pPr>
            <w:r>
              <w:rPr>
                <w:rFonts w:cs="Arial"/>
                <w:sz w:val="22"/>
                <w:szCs w:val="22"/>
              </w:rPr>
              <w:t>Looking at Plants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852DCE" w14:textId="1F5E6370" w:rsidR="00770862" w:rsidRDefault="00770862" w:rsidP="002A7FD2">
            <w:pPr>
              <w:spacing w:line="240" w:lineRule="auto"/>
              <w:ind w:right="40"/>
              <w:jc w:val="center"/>
              <w:rPr>
                <w:rFonts w:cs="Arial"/>
                <w:sz w:val="22"/>
                <w:szCs w:val="22"/>
              </w:rPr>
            </w:pPr>
            <w:r>
              <w:rPr>
                <w:rFonts w:cs="Arial"/>
                <w:sz w:val="22"/>
                <w:szCs w:val="22"/>
              </w:rPr>
              <w:t xml:space="preserve">Mon </w:t>
            </w:r>
            <w:r w:rsidR="00E82498">
              <w:rPr>
                <w:rFonts w:cs="Arial"/>
                <w:sz w:val="22"/>
                <w:szCs w:val="22"/>
              </w:rPr>
              <w:t>3</w:t>
            </w:r>
            <w:r w:rsidR="00E82498" w:rsidRPr="00E82498">
              <w:rPr>
                <w:rFonts w:cs="Arial"/>
                <w:sz w:val="22"/>
                <w:szCs w:val="22"/>
                <w:vertAlign w:val="superscript"/>
              </w:rPr>
              <w:t>rd</w:t>
            </w:r>
            <w:r w:rsidR="001726F0">
              <w:rPr>
                <w:rFonts w:cs="Arial"/>
                <w:sz w:val="22"/>
                <w:szCs w:val="22"/>
              </w:rPr>
              <w:t xml:space="preserve"> July</w:t>
            </w:r>
            <w:r>
              <w:rPr>
                <w:rFonts w:cs="Arial"/>
                <w:sz w:val="22"/>
                <w:szCs w:val="22"/>
              </w:rPr>
              <w:t xml:space="preserve"> 20</w:t>
            </w:r>
            <w:r w:rsidR="00842831">
              <w:rPr>
                <w:rFonts w:cs="Arial"/>
                <w:sz w:val="22"/>
                <w:szCs w:val="22"/>
              </w:rPr>
              <w:t>2</w:t>
            </w:r>
            <w:r w:rsidR="00E82498">
              <w:rPr>
                <w:rFonts w:cs="Arial"/>
                <w:sz w:val="22"/>
                <w:szCs w:val="22"/>
              </w:rPr>
              <w:t>3</w:t>
            </w:r>
          </w:p>
        </w:tc>
      </w:tr>
      <w:tr w:rsidR="00770862" w14:paraId="2709CA60"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72F0E235" w14:textId="77777777" w:rsidR="00770862" w:rsidRDefault="00770862" w:rsidP="002A7FD2">
            <w:pPr>
              <w:spacing w:line="240" w:lineRule="auto"/>
              <w:ind w:right="40"/>
              <w:jc w:val="center"/>
              <w:rPr>
                <w:rFonts w:cs="Arial"/>
                <w:sz w:val="22"/>
                <w:szCs w:val="22"/>
              </w:rPr>
            </w:pPr>
            <w:r>
              <w:rPr>
                <w:rFonts w:cs="Arial"/>
                <w:sz w:val="22"/>
                <w:szCs w:val="22"/>
              </w:rPr>
              <w:t>CPH-02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22EED6" w14:textId="77777777" w:rsidR="00770862" w:rsidRDefault="00770862" w:rsidP="002A7FD2">
            <w:pPr>
              <w:spacing w:line="240" w:lineRule="auto"/>
              <w:ind w:right="40"/>
              <w:jc w:val="center"/>
              <w:rPr>
                <w:rFonts w:cs="Arial"/>
                <w:sz w:val="22"/>
                <w:szCs w:val="22"/>
              </w:rPr>
            </w:pPr>
            <w:r>
              <w:rPr>
                <w:rFonts w:cs="Arial"/>
                <w:sz w:val="22"/>
                <w:szCs w:val="22"/>
              </w:rPr>
              <w:t>Soil Care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314AA7" w14:textId="146147CD" w:rsidR="00770862" w:rsidRDefault="00770862" w:rsidP="002A7FD2">
            <w:pPr>
              <w:spacing w:line="240" w:lineRule="auto"/>
              <w:ind w:right="40"/>
              <w:jc w:val="center"/>
              <w:rPr>
                <w:rFonts w:cs="Arial"/>
                <w:sz w:val="22"/>
                <w:szCs w:val="22"/>
              </w:rPr>
            </w:pPr>
            <w:r>
              <w:rPr>
                <w:rFonts w:cs="Arial"/>
                <w:sz w:val="22"/>
                <w:szCs w:val="22"/>
              </w:rPr>
              <w:t xml:space="preserve">Tue </w:t>
            </w:r>
            <w:r w:rsidR="00E82498">
              <w:rPr>
                <w:rFonts w:cs="Arial"/>
                <w:sz w:val="22"/>
                <w:szCs w:val="22"/>
              </w:rPr>
              <w:t>4</w:t>
            </w:r>
            <w:r>
              <w:rPr>
                <w:rFonts w:cs="Arial"/>
                <w:sz w:val="22"/>
                <w:szCs w:val="22"/>
                <w:vertAlign w:val="superscript"/>
              </w:rPr>
              <w:t>th</w:t>
            </w:r>
            <w:r>
              <w:rPr>
                <w:rFonts w:cs="Arial"/>
                <w:sz w:val="22"/>
                <w:szCs w:val="22"/>
              </w:rPr>
              <w:t xml:space="preserve"> July 20</w:t>
            </w:r>
            <w:r w:rsidR="00842831">
              <w:rPr>
                <w:rFonts w:cs="Arial"/>
                <w:sz w:val="22"/>
                <w:szCs w:val="22"/>
              </w:rPr>
              <w:t>2</w:t>
            </w:r>
            <w:r w:rsidR="00E82498">
              <w:rPr>
                <w:rFonts w:cs="Arial"/>
                <w:sz w:val="22"/>
                <w:szCs w:val="22"/>
              </w:rPr>
              <w:t>3</w:t>
            </w:r>
          </w:p>
        </w:tc>
      </w:tr>
      <w:tr w:rsidR="00770862" w14:paraId="65C6BE93"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3DA59952" w14:textId="77777777" w:rsidR="00770862" w:rsidRDefault="00770862" w:rsidP="002A7FD2">
            <w:pPr>
              <w:spacing w:line="240" w:lineRule="auto"/>
              <w:ind w:right="40"/>
              <w:jc w:val="center"/>
              <w:rPr>
                <w:rFonts w:cs="Arial"/>
                <w:sz w:val="22"/>
                <w:szCs w:val="22"/>
              </w:rPr>
            </w:pPr>
            <w:r>
              <w:rPr>
                <w:rFonts w:cs="Arial"/>
                <w:sz w:val="22"/>
                <w:szCs w:val="22"/>
              </w:rPr>
              <w:t>CPH-03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F7AD77" w14:textId="77777777" w:rsidR="00770862" w:rsidRDefault="00770862" w:rsidP="002A7FD2">
            <w:pPr>
              <w:spacing w:line="240" w:lineRule="auto"/>
              <w:ind w:right="40"/>
              <w:jc w:val="center"/>
              <w:rPr>
                <w:rFonts w:cs="Arial"/>
                <w:sz w:val="22"/>
                <w:szCs w:val="22"/>
              </w:rPr>
            </w:pPr>
            <w:r>
              <w:rPr>
                <w:rFonts w:cs="Arial"/>
                <w:sz w:val="22"/>
                <w:szCs w:val="22"/>
              </w:rPr>
              <w:t>Feeding &amp; Watering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C67D6D" w14:textId="3DED721D" w:rsidR="00770862" w:rsidRDefault="00842831" w:rsidP="002A7FD2">
            <w:pPr>
              <w:spacing w:line="240" w:lineRule="auto"/>
              <w:ind w:right="40"/>
              <w:jc w:val="center"/>
              <w:rPr>
                <w:rFonts w:cs="Arial"/>
                <w:sz w:val="22"/>
                <w:szCs w:val="22"/>
              </w:rPr>
            </w:pPr>
            <w:r>
              <w:rPr>
                <w:rFonts w:cs="Arial"/>
                <w:sz w:val="22"/>
                <w:szCs w:val="22"/>
              </w:rPr>
              <w:t xml:space="preserve">Wed </w:t>
            </w:r>
            <w:r w:rsidR="00E82498">
              <w:rPr>
                <w:rFonts w:cs="Arial"/>
                <w:sz w:val="22"/>
                <w:szCs w:val="22"/>
              </w:rPr>
              <w:t>5</w:t>
            </w:r>
            <w:r w:rsidR="001726F0" w:rsidRPr="00842831">
              <w:rPr>
                <w:rFonts w:cs="Arial"/>
                <w:sz w:val="22"/>
                <w:szCs w:val="22"/>
                <w:vertAlign w:val="superscript"/>
              </w:rPr>
              <w:t>th</w:t>
            </w:r>
            <w:r w:rsidR="001726F0">
              <w:rPr>
                <w:rFonts w:cs="Arial"/>
                <w:sz w:val="22"/>
                <w:szCs w:val="22"/>
              </w:rPr>
              <w:t xml:space="preserve"> July</w:t>
            </w:r>
            <w:r w:rsidR="00770862">
              <w:rPr>
                <w:rFonts w:cs="Arial"/>
                <w:sz w:val="22"/>
                <w:szCs w:val="22"/>
              </w:rPr>
              <w:t xml:space="preserve"> 2</w:t>
            </w:r>
            <w:r>
              <w:rPr>
                <w:rFonts w:cs="Arial"/>
                <w:sz w:val="22"/>
                <w:szCs w:val="22"/>
              </w:rPr>
              <w:t>02</w:t>
            </w:r>
            <w:r w:rsidR="00E82498">
              <w:rPr>
                <w:rFonts w:cs="Arial"/>
                <w:sz w:val="22"/>
                <w:szCs w:val="22"/>
              </w:rPr>
              <w:t>3</w:t>
            </w:r>
          </w:p>
        </w:tc>
      </w:tr>
      <w:tr w:rsidR="00770862" w14:paraId="129808F5"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89F089" w14:textId="77777777" w:rsidR="00770862" w:rsidRDefault="00770862" w:rsidP="002A7FD2">
            <w:pPr>
              <w:spacing w:line="240" w:lineRule="auto"/>
              <w:ind w:right="40"/>
              <w:jc w:val="center"/>
              <w:rPr>
                <w:rFonts w:cs="Arial"/>
                <w:sz w:val="22"/>
                <w:szCs w:val="22"/>
              </w:rPr>
            </w:pPr>
            <w:r>
              <w:rPr>
                <w:rFonts w:cs="Arial"/>
                <w:sz w:val="22"/>
                <w:szCs w:val="22"/>
              </w:rPr>
              <w:t>No class</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DD772A" w14:textId="77777777" w:rsidR="00770862" w:rsidRDefault="00770862" w:rsidP="002A7FD2">
            <w:pPr>
              <w:spacing w:line="240" w:lineRule="auto"/>
              <w:ind w:right="40"/>
              <w:jc w:val="center"/>
              <w:rPr>
                <w:rFonts w:cs="Arial"/>
                <w:sz w:val="22"/>
                <w:szCs w:val="22"/>
              </w:rPr>
            </w:pPr>
            <w:r>
              <w:rPr>
                <w:rFonts w:cs="Arial"/>
                <w:sz w:val="22"/>
                <w:szCs w:val="22"/>
              </w:rPr>
              <w:t>Study Time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312CFE" w14:textId="20B55A44" w:rsidR="00770862" w:rsidRDefault="00770862" w:rsidP="002A7FD2">
            <w:pPr>
              <w:spacing w:line="240" w:lineRule="auto"/>
              <w:ind w:right="40"/>
              <w:jc w:val="center"/>
              <w:rPr>
                <w:rFonts w:cs="Arial"/>
                <w:sz w:val="22"/>
                <w:szCs w:val="22"/>
              </w:rPr>
            </w:pPr>
            <w:r>
              <w:rPr>
                <w:rFonts w:cs="Arial"/>
                <w:sz w:val="22"/>
                <w:szCs w:val="22"/>
              </w:rPr>
              <w:t xml:space="preserve">Thurs </w:t>
            </w:r>
            <w:r w:rsidR="00E82498">
              <w:rPr>
                <w:rFonts w:cs="Arial"/>
                <w:sz w:val="22"/>
                <w:szCs w:val="22"/>
              </w:rPr>
              <w:t>6</w:t>
            </w:r>
            <w:r w:rsidR="00E82498" w:rsidRPr="00E82498">
              <w:rPr>
                <w:rFonts w:cs="Arial"/>
                <w:sz w:val="22"/>
                <w:szCs w:val="22"/>
                <w:vertAlign w:val="superscript"/>
              </w:rPr>
              <w:t>th</w:t>
            </w:r>
            <w:r w:rsidR="003E572E">
              <w:rPr>
                <w:rFonts w:cs="Arial"/>
                <w:sz w:val="22"/>
                <w:szCs w:val="22"/>
              </w:rPr>
              <w:t xml:space="preserve"> </w:t>
            </w:r>
            <w:r>
              <w:rPr>
                <w:rFonts w:cs="Arial"/>
                <w:sz w:val="22"/>
                <w:szCs w:val="22"/>
              </w:rPr>
              <w:t>July 20</w:t>
            </w:r>
            <w:r w:rsidR="00842831">
              <w:rPr>
                <w:rFonts w:cs="Arial"/>
                <w:sz w:val="22"/>
                <w:szCs w:val="22"/>
              </w:rPr>
              <w:t>2</w:t>
            </w:r>
            <w:r w:rsidR="00E82498">
              <w:rPr>
                <w:rFonts w:cs="Arial"/>
                <w:sz w:val="22"/>
                <w:szCs w:val="22"/>
              </w:rPr>
              <w:t>3</w:t>
            </w:r>
          </w:p>
        </w:tc>
      </w:tr>
      <w:tr w:rsidR="00770862" w14:paraId="0039C9B4"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6D9C5C11" w14:textId="77777777" w:rsidR="00770862" w:rsidRDefault="00770862" w:rsidP="002A7FD2">
            <w:pPr>
              <w:spacing w:line="240" w:lineRule="auto"/>
              <w:ind w:right="40"/>
              <w:jc w:val="center"/>
              <w:rPr>
                <w:rFonts w:cs="Arial"/>
                <w:sz w:val="22"/>
                <w:szCs w:val="22"/>
              </w:rPr>
            </w:pPr>
            <w:r>
              <w:rPr>
                <w:rFonts w:cs="Arial"/>
                <w:sz w:val="22"/>
                <w:szCs w:val="22"/>
              </w:rPr>
              <w:t>CPH-04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284F9CE" w14:textId="77777777" w:rsidR="00770862" w:rsidRDefault="00770862" w:rsidP="002A7FD2">
            <w:pPr>
              <w:spacing w:line="240" w:lineRule="auto"/>
              <w:ind w:right="40"/>
              <w:jc w:val="center"/>
              <w:rPr>
                <w:rFonts w:cs="Arial"/>
                <w:sz w:val="22"/>
                <w:szCs w:val="22"/>
              </w:rPr>
            </w:pPr>
            <w:r>
              <w:rPr>
                <w:rFonts w:cs="Arial"/>
                <w:sz w:val="22"/>
                <w:szCs w:val="22"/>
              </w:rPr>
              <w:t>Seed Propagation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70109A" w14:textId="378AF590" w:rsidR="00770862" w:rsidRDefault="001726F0" w:rsidP="002A7FD2">
            <w:pPr>
              <w:spacing w:line="240" w:lineRule="auto"/>
              <w:ind w:right="40"/>
              <w:jc w:val="center"/>
              <w:rPr>
                <w:rFonts w:cs="Arial"/>
                <w:sz w:val="22"/>
                <w:szCs w:val="22"/>
              </w:rPr>
            </w:pPr>
            <w:r>
              <w:rPr>
                <w:rFonts w:cs="Arial"/>
                <w:sz w:val="22"/>
                <w:szCs w:val="22"/>
              </w:rPr>
              <w:t xml:space="preserve">Fri </w:t>
            </w:r>
            <w:r w:rsidR="00F469F6">
              <w:rPr>
                <w:rFonts w:cs="Arial"/>
                <w:sz w:val="22"/>
                <w:szCs w:val="22"/>
              </w:rPr>
              <w:t>7</w:t>
            </w:r>
            <w:r w:rsidR="00F469F6" w:rsidRPr="00F469F6">
              <w:rPr>
                <w:rFonts w:cs="Arial"/>
                <w:sz w:val="22"/>
                <w:szCs w:val="22"/>
                <w:vertAlign w:val="superscript"/>
              </w:rPr>
              <w:t>th</w:t>
            </w:r>
            <w:r w:rsidR="00842831">
              <w:rPr>
                <w:rFonts w:cs="Arial"/>
                <w:sz w:val="22"/>
                <w:szCs w:val="22"/>
              </w:rPr>
              <w:t xml:space="preserve"> July 202</w:t>
            </w:r>
            <w:r w:rsidR="00406E6F">
              <w:rPr>
                <w:rFonts w:cs="Arial"/>
                <w:sz w:val="22"/>
                <w:szCs w:val="22"/>
              </w:rPr>
              <w:t>3</w:t>
            </w:r>
          </w:p>
        </w:tc>
      </w:tr>
      <w:tr w:rsidR="00770862" w14:paraId="2081C9A3"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43FBA521" w14:textId="77777777" w:rsidR="00770862" w:rsidRDefault="00770862" w:rsidP="002A7FD2">
            <w:pPr>
              <w:spacing w:line="240" w:lineRule="auto"/>
              <w:ind w:right="40"/>
              <w:jc w:val="center"/>
              <w:rPr>
                <w:rFonts w:cs="Arial"/>
                <w:sz w:val="22"/>
                <w:szCs w:val="22"/>
              </w:rPr>
            </w:pPr>
            <w:r>
              <w:rPr>
                <w:rFonts w:cs="Arial"/>
                <w:sz w:val="22"/>
                <w:szCs w:val="22"/>
              </w:rPr>
              <w:t>CPH-05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FAB94F" w14:textId="77777777" w:rsidR="00770862" w:rsidRDefault="00770862" w:rsidP="002A7FD2">
            <w:pPr>
              <w:spacing w:line="240" w:lineRule="auto"/>
              <w:ind w:right="40"/>
              <w:jc w:val="center"/>
              <w:rPr>
                <w:rFonts w:cs="Arial"/>
                <w:sz w:val="22"/>
                <w:szCs w:val="22"/>
              </w:rPr>
            </w:pPr>
            <w:r>
              <w:rPr>
                <w:rFonts w:cs="Arial"/>
                <w:sz w:val="22"/>
                <w:szCs w:val="22"/>
              </w:rPr>
              <w:t>Vegetative Propagation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3D727" w14:textId="5F2BCE32" w:rsidR="00770862" w:rsidRDefault="00770862" w:rsidP="002A7FD2">
            <w:pPr>
              <w:spacing w:line="240" w:lineRule="auto"/>
              <w:ind w:right="40"/>
              <w:jc w:val="center"/>
              <w:rPr>
                <w:rFonts w:cs="Arial"/>
                <w:sz w:val="22"/>
                <w:szCs w:val="22"/>
              </w:rPr>
            </w:pPr>
            <w:r>
              <w:rPr>
                <w:rFonts w:cs="Arial"/>
                <w:sz w:val="22"/>
                <w:szCs w:val="22"/>
              </w:rPr>
              <w:t xml:space="preserve">Sat </w:t>
            </w:r>
            <w:r w:rsidR="008A6083">
              <w:rPr>
                <w:rFonts w:cs="Arial"/>
                <w:sz w:val="22"/>
                <w:szCs w:val="22"/>
              </w:rPr>
              <w:t>8</w:t>
            </w:r>
            <w:r w:rsidR="008A6083" w:rsidRPr="008A6083">
              <w:rPr>
                <w:rFonts w:cs="Arial"/>
                <w:sz w:val="22"/>
                <w:szCs w:val="22"/>
                <w:vertAlign w:val="superscript"/>
              </w:rPr>
              <w:t>th</w:t>
            </w:r>
            <w:r w:rsidR="00842831">
              <w:rPr>
                <w:rFonts w:cs="Arial"/>
                <w:sz w:val="22"/>
                <w:szCs w:val="22"/>
              </w:rPr>
              <w:t xml:space="preserve"> July 202</w:t>
            </w:r>
            <w:r w:rsidR="008A6083">
              <w:rPr>
                <w:rFonts w:cs="Arial"/>
                <w:sz w:val="22"/>
                <w:szCs w:val="22"/>
              </w:rPr>
              <w:t>3</w:t>
            </w:r>
          </w:p>
        </w:tc>
      </w:tr>
      <w:tr w:rsidR="00770862" w14:paraId="0AC29FBB"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2E213D38" w14:textId="77777777" w:rsidR="00770862" w:rsidRDefault="00770862" w:rsidP="002A7FD2">
            <w:pPr>
              <w:spacing w:line="240" w:lineRule="auto"/>
              <w:ind w:right="40"/>
              <w:jc w:val="center"/>
              <w:rPr>
                <w:rFonts w:cs="Arial"/>
                <w:sz w:val="22"/>
                <w:szCs w:val="22"/>
              </w:rPr>
            </w:pPr>
            <w:r>
              <w:rPr>
                <w:rFonts w:cs="Arial"/>
                <w:sz w:val="22"/>
                <w:szCs w:val="22"/>
              </w:rPr>
              <w:t>CPH-06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36605D" w14:textId="3BAADB77" w:rsidR="00770862" w:rsidRDefault="00770862" w:rsidP="002A7FD2">
            <w:pPr>
              <w:spacing w:line="240" w:lineRule="auto"/>
              <w:ind w:right="40"/>
              <w:jc w:val="center"/>
              <w:rPr>
                <w:rFonts w:cs="Arial"/>
                <w:sz w:val="22"/>
                <w:szCs w:val="22"/>
              </w:rPr>
            </w:pPr>
            <w:r>
              <w:rPr>
                <w:rFonts w:cs="Arial"/>
                <w:sz w:val="22"/>
                <w:szCs w:val="22"/>
              </w:rPr>
              <w:t>Growing Media &amp; Potting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1BB383" w14:textId="0CAB78AB" w:rsidR="00770862" w:rsidRDefault="00770862" w:rsidP="002A7FD2">
            <w:pPr>
              <w:spacing w:line="240" w:lineRule="auto"/>
              <w:ind w:right="40"/>
              <w:jc w:val="center"/>
              <w:rPr>
                <w:rFonts w:cs="Arial"/>
                <w:sz w:val="22"/>
                <w:szCs w:val="22"/>
              </w:rPr>
            </w:pPr>
            <w:r>
              <w:rPr>
                <w:rFonts w:cs="Arial"/>
                <w:sz w:val="22"/>
                <w:szCs w:val="22"/>
              </w:rPr>
              <w:t xml:space="preserve">Sun </w:t>
            </w:r>
            <w:r w:rsidR="00657579">
              <w:rPr>
                <w:rFonts w:cs="Arial"/>
                <w:sz w:val="22"/>
                <w:szCs w:val="22"/>
              </w:rPr>
              <w:t>9</w:t>
            </w:r>
            <w:r w:rsidR="003E572E" w:rsidRPr="003E572E">
              <w:rPr>
                <w:rFonts w:cs="Arial"/>
                <w:sz w:val="22"/>
                <w:szCs w:val="22"/>
                <w:vertAlign w:val="superscript"/>
              </w:rPr>
              <w:t>th</w:t>
            </w:r>
            <w:r w:rsidR="003E572E">
              <w:rPr>
                <w:rFonts w:cs="Arial"/>
                <w:sz w:val="22"/>
                <w:szCs w:val="22"/>
              </w:rPr>
              <w:t xml:space="preserve"> July 202</w:t>
            </w:r>
            <w:r w:rsidR="003F3308">
              <w:rPr>
                <w:rFonts w:cs="Arial"/>
                <w:sz w:val="22"/>
                <w:szCs w:val="22"/>
              </w:rPr>
              <w:t>3</w:t>
            </w:r>
          </w:p>
        </w:tc>
      </w:tr>
      <w:tr w:rsidR="00770862" w14:paraId="2003FDC8"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67510" w14:textId="77777777" w:rsidR="00770862" w:rsidRDefault="00770862" w:rsidP="002A7FD2">
            <w:pPr>
              <w:spacing w:line="240" w:lineRule="auto"/>
              <w:ind w:right="40"/>
              <w:jc w:val="center"/>
              <w:rPr>
                <w:rFonts w:cs="Arial"/>
                <w:sz w:val="22"/>
                <w:szCs w:val="22"/>
              </w:rPr>
            </w:pPr>
            <w:r>
              <w:rPr>
                <w:rFonts w:cs="Arial"/>
                <w:sz w:val="22"/>
                <w:szCs w:val="22"/>
              </w:rPr>
              <w:t>No class</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5E67E" w14:textId="77777777" w:rsidR="00770862" w:rsidRDefault="00770862" w:rsidP="002A7FD2">
            <w:pPr>
              <w:spacing w:line="240" w:lineRule="auto"/>
              <w:ind w:right="40"/>
              <w:jc w:val="center"/>
              <w:rPr>
                <w:rFonts w:cs="Arial"/>
                <w:sz w:val="22"/>
                <w:szCs w:val="22"/>
              </w:rPr>
            </w:pPr>
            <w:r>
              <w:rPr>
                <w:rFonts w:cs="Arial"/>
                <w:sz w:val="22"/>
                <w:szCs w:val="22"/>
              </w:rPr>
              <w:t>Study Time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183708" w14:textId="39B248BB" w:rsidR="00770862" w:rsidRDefault="00770862" w:rsidP="002A7FD2">
            <w:pPr>
              <w:spacing w:line="240" w:lineRule="auto"/>
              <w:ind w:right="40"/>
              <w:jc w:val="center"/>
              <w:rPr>
                <w:rFonts w:cs="Arial"/>
                <w:sz w:val="22"/>
                <w:szCs w:val="22"/>
              </w:rPr>
            </w:pPr>
            <w:r>
              <w:rPr>
                <w:rFonts w:cs="Arial"/>
                <w:sz w:val="22"/>
                <w:szCs w:val="22"/>
              </w:rPr>
              <w:t xml:space="preserve">Mon </w:t>
            </w:r>
            <w:r w:rsidR="00657579">
              <w:rPr>
                <w:rFonts w:cs="Arial"/>
                <w:sz w:val="22"/>
                <w:szCs w:val="22"/>
              </w:rPr>
              <w:t>10</w:t>
            </w:r>
            <w:r w:rsidR="003E572E" w:rsidRPr="003E572E">
              <w:rPr>
                <w:rFonts w:cs="Arial"/>
                <w:sz w:val="22"/>
                <w:szCs w:val="22"/>
                <w:vertAlign w:val="superscript"/>
              </w:rPr>
              <w:t>th</w:t>
            </w:r>
            <w:r w:rsidR="003E572E">
              <w:rPr>
                <w:rFonts w:cs="Arial"/>
                <w:sz w:val="22"/>
                <w:szCs w:val="22"/>
              </w:rPr>
              <w:t xml:space="preserve"> July 202</w:t>
            </w:r>
            <w:r w:rsidR="003F3308">
              <w:rPr>
                <w:rFonts w:cs="Arial"/>
                <w:sz w:val="22"/>
                <w:szCs w:val="22"/>
              </w:rPr>
              <w:t>3</w:t>
            </w:r>
          </w:p>
        </w:tc>
      </w:tr>
      <w:tr w:rsidR="00770862" w14:paraId="308C968E"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542BAD42" w14:textId="77777777" w:rsidR="00770862" w:rsidRDefault="00770862" w:rsidP="002A7FD2">
            <w:pPr>
              <w:spacing w:line="240" w:lineRule="auto"/>
              <w:ind w:right="40"/>
              <w:jc w:val="center"/>
              <w:rPr>
                <w:rFonts w:cs="Arial"/>
                <w:sz w:val="22"/>
                <w:szCs w:val="22"/>
              </w:rPr>
            </w:pPr>
            <w:r>
              <w:rPr>
                <w:rFonts w:cs="Arial"/>
                <w:sz w:val="22"/>
                <w:szCs w:val="22"/>
              </w:rPr>
              <w:t>CPH-07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A2A162" w14:textId="77777777" w:rsidR="00770862" w:rsidRDefault="00770862" w:rsidP="002A7FD2">
            <w:pPr>
              <w:spacing w:line="240" w:lineRule="auto"/>
              <w:ind w:right="40"/>
              <w:jc w:val="center"/>
              <w:rPr>
                <w:rFonts w:cs="Arial"/>
                <w:sz w:val="22"/>
                <w:szCs w:val="22"/>
              </w:rPr>
            </w:pPr>
            <w:r>
              <w:rPr>
                <w:rFonts w:cs="Arial"/>
                <w:sz w:val="22"/>
                <w:szCs w:val="22"/>
              </w:rPr>
              <w:t>Planting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15EF5D" w14:textId="2C76FD2A" w:rsidR="00770862" w:rsidRDefault="00770862" w:rsidP="002A7FD2">
            <w:pPr>
              <w:spacing w:line="240" w:lineRule="auto"/>
              <w:ind w:right="40"/>
              <w:jc w:val="center"/>
              <w:rPr>
                <w:rFonts w:cs="Arial"/>
                <w:sz w:val="22"/>
                <w:szCs w:val="22"/>
              </w:rPr>
            </w:pPr>
            <w:r>
              <w:rPr>
                <w:rFonts w:cs="Arial"/>
                <w:sz w:val="22"/>
                <w:szCs w:val="22"/>
              </w:rPr>
              <w:t xml:space="preserve">Tue </w:t>
            </w:r>
            <w:r w:rsidR="00657579">
              <w:rPr>
                <w:rFonts w:cs="Arial"/>
                <w:sz w:val="22"/>
                <w:szCs w:val="22"/>
              </w:rPr>
              <w:t>11</w:t>
            </w:r>
            <w:r w:rsidR="003E572E" w:rsidRPr="003E572E">
              <w:rPr>
                <w:rFonts w:cs="Arial"/>
                <w:sz w:val="22"/>
                <w:szCs w:val="22"/>
                <w:vertAlign w:val="superscript"/>
              </w:rPr>
              <w:t>th</w:t>
            </w:r>
            <w:r w:rsidR="003E572E">
              <w:rPr>
                <w:rFonts w:cs="Arial"/>
                <w:sz w:val="22"/>
                <w:szCs w:val="22"/>
              </w:rPr>
              <w:t xml:space="preserve"> July 202</w:t>
            </w:r>
            <w:r w:rsidR="003F3308">
              <w:rPr>
                <w:rFonts w:cs="Arial"/>
                <w:sz w:val="22"/>
                <w:szCs w:val="22"/>
              </w:rPr>
              <w:t>3</w:t>
            </w:r>
          </w:p>
        </w:tc>
      </w:tr>
      <w:tr w:rsidR="00770862" w14:paraId="21406870"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1C78A246" w14:textId="77777777" w:rsidR="00770862" w:rsidRDefault="00770862" w:rsidP="002A7FD2">
            <w:pPr>
              <w:spacing w:line="240" w:lineRule="auto"/>
              <w:ind w:right="40"/>
              <w:jc w:val="center"/>
              <w:rPr>
                <w:rFonts w:cs="Arial"/>
                <w:sz w:val="22"/>
                <w:szCs w:val="22"/>
              </w:rPr>
            </w:pPr>
            <w:r>
              <w:rPr>
                <w:rFonts w:cs="Arial"/>
                <w:sz w:val="22"/>
                <w:szCs w:val="22"/>
              </w:rPr>
              <w:t>CPH-08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AF6255B" w14:textId="77777777" w:rsidR="00770862" w:rsidRDefault="00770862" w:rsidP="002A7FD2">
            <w:pPr>
              <w:spacing w:line="240" w:lineRule="auto"/>
              <w:ind w:right="40"/>
              <w:jc w:val="center"/>
              <w:rPr>
                <w:rFonts w:cs="Arial"/>
                <w:sz w:val="22"/>
                <w:szCs w:val="22"/>
              </w:rPr>
            </w:pPr>
            <w:r>
              <w:rPr>
                <w:rFonts w:cs="Arial"/>
                <w:sz w:val="22"/>
                <w:szCs w:val="22"/>
              </w:rPr>
              <w:t>Pruning &amp; Training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03EA4D" w14:textId="4E1D423A" w:rsidR="00770862" w:rsidRDefault="00770862" w:rsidP="002A7FD2">
            <w:pPr>
              <w:spacing w:line="240" w:lineRule="auto"/>
              <w:ind w:right="40"/>
              <w:jc w:val="center"/>
              <w:rPr>
                <w:rFonts w:cs="Arial"/>
                <w:sz w:val="22"/>
                <w:szCs w:val="22"/>
              </w:rPr>
            </w:pPr>
            <w:r>
              <w:rPr>
                <w:rFonts w:cs="Arial"/>
                <w:sz w:val="22"/>
                <w:szCs w:val="22"/>
              </w:rPr>
              <w:t xml:space="preserve">Wed </w:t>
            </w:r>
            <w:r w:rsidR="004A1911">
              <w:rPr>
                <w:rFonts w:cs="Arial"/>
                <w:sz w:val="22"/>
                <w:szCs w:val="22"/>
              </w:rPr>
              <w:t>12</w:t>
            </w:r>
            <w:r w:rsidR="003E572E" w:rsidRPr="003E572E">
              <w:rPr>
                <w:rFonts w:cs="Arial"/>
                <w:sz w:val="22"/>
                <w:szCs w:val="22"/>
                <w:vertAlign w:val="superscript"/>
              </w:rPr>
              <w:t>th</w:t>
            </w:r>
            <w:r w:rsidR="003E572E">
              <w:rPr>
                <w:rFonts w:cs="Arial"/>
                <w:sz w:val="22"/>
                <w:szCs w:val="22"/>
              </w:rPr>
              <w:t xml:space="preserve"> July 202</w:t>
            </w:r>
            <w:r w:rsidR="003F3308">
              <w:rPr>
                <w:rFonts w:cs="Arial"/>
                <w:sz w:val="22"/>
                <w:szCs w:val="22"/>
              </w:rPr>
              <w:t>3</w:t>
            </w:r>
          </w:p>
        </w:tc>
      </w:tr>
      <w:tr w:rsidR="00770862" w14:paraId="38DB8F6D"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3EF349B5" w14:textId="77777777" w:rsidR="00770862" w:rsidRDefault="00770862" w:rsidP="002A7FD2">
            <w:pPr>
              <w:spacing w:line="240" w:lineRule="auto"/>
              <w:ind w:right="40"/>
              <w:jc w:val="center"/>
              <w:rPr>
                <w:rFonts w:cs="Arial"/>
                <w:sz w:val="22"/>
                <w:szCs w:val="22"/>
              </w:rPr>
            </w:pPr>
            <w:r>
              <w:rPr>
                <w:rFonts w:cs="Arial"/>
                <w:sz w:val="22"/>
                <w:szCs w:val="22"/>
              </w:rPr>
              <w:t>CPH-R</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5F875D" w14:textId="77777777" w:rsidR="00770862" w:rsidRDefault="00770862" w:rsidP="002A7FD2">
            <w:pPr>
              <w:spacing w:line="240" w:lineRule="auto"/>
              <w:ind w:right="40"/>
              <w:jc w:val="center"/>
              <w:rPr>
                <w:rFonts w:cs="Arial"/>
                <w:sz w:val="22"/>
                <w:szCs w:val="22"/>
              </w:rPr>
            </w:pPr>
            <w:r>
              <w:rPr>
                <w:rFonts w:cs="Arial"/>
                <w:sz w:val="22"/>
                <w:szCs w:val="22"/>
              </w:rPr>
              <w:t>Revision Day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D8AFC2" w14:textId="5284E10E" w:rsidR="00770862" w:rsidRDefault="003E572E" w:rsidP="002A7FD2">
            <w:pPr>
              <w:spacing w:line="240" w:lineRule="auto"/>
              <w:ind w:right="40"/>
              <w:jc w:val="center"/>
              <w:rPr>
                <w:rFonts w:cs="Arial"/>
                <w:sz w:val="22"/>
                <w:szCs w:val="22"/>
              </w:rPr>
            </w:pPr>
            <w:r>
              <w:rPr>
                <w:rFonts w:cs="Arial"/>
                <w:sz w:val="22"/>
                <w:szCs w:val="22"/>
              </w:rPr>
              <w:t xml:space="preserve">Thurs </w:t>
            </w:r>
            <w:r w:rsidR="003F3308">
              <w:rPr>
                <w:rFonts w:cs="Arial"/>
                <w:sz w:val="22"/>
                <w:szCs w:val="22"/>
              </w:rPr>
              <w:t>13</w:t>
            </w:r>
            <w:r w:rsidRPr="003E572E">
              <w:rPr>
                <w:rFonts w:cs="Arial"/>
                <w:sz w:val="22"/>
                <w:szCs w:val="22"/>
                <w:vertAlign w:val="superscript"/>
              </w:rPr>
              <w:t>th</w:t>
            </w:r>
            <w:r>
              <w:rPr>
                <w:rFonts w:cs="Arial"/>
                <w:sz w:val="22"/>
                <w:szCs w:val="22"/>
              </w:rPr>
              <w:t xml:space="preserve"> July 202</w:t>
            </w:r>
            <w:r w:rsidR="003F3308">
              <w:rPr>
                <w:rFonts w:cs="Arial"/>
                <w:sz w:val="22"/>
                <w:szCs w:val="22"/>
              </w:rPr>
              <w:t>3</w:t>
            </w:r>
          </w:p>
        </w:tc>
      </w:tr>
      <w:tr w:rsidR="00770862" w14:paraId="1775B72A"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A1C4B" w14:textId="77777777" w:rsidR="00770862" w:rsidRDefault="00770862" w:rsidP="002A7FD2">
            <w:pPr>
              <w:spacing w:line="240" w:lineRule="auto"/>
              <w:ind w:right="40"/>
              <w:jc w:val="center"/>
              <w:rPr>
                <w:rFonts w:cs="Arial"/>
                <w:sz w:val="22"/>
                <w:szCs w:val="22"/>
              </w:rPr>
            </w:pPr>
            <w:r>
              <w:rPr>
                <w:rFonts w:cs="Arial"/>
                <w:sz w:val="22"/>
                <w:szCs w:val="22"/>
              </w:rPr>
              <w:t>No class</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C3EF7" w14:textId="77777777" w:rsidR="00770862" w:rsidRDefault="00770862" w:rsidP="002A7FD2">
            <w:pPr>
              <w:spacing w:line="240" w:lineRule="auto"/>
              <w:ind w:right="40"/>
              <w:jc w:val="center"/>
              <w:rPr>
                <w:rFonts w:cs="Arial"/>
                <w:sz w:val="22"/>
                <w:szCs w:val="22"/>
              </w:rPr>
            </w:pPr>
            <w:r>
              <w:rPr>
                <w:rFonts w:cs="Arial"/>
                <w:sz w:val="22"/>
                <w:szCs w:val="22"/>
              </w:rPr>
              <w:t>Study Time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C85BC6" w14:textId="7427C02A" w:rsidR="00770862" w:rsidRDefault="00770862" w:rsidP="002A7FD2">
            <w:pPr>
              <w:spacing w:line="240" w:lineRule="auto"/>
              <w:ind w:right="40"/>
              <w:jc w:val="center"/>
              <w:rPr>
                <w:rFonts w:cs="Arial"/>
                <w:sz w:val="22"/>
                <w:szCs w:val="22"/>
              </w:rPr>
            </w:pPr>
            <w:r>
              <w:rPr>
                <w:rFonts w:cs="Arial"/>
                <w:sz w:val="22"/>
                <w:szCs w:val="22"/>
              </w:rPr>
              <w:t xml:space="preserve">Fri </w:t>
            </w:r>
            <w:r w:rsidR="003F3308">
              <w:rPr>
                <w:rFonts w:cs="Arial"/>
                <w:sz w:val="22"/>
                <w:szCs w:val="22"/>
              </w:rPr>
              <w:t>14</w:t>
            </w:r>
            <w:r w:rsidR="003F3308" w:rsidRPr="003F3308">
              <w:rPr>
                <w:rFonts w:cs="Arial"/>
                <w:sz w:val="22"/>
                <w:szCs w:val="22"/>
                <w:vertAlign w:val="superscript"/>
              </w:rPr>
              <w:t>th</w:t>
            </w:r>
            <w:r w:rsidR="003E572E">
              <w:rPr>
                <w:rFonts w:cs="Arial"/>
                <w:sz w:val="22"/>
                <w:szCs w:val="22"/>
              </w:rPr>
              <w:t xml:space="preserve"> July 202</w:t>
            </w:r>
            <w:r w:rsidR="003F3308">
              <w:rPr>
                <w:rFonts w:cs="Arial"/>
                <w:sz w:val="22"/>
                <w:szCs w:val="22"/>
              </w:rPr>
              <w:t>3</w:t>
            </w:r>
          </w:p>
        </w:tc>
      </w:tr>
      <w:tr w:rsidR="00770862" w14:paraId="7248CD4D" w14:textId="77777777" w:rsidTr="002A7FD2">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1A008008" w14:textId="77777777" w:rsidR="00770862" w:rsidRDefault="00770862" w:rsidP="002A7FD2">
            <w:pPr>
              <w:spacing w:line="240" w:lineRule="auto"/>
              <w:ind w:right="40"/>
              <w:jc w:val="center"/>
              <w:rPr>
                <w:rFonts w:cs="Arial"/>
                <w:sz w:val="22"/>
                <w:szCs w:val="22"/>
              </w:rPr>
            </w:pPr>
            <w:r>
              <w:rPr>
                <w:rFonts w:cs="Arial"/>
                <w:sz w:val="22"/>
                <w:szCs w:val="22"/>
              </w:rPr>
              <w:t>CPH-A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03C681C" w14:textId="77777777" w:rsidR="00770862" w:rsidRDefault="00770862" w:rsidP="002A7FD2">
            <w:pPr>
              <w:spacing w:line="240" w:lineRule="auto"/>
              <w:ind w:right="40"/>
              <w:jc w:val="center"/>
              <w:rPr>
                <w:rFonts w:cs="Arial"/>
                <w:sz w:val="22"/>
                <w:szCs w:val="22"/>
              </w:rPr>
            </w:pPr>
            <w:r>
              <w:rPr>
                <w:rFonts w:cs="Arial"/>
                <w:sz w:val="22"/>
                <w:szCs w:val="22"/>
              </w:rPr>
              <w:t>Assessment Day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72AC4C" w14:textId="3CB59457" w:rsidR="00770862" w:rsidRDefault="00770862" w:rsidP="002A7FD2">
            <w:pPr>
              <w:spacing w:line="240" w:lineRule="auto"/>
              <w:ind w:right="40"/>
              <w:jc w:val="center"/>
              <w:rPr>
                <w:rFonts w:cs="Arial"/>
                <w:sz w:val="22"/>
                <w:szCs w:val="22"/>
              </w:rPr>
            </w:pPr>
            <w:r>
              <w:rPr>
                <w:rFonts w:cs="Arial"/>
                <w:sz w:val="22"/>
                <w:szCs w:val="22"/>
              </w:rPr>
              <w:t xml:space="preserve">Sat </w:t>
            </w:r>
            <w:r w:rsidR="003F3308">
              <w:rPr>
                <w:rFonts w:cs="Arial"/>
                <w:sz w:val="22"/>
                <w:szCs w:val="22"/>
              </w:rPr>
              <w:t>15</w:t>
            </w:r>
            <w:r w:rsidR="001726F0" w:rsidRPr="003E572E">
              <w:rPr>
                <w:rFonts w:cs="Arial"/>
                <w:sz w:val="22"/>
                <w:szCs w:val="22"/>
                <w:vertAlign w:val="superscript"/>
              </w:rPr>
              <w:t>th</w:t>
            </w:r>
            <w:r w:rsidR="001726F0">
              <w:rPr>
                <w:rFonts w:cs="Arial"/>
                <w:sz w:val="22"/>
                <w:szCs w:val="22"/>
              </w:rPr>
              <w:t xml:space="preserve"> July</w:t>
            </w:r>
            <w:r w:rsidR="003E572E">
              <w:rPr>
                <w:rFonts w:cs="Arial"/>
                <w:sz w:val="22"/>
                <w:szCs w:val="22"/>
              </w:rPr>
              <w:t xml:space="preserve"> 202</w:t>
            </w:r>
            <w:r w:rsidR="003F3308">
              <w:rPr>
                <w:rFonts w:cs="Arial"/>
                <w:sz w:val="22"/>
                <w:szCs w:val="22"/>
              </w:rPr>
              <w:t>3</w:t>
            </w:r>
          </w:p>
        </w:tc>
      </w:tr>
    </w:tbl>
    <w:p w14:paraId="11B617BA" w14:textId="77777777" w:rsidR="002A7FD2" w:rsidRDefault="002A7FD2" w:rsidP="00770862">
      <w:pPr>
        <w:ind w:right="39"/>
        <w:jc w:val="both"/>
        <w:rPr>
          <w:rFonts w:ascii="Gotham Bold" w:hAnsi="Gotham Bold" w:cs="Arial"/>
        </w:rPr>
      </w:pPr>
    </w:p>
    <w:p w14:paraId="6CE2C210" w14:textId="77777777" w:rsidR="00B83783" w:rsidRDefault="00B83783">
      <w:pPr>
        <w:spacing w:line="240" w:lineRule="auto"/>
        <w:rPr>
          <w:rFonts w:ascii="Gotham Bold" w:hAnsi="Gotham Bold" w:cs="Arial"/>
        </w:rPr>
      </w:pPr>
      <w:r>
        <w:rPr>
          <w:rFonts w:ascii="Gotham Bold" w:hAnsi="Gotham Bold" w:cs="Arial"/>
        </w:rPr>
        <w:br w:type="page"/>
      </w:r>
    </w:p>
    <w:p w14:paraId="0A459887" w14:textId="79BD258A" w:rsidR="00770862" w:rsidRDefault="002A7FD2" w:rsidP="00770862">
      <w:pPr>
        <w:ind w:right="39"/>
        <w:jc w:val="both"/>
        <w:rPr>
          <w:rFonts w:ascii="Gotham Bold" w:hAnsi="Gotham Bold" w:cs="Arial"/>
        </w:rPr>
      </w:pPr>
      <w:r>
        <w:rPr>
          <w:rFonts w:ascii="Gotham Bold" w:hAnsi="Gotham Bold" w:cs="Arial"/>
        </w:rPr>
        <w:lastRenderedPageBreak/>
        <w:t xml:space="preserve">Option 2 - </w:t>
      </w:r>
      <w:r w:rsidR="00770862">
        <w:rPr>
          <w:rFonts w:ascii="Gotham Bold" w:hAnsi="Gotham Bold" w:cs="Arial"/>
        </w:rPr>
        <w:t>September</w:t>
      </w:r>
      <w:r w:rsidR="003E572E">
        <w:rPr>
          <w:rFonts w:ascii="Gotham Bold" w:hAnsi="Gotham Bold" w:cs="Arial"/>
        </w:rPr>
        <w:t xml:space="preserve"> 202</w:t>
      </w:r>
      <w:r w:rsidR="00C258E6">
        <w:rPr>
          <w:rFonts w:ascii="Gotham Bold" w:hAnsi="Gotham Bold" w:cs="Arial"/>
        </w:rPr>
        <w:t>3</w:t>
      </w:r>
      <w:r w:rsidR="00770862">
        <w:rPr>
          <w:rFonts w:ascii="Gotham Bold" w:hAnsi="Gotham Bold" w:cs="Arial"/>
        </w:rPr>
        <w:t xml:space="preserve"> to June 20</w:t>
      </w:r>
      <w:r w:rsidR="003E572E">
        <w:rPr>
          <w:rFonts w:ascii="Gotham Bold" w:hAnsi="Gotham Bold" w:cs="Arial"/>
        </w:rPr>
        <w:t>2</w:t>
      </w:r>
      <w:r w:rsidR="00C258E6">
        <w:rPr>
          <w:rFonts w:ascii="Gotham Bold" w:hAnsi="Gotham Bold" w:cs="Arial"/>
        </w:rPr>
        <w:t>4</w:t>
      </w:r>
    </w:p>
    <w:p w14:paraId="357814C5" w14:textId="17A228F9" w:rsidR="00770862" w:rsidRDefault="00770862" w:rsidP="00770862">
      <w:pPr>
        <w:ind w:right="39"/>
        <w:jc w:val="both"/>
        <w:rPr>
          <w:rFonts w:cs="Arial"/>
        </w:rPr>
      </w:pPr>
      <w:r>
        <w:rPr>
          <w:rFonts w:cs="Arial"/>
        </w:rPr>
        <w:t>The CPH programme is delivered at RBGE but spread out from September 20</w:t>
      </w:r>
      <w:r w:rsidR="003E572E">
        <w:rPr>
          <w:rFonts w:cs="Arial"/>
        </w:rPr>
        <w:t>2</w:t>
      </w:r>
      <w:r w:rsidR="00F2540D">
        <w:rPr>
          <w:rFonts w:cs="Arial"/>
        </w:rPr>
        <w:t>3</w:t>
      </w:r>
      <w:r>
        <w:rPr>
          <w:rFonts w:cs="Arial"/>
        </w:rPr>
        <w:t xml:space="preserve"> – June 202</w:t>
      </w:r>
      <w:r w:rsidR="00F2540D">
        <w:rPr>
          <w:rFonts w:cs="Arial"/>
        </w:rPr>
        <w:t>4</w:t>
      </w:r>
      <w:r>
        <w:rPr>
          <w:rFonts w:cs="Arial"/>
        </w:rPr>
        <w:t>. The individual units take place on Saturday or Sunday from 9.30am – 4.30pm and take place at RBGE. Students who attend all eight units and complete the assessment are awarded the RBGE Certificate in Practical Horticulture.   Please note you will not be able to swap between the two courses.</w:t>
      </w:r>
    </w:p>
    <w:p w14:paraId="5DE8B82E" w14:textId="43EEB02D" w:rsidR="009A35A0" w:rsidRDefault="009A35A0" w:rsidP="00770862">
      <w:pPr>
        <w:ind w:right="39"/>
        <w:jc w:val="both"/>
        <w:rPr>
          <w:rFonts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152"/>
        <w:gridCol w:w="2605"/>
        <w:gridCol w:w="2606"/>
      </w:tblGrid>
      <w:tr w:rsidR="009A35A0" w14:paraId="5140438B" w14:textId="7F62E130" w:rsidTr="009A35A0">
        <w:trPr>
          <w:trHeight w:val="319"/>
        </w:trPr>
        <w:tc>
          <w:tcPr>
            <w:tcW w:w="1418" w:type="dxa"/>
            <w:tcBorders>
              <w:top w:val="single" w:sz="4" w:space="0" w:color="auto"/>
              <w:left w:val="single" w:sz="4" w:space="0" w:color="auto"/>
              <w:bottom w:val="single" w:sz="4" w:space="0" w:color="auto"/>
              <w:right w:val="single" w:sz="4" w:space="0" w:color="auto"/>
            </w:tcBorders>
            <w:vAlign w:val="center"/>
            <w:hideMark/>
          </w:tcPr>
          <w:p w14:paraId="37935130" w14:textId="77777777" w:rsidR="009A35A0" w:rsidRDefault="009A35A0" w:rsidP="00532128">
            <w:pPr>
              <w:spacing w:line="240" w:lineRule="auto"/>
              <w:ind w:right="39"/>
              <w:jc w:val="center"/>
              <w:rPr>
                <w:rFonts w:ascii="Gotham Bold" w:hAnsi="Gotham Bold" w:cs="Arial"/>
                <w:sz w:val="22"/>
                <w:szCs w:val="22"/>
              </w:rPr>
            </w:pPr>
            <w:bookmarkStart w:id="9" w:name="_Hlk110510136"/>
            <w:r>
              <w:rPr>
                <w:rFonts w:ascii="Gotham Bold" w:hAnsi="Gotham Bold" w:cs="Arial"/>
                <w:sz w:val="22"/>
                <w:szCs w:val="22"/>
              </w:rPr>
              <w:t>Unit Number</w:t>
            </w:r>
          </w:p>
        </w:tc>
        <w:tc>
          <w:tcPr>
            <w:tcW w:w="3152" w:type="dxa"/>
            <w:tcBorders>
              <w:top w:val="single" w:sz="4" w:space="0" w:color="auto"/>
              <w:left w:val="single" w:sz="4" w:space="0" w:color="auto"/>
              <w:bottom w:val="single" w:sz="4" w:space="0" w:color="auto"/>
              <w:right w:val="single" w:sz="4" w:space="0" w:color="auto"/>
            </w:tcBorders>
            <w:vAlign w:val="center"/>
            <w:hideMark/>
          </w:tcPr>
          <w:p w14:paraId="299E79B4" w14:textId="77777777" w:rsidR="009A35A0" w:rsidRDefault="009A35A0" w:rsidP="00532128">
            <w:pPr>
              <w:spacing w:line="240" w:lineRule="auto"/>
              <w:ind w:right="39"/>
              <w:jc w:val="center"/>
              <w:rPr>
                <w:rFonts w:ascii="Gotham Bold" w:hAnsi="Gotham Bold" w:cs="Arial"/>
                <w:sz w:val="22"/>
                <w:szCs w:val="22"/>
              </w:rPr>
            </w:pPr>
            <w:r>
              <w:rPr>
                <w:rFonts w:ascii="Gotham Bold" w:hAnsi="Gotham Bold" w:cs="Arial"/>
                <w:sz w:val="22"/>
                <w:szCs w:val="22"/>
              </w:rPr>
              <w:t>Unit Title</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FAFAB02" w14:textId="0381A521" w:rsidR="009A35A0" w:rsidRDefault="009A35A0" w:rsidP="009A35A0">
            <w:pPr>
              <w:spacing w:line="240" w:lineRule="auto"/>
              <w:ind w:right="39"/>
              <w:jc w:val="center"/>
              <w:rPr>
                <w:rFonts w:ascii="Gotham Bold" w:hAnsi="Gotham Bold" w:cs="Arial"/>
                <w:sz w:val="22"/>
                <w:szCs w:val="22"/>
              </w:rPr>
            </w:pPr>
            <w:r>
              <w:rPr>
                <w:rFonts w:ascii="Gotham Bold" w:hAnsi="Gotham Bold" w:cs="Arial"/>
                <w:sz w:val="22"/>
                <w:szCs w:val="22"/>
              </w:rPr>
              <w:t>Saturday Sessions</w:t>
            </w:r>
          </w:p>
        </w:tc>
        <w:tc>
          <w:tcPr>
            <w:tcW w:w="2606" w:type="dxa"/>
            <w:tcBorders>
              <w:top w:val="single" w:sz="4" w:space="0" w:color="auto"/>
              <w:left w:val="single" w:sz="4" w:space="0" w:color="auto"/>
              <w:bottom w:val="single" w:sz="4" w:space="0" w:color="auto"/>
              <w:right w:val="single" w:sz="4" w:space="0" w:color="auto"/>
            </w:tcBorders>
            <w:vAlign w:val="center"/>
          </w:tcPr>
          <w:p w14:paraId="0F65D877" w14:textId="5713C859" w:rsidR="009A35A0" w:rsidRDefault="009A35A0" w:rsidP="009A35A0">
            <w:pPr>
              <w:spacing w:line="240" w:lineRule="auto"/>
              <w:ind w:right="39"/>
              <w:jc w:val="center"/>
              <w:rPr>
                <w:rFonts w:ascii="Gotham Bold" w:hAnsi="Gotham Bold" w:cs="Arial"/>
                <w:sz w:val="22"/>
                <w:szCs w:val="22"/>
              </w:rPr>
            </w:pPr>
            <w:r>
              <w:rPr>
                <w:rFonts w:ascii="Gotham Bold" w:hAnsi="Gotham Bold" w:cs="Arial"/>
                <w:sz w:val="22"/>
                <w:szCs w:val="22"/>
              </w:rPr>
              <w:t>Sunday Sessions</w:t>
            </w:r>
          </w:p>
        </w:tc>
      </w:tr>
      <w:tr w:rsidR="009A35A0" w14:paraId="3173BA1D" w14:textId="512E019B"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6C00D7" w14:textId="48524A2B" w:rsidR="009A35A0" w:rsidRDefault="009A35A0" w:rsidP="009A35A0">
            <w:pPr>
              <w:spacing w:line="240" w:lineRule="auto"/>
              <w:ind w:right="40"/>
              <w:jc w:val="center"/>
              <w:rPr>
                <w:rFonts w:cs="Arial"/>
                <w:sz w:val="22"/>
                <w:szCs w:val="22"/>
              </w:rPr>
            </w:pPr>
            <w:r>
              <w:rPr>
                <w:rFonts w:cs="Arial"/>
                <w:color w:val="000000"/>
                <w:sz w:val="22"/>
              </w:rPr>
              <w:t>CPH-01</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2F690DAD" w14:textId="17F42BAA" w:rsidR="009A35A0" w:rsidRDefault="009A35A0" w:rsidP="009A35A0">
            <w:pPr>
              <w:spacing w:line="240" w:lineRule="auto"/>
              <w:ind w:right="40"/>
              <w:jc w:val="center"/>
              <w:rPr>
                <w:rFonts w:cs="Arial"/>
                <w:sz w:val="22"/>
                <w:szCs w:val="22"/>
              </w:rPr>
            </w:pPr>
            <w:r>
              <w:rPr>
                <w:rFonts w:cs="Arial"/>
                <w:color w:val="000000"/>
                <w:sz w:val="22"/>
              </w:rPr>
              <w:t>Looking at Plants</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6C3E69F5" w14:textId="2473D550" w:rsidR="009A35A0" w:rsidRDefault="009803A6" w:rsidP="009A35A0">
            <w:pPr>
              <w:spacing w:line="240" w:lineRule="auto"/>
              <w:ind w:right="40"/>
              <w:jc w:val="center"/>
              <w:rPr>
                <w:rFonts w:cs="Arial"/>
                <w:sz w:val="22"/>
                <w:szCs w:val="22"/>
              </w:rPr>
            </w:pPr>
            <w:r>
              <w:rPr>
                <w:rFonts w:cs="Arial"/>
                <w:color w:val="000000"/>
                <w:sz w:val="22"/>
              </w:rPr>
              <w:t>2</w:t>
            </w:r>
            <w:r>
              <w:rPr>
                <w:rFonts w:cs="Arial"/>
                <w:color w:val="000000"/>
                <w:sz w:val="22"/>
                <w:vertAlign w:val="superscript"/>
              </w:rPr>
              <w:t>nd</w:t>
            </w:r>
            <w:r w:rsidR="009A35A0">
              <w:rPr>
                <w:rFonts w:cs="Arial"/>
                <w:color w:val="000000"/>
                <w:sz w:val="22"/>
              </w:rPr>
              <w:t xml:space="preserve"> September 202</w:t>
            </w:r>
            <w:r>
              <w:rPr>
                <w:rFonts w:cs="Arial"/>
                <w:color w:val="000000"/>
                <w:sz w:val="22"/>
              </w:rPr>
              <w:t>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D006FDF" w14:textId="23206C63" w:rsidR="009A35A0" w:rsidRDefault="009803A6" w:rsidP="009A35A0">
            <w:pPr>
              <w:spacing w:line="240" w:lineRule="auto"/>
              <w:ind w:right="40"/>
              <w:jc w:val="center"/>
              <w:rPr>
                <w:rFonts w:cs="Arial"/>
                <w:sz w:val="22"/>
                <w:szCs w:val="22"/>
              </w:rPr>
            </w:pPr>
            <w:r>
              <w:rPr>
                <w:rFonts w:cs="Arial"/>
                <w:color w:val="000000"/>
                <w:sz w:val="22"/>
              </w:rPr>
              <w:t>3</w:t>
            </w:r>
            <w:r w:rsidRPr="009803A6">
              <w:rPr>
                <w:rFonts w:cs="Arial"/>
                <w:color w:val="000000"/>
                <w:sz w:val="22"/>
                <w:vertAlign w:val="superscript"/>
              </w:rPr>
              <w:t>rd</w:t>
            </w:r>
            <w:r w:rsidR="009A35A0">
              <w:rPr>
                <w:rFonts w:cs="Arial"/>
                <w:color w:val="000000"/>
                <w:sz w:val="22"/>
              </w:rPr>
              <w:t xml:space="preserve"> September 202</w:t>
            </w:r>
            <w:r>
              <w:rPr>
                <w:rFonts w:cs="Arial"/>
                <w:color w:val="000000"/>
                <w:sz w:val="22"/>
              </w:rPr>
              <w:t>3</w:t>
            </w:r>
          </w:p>
        </w:tc>
      </w:tr>
      <w:tr w:rsidR="009A35A0" w14:paraId="6EC5A012" w14:textId="44D0B2AD"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B7C9C5" w14:textId="4290CA0A" w:rsidR="009A35A0" w:rsidRDefault="009A35A0" w:rsidP="009A35A0">
            <w:pPr>
              <w:spacing w:line="240" w:lineRule="auto"/>
              <w:ind w:right="40"/>
              <w:jc w:val="center"/>
              <w:rPr>
                <w:rFonts w:cs="Arial"/>
                <w:sz w:val="22"/>
                <w:szCs w:val="22"/>
              </w:rPr>
            </w:pPr>
            <w:r>
              <w:rPr>
                <w:rFonts w:cs="Arial"/>
                <w:color w:val="000000"/>
                <w:sz w:val="22"/>
              </w:rPr>
              <w:t>CPH-02</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08C45F3D" w14:textId="47A3B52D" w:rsidR="009A35A0" w:rsidRDefault="009A35A0" w:rsidP="009A35A0">
            <w:pPr>
              <w:spacing w:line="240" w:lineRule="auto"/>
              <w:ind w:right="40"/>
              <w:jc w:val="center"/>
              <w:rPr>
                <w:rFonts w:cs="Arial"/>
                <w:sz w:val="22"/>
                <w:szCs w:val="22"/>
              </w:rPr>
            </w:pPr>
            <w:r>
              <w:rPr>
                <w:rFonts w:cs="Arial"/>
                <w:color w:val="000000"/>
                <w:sz w:val="22"/>
              </w:rPr>
              <w:t>Soil Care</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70866460" w14:textId="1220D3DC" w:rsidR="009A35A0" w:rsidRDefault="009A35A0" w:rsidP="009A35A0">
            <w:pPr>
              <w:spacing w:line="240" w:lineRule="auto"/>
              <w:ind w:right="40"/>
              <w:jc w:val="center"/>
              <w:rPr>
                <w:rFonts w:cs="Arial"/>
                <w:sz w:val="22"/>
                <w:szCs w:val="22"/>
              </w:rPr>
            </w:pPr>
            <w:r>
              <w:rPr>
                <w:rFonts w:cs="Arial"/>
                <w:color w:val="000000"/>
                <w:sz w:val="22"/>
              </w:rPr>
              <w:t>2</w:t>
            </w:r>
            <w:r w:rsidR="006B0AE0">
              <w:rPr>
                <w:rFonts w:cs="Arial"/>
                <w:color w:val="000000"/>
                <w:sz w:val="22"/>
              </w:rPr>
              <w:t>3</w:t>
            </w:r>
            <w:r w:rsidR="006B0AE0">
              <w:rPr>
                <w:rFonts w:cs="Arial"/>
                <w:color w:val="000000"/>
                <w:sz w:val="22"/>
                <w:vertAlign w:val="superscript"/>
              </w:rPr>
              <w:t>rd</w:t>
            </w:r>
            <w:r>
              <w:rPr>
                <w:rFonts w:cs="Arial"/>
                <w:color w:val="000000"/>
                <w:sz w:val="22"/>
              </w:rPr>
              <w:t xml:space="preserve"> September 202</w:t>
            </w:r>
            <w:r w:rsidR="00CB772C">
              <w:rPr>
                <w:rFonts w:cs="Arial"/>
                <w:color w:val="000000"/>
                <w:sz w:val="22"/>
              </w:rPr>
              <w:t>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56369A5" w14:textId="2A453AD4" w:rsidR="009A35A0" w:rsidRDefault="009A35A0" w:rsidP="009A35A0">
            <w:pPr>
              <w:spacing w:line="240" w:lineRule="auto"/>
              <w:ind w:right="40"/>
              <w:jc w:val="center"/>
              <w:rPr>
                <w:rFonts w:cs="Arial"/>
                <w:sz w:val="22"/>
                <w:szCs w:val="22"/>
              </w:rPr>
            </w:pPr>
            <w:r>
              <w:rPr>
                <w:rFonts w:cs="Arial"/>
                <w:color w:val="000000"/>
                <w:sz w:val="22"/>
              </w:rPr>
              <w:t>2</w:t>
            </w:r>
            <w:r w:rsidR="006B0AE0">
              <w:rPr>
                <w:rFonts w:cs="Arial"/>
                <w:color w:val="000000"/>
                <w:sz w:val="22"/>
              </w:rPr>
              <w:t>4</w:t>
            </w:r>
            <w:r w:rsidRPr="009A35A0">
              <w:rPr>
                <w:rFonts w:cs="Arial"/>
                <w:color w:val="000000"/>
                <w:sz w:val="22"/>
                <w:vertAlign w:val="superscript"/>
              </w:rPr>
              <w:t>th</w:t>
            </w:r>
            <w:r>
              <w:rPr>
                <w:rFonts w:cs="Arial"/>
                <w:color w:val="000000"/>
                <w:sz w:val="22"/>
              </w:rPr>
              <w:t xml:space="preserve"> September 202</w:t>
            </w:r>
            <w:r w:rsidR="00CB772C">
              <w:rPr>
                <w:rFonts w:cs="Arial"/>
                <w:color w:val="000000"/>
                <w:sz w:val="22"/>
              </w:rPr>
              <w:t>3</w:t>
            </w:r>
          </w:p>
        </w:tc>
      </w:tr>
      <w:tr w:rsidR="009A35A0" w14:paraId="644BF5A2" w14:textId="21D8ADC5"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9AD3A4" w14:textId="42871C02" w:rsidR="009A35A0" w:rsidRDefault="009A35A0" w:rsidP="009A35A0">
            <w:pPr>
              <w:spacing w:line="240" w:lineRule="auto"/>
              <w:ind w:right="40"/>
              <w:jc w:val="center"/>
              <w:rPr>
                <w:rFonts w:cs="Arial"/>
                <w:sz w:val="22"/>
                <w:szCs w:val="22"/>
              </w:rPr>
            </w:pPr>
            <w:r>
              <w:rPr>
                <w:rFonts w:cs="Arial"/>
                <w:color w:val="000000"/>
                <w:sz w:val="22"/>
              </w:rPr>
              <w:t>CPH-03</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04B61339" w14:textId="544A405B" w:rsidR="009A35A0" w:rsidRDefault="009A35A0" w:rsidP="009A35A0">
            <w:pPr>
              <w:spacing w:line="240" w:lineRule="auto"/>
              <w:ind w:right="40"/>
              <w:jc w:val="center"/>
              <w:rPr>
                <w:rFonts w:cs="Arial"/>
                <w:sz w:val="22"/>
                <w:szCs w:val="22"/>
              </w:rPr>
            </w:pPr>
            <w:r>
              <w:rPr>
                <w:rFonts w:cs="Arial"/>
                <w:color w:val="000000"/>
                <w:sz w:val="22"/>
              </w:rPr>
              <w:t>Feeding and Watering</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580C209C" w14:textId="4B1B3309" w:rsidR="009A35A0" w:rsidRDefault="00CB772C" w:rsidP="009A35A0">
            <w:pPr>
              <w:spacing w:line="240" w:lineRule="auto"/>
              <w:ind w:right="40"/>
              <w:jc w:val="center"/>
              <w:rPr>
                <w:rFonts w:cs="Arial"/>
                <w:sz w:val="22"/>
                <w:szCs w:val="22"/>
              </w:rPr>
            </w:pPr>
            <w:r>
              <w:rPr>
                <w:rFonts w:cs="Arial"/>
                <w:color w:val="000000"/>
                <w:sz w:val="22"/>
              </w:rPr>
              <w:t>7</w:t>
            </w:r>
            <w:r w:rsidR="009A35A0">
              <w:rPr>
                <w:rFonts w:cs="Arial"/>
                <w:color w:val="000000"/>
                <w:sz w:val="22"/>
                <w:vertAlign w:val="superscript"/>
              </w:rPr>
              <w:t>th</w:t>
            </w:r>
            <w:r w:rsidR="009A35A0">
              <w:rPr>
                <w:rFonts w:cs="Arial"/>
                <w:color w:val="000000"/>
                <w:sz w:val="22"/>
              </w:rPr>
              <w:t xml:space="preserve"> October 202</w:t>
            </w:r>
            <w:r>
              <w:rPr>
                <w:rFonts w:cs="Arial"/>
                <w:color w:val="000000"/>
                <w:sz w:val="22"/>
              </w:rPr>
              <w:t>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08F1558" w14:textId="26576421" w:rsidR="009A35A0" w:rsidRDefault="00CB772C" w:rsidP="009A35A0">
            <w:pPr>
              <w:spacing w:line="240" w:lineRule="auto"/>
              <w:ind w:right="40"/>
              <w:jc w:val="center"/>
              <w:rPr>
                <w:rFonts w:cs="Arial"/>
                <w:sz w:val="22"/>
                <w:szCs w:val="22"/>
              </w:rPr>
            </w:pPr>
            <w:r>
              <w:rPr>
                <w:rFonts w:cs="Arial"/>
                <w:color w:val="000000"/>
                <w:sz w:val="22"/>
              </w:rPr>
              <w:t>8</w:t>
            </w:r>
            <w:r w:rsidR="009A35A0">
              <w:rPr>
                <w:rFonts w:cs="Arial"/>
                <w:color w:val="000000"/>
                <w:sz w:val="22"/>
                <w:vertAlign w:val="superscript"/>
              </w:rPr>
              <w:t>th</w:t>
            </w:r>
            <w:r w:rsidR="009A35A0">
              <w:rPr>
                <w:rFonts w:cs="Arial"/>
                <w:color w:val="000000"/>
                <w:sz w:val="22"/>
              </w:rPr>
              <w:t xml:space="preserve"> October 202</w:t>
            </w:r>
            <w:r>
              <w:rPr>
                <w:rFonts w:cs="Arial"/>
                <w:color w:val="000000"/>
                <w:sz w:val="22"/>
              </w:rPr>
              <w:t>3</w:t>
            </w:r>
          </w:p>
        </w:tc>
      </w:tr>
      <w:tr w:rsidR="009A35A0" w14:paraId="407CF439" w14:textId="5C327BFA"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1B3672" w14:textId="4434FF29" w:rsidR="009A35A0" w:rsidRDefault="009A35A0" w:rsidP="009A35A0">
            <w:pPr>
              <w:spacing w:line="240" w:lineRule="auto"/>
              <w:ind w:right="40"/>
              <w:jc w:val="center"/>
              <w:rPr>
                <w:rFonts w:cs="Arial"/>
                <w:sz w:val="22"/>
                <w:szCs w:val="22"/>
              </w:rPr>
            </w:pPr>
            <w:r>
              <w:rPr>
                <w:rFonts w:cs="Arial"/>
                <w:color w:val="000000"/>
                <w:sz w:val="22"/>
              </w:rPr>
              <w:t>CPH-07</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C049127" w14:textId="402D9F69" w:rsidR="009A35A0" w:rsidRDefault="009A35A0" w:rsidP="009A35A0">
            <w:pPr>
              <w:spacing w:line="240" w:lineRule="auto"/>
              <w:ind w:right="40"/>
              <w:jc w:val="center"/>
              <w:rPr>
                <w:rFonts w:cs="Arial"/>
                <w:sz w:val="22"/>
                <w:szCs w:val="22"/>
              </w:rPr>
            </w:pPr>
            <w:r>
              <w:rPr>
                <w:rFonts w:cs="Arial"/>
                <w:color w:val="000000"/>
                <w:sz w:val="22"/>
              </w:rPr>
              <w:t>Planting</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7641418F" w14:textId="6EFBA5DB" w:rsidR="009A35A0" w:rsidRDefault="009A35A0" w:rsidP="009A35A0">
            <w:pPr>
              <w:spacing w:line="240" w:lineRule="auto"/>
              <w:ind w:right="40"/>
              <w:jc w:val="center"/>
              <w:rPr>
                <w:rFonts w:cs="Arial"/>
                <w:sz w:val="22"/>
                <w:szCs w:val="22"/>
              </w:rPr>
            </w:pPr>
            <w:r>
              <w:rPr>
                <w:rFonts w:cs="Arial"/>
                <w:color w:val="000000"/>
                <w:sz w:val="22"/>
              </w:rPr>
              <w:t>2</w:t>
            </w:r>
            <w:r w:rsidR="00F7602F">
              <w:rPr>
                <w:rFonts w:cs="Arial"/>
                <w:color w:val="000000"/>
                <w:sz w:val="22"/>
              </w:rPr>
              <w:t>8</w:t>
            </w:r>
            <w:r>
              <w:rPr>
                <w:rFonts w:cs="Arial"/>
                <w:color w:val="000000"/>
                <w:sz w:val="22"/>
                <w:vertAlign w:val="superscript"/>
              </w:rPr>
              <w:t>th</w:t>
            </w:r>
            <w:r>
              <w:rPr>
                <w:rFonts w:cs="Arial"/>
                <w:color w:val="000000"/>
                <w:sz w:val="22"/>
              </w:rPr>
              <w:t xml:space="preserve"> October 202</w:t>
            </w:r>
            <w:r w:rsidR="00F7602F">
              <w:rPr>
                <w:rFonts w:cs="Arial"/>
                <w:color w:val="000000"/>
                <w:sz w:val="22"/>
              </w:rPr>
              <w:t>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7CB09B4" w14:textId="1A150F1C" w:rsidR="009A35A0" w:rsidRDefault="00F7602F" w:rsidP="009A35A0">
            <w:pPr>
              <w:spacing w:line="240" w:lineRule="auto"/>
              <w:ind w:right="40"/>
              <w:jc w:val="center"/>
              <w:rPr>
                <w:rFonts w:cs="Arial"/>
                <w:sz w:val="22"/>
                <w:szCs w:val="22"/>
              </w:rPr>
            </w:pPr>
            <w:r>
              <w:rPr>
                <w:rFonts w:cs="Arial"/>
                <w:color w:val="000000"/>
                <w:sz w:val="22"/>
              </w:rPr>
              <w:t>29</w:t>
            </w:r>
            <w:r w:rsidR="009A35A0">
              <w:rPr>
                <w:rFonts w:cs="Arial"/>
                <w:color w:val="000000"/>
                <w:sz w:val="22"/>
                <w:vertAlign w:val="superscript"/>
              </w:rPr>
              <w:t>th</w:t>
            </w:r>
            <w:r w:rsidR="009A35A0">
              <w:rPr>
                <w:rFonts w:cs="Arial"/>
                <w:color w:val="000000"/>
                <w:sz w:val="22"/>
              </w:rPr>
              <w:t xml:space="preserve"> October 202</w:t>
            </w:r>
            <w:r>
              <w:rPr>
                <w:rFonts w:cs="Arial"/>
                <w:color w:val="000000"/>
                <w:sz w:val="22"/>
              </w:rPr>
              <w:t>3</w:t>
            </w:r>
          </w:p>
        </w:tc>
      </w:tr>
      <w:tr w:rsidR="009A35A0" w14:paraId="4D51FBD4" w14:textId="633FF6BC"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B2107E" w14:textId="75228DFC" w:rsidR="009A35A0" w:rsidRDefault="009A35A0" w:rsidP="009A35A0">
            <w:pPr>
              <w:spacing w:line="240" w:lineRule="auto"/>
              <w:ind w:right="40"/>
              <w:jc w:val="center"/>
              <w:rPr>
                <w:rFonts w:cs="Arial"/>
                <w:sz w:val="22"/>
                <w:szCs w:val="22"/>
              </w:rPr>
            </w:pPr>
            <w:r>
              <w:rPr>
                <w:rFonts w:cs="Arial"/>
                <w:color w:val="000000"/>
                <w:sz w:val="22"/>
              </w:rPr>
              <w:t>CPH-08</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0E2F66D3" w14:textId="49ADE8BE" w:rsidR="009A35A0" w:rsidRDefault="009A35A0" w:rsidP="009A35A0">
            <w:pPr>
              <w:spacing w:line="240" w:lineRule="auto"/>
              <w:ind w:right="40"/>
              <w:jc w:val="center"/>
              <w:rPr>
                <w:rFonts w:cs="Arial"/>
                <w:sz w:val="22"/>
                <w:szCs w:val="22"/>
              </w:rPr>
            </w:pPr>
            <w:r>
              <w:rPr>
                <w:rFonts w:cs="Arial"/>
                <w:color w:val="000000"/>
                <w:sz w:val="22"/>
              </w:rPr>
              <w:t>Pruning &amp; Training</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B887735" w14:textId="40A7C99F" w:rsidR="009A35A0" w:rsidRDefault="009A35A0" w:rsidP="009A35A0">
            <w:pPr>
              <w:spacing w:line="240" w:lineRule="auto"/>
              <w:ind w:right="40"/>
              <w:jc w:val="center"/>
              <w:rPr>
                <w:rFonts w:cs="Arial"/>
                <w:sz w:val="22"/>
                <w:szCs w:val="22"/>
              </w:rPr>
            </w:pPr>
            <w:r>
              <w:rPr>
                <w:rFonts w:cs="Arial"/>
                <w:color w:val="000000"/>
                <w:sz w:val="22"/>
              </w:rPr>
              <w:t>2</w:t>
            </w:r>
            <w:r w:rsidR="009908B0">
              <w:rPr>
                <w:rFonts w:cs="Arial"/>
                <w:color w:val="000000"/>
                <w:sz w:val="22"/>
              </w:rPr>
              <w:t>4</w:t>
            </w:r>
            <w:r w:rsidRPr="001726F0">
              <w:rPr>
                <w:rFonts w:cs="Arial"/>
                <w:color w:val="000000"/>
                <w:sz w:val="22"/>
                <w:vertAlign w:val="superscript"/>
              </w:rPr>
              <w:t>th</w:t>
            </w:r>
            <w:r>
              <w:rPr>
                <w:rFonts w:cs="Arial"/>
                <w:color w:val="000000"/>
                <w:sz w:val="22"/>
              </w:rPr>
              <w:t xml:space="preserve"> Feb 202</w:t>
            </w:r>
            <w:r w:rsidR="009908B0">
              <w:rPr>
                <w:rFonts w:cs="Arial"/>
                <w:color w:val="000000"/>
                <w:sz w:val="22"/>
              </w:rPr>
              <w:t>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7E97AEA" w14:textId="4EA240D4" w:rsidR="009A35A0" w:rsidRDefault="009A35A0" w:rsidP="009A35A0">
            <w:pPr>
              <w:spacing w:line="240" w:lineRule="auto"/>
              <w:ind w:right="40"/>
              <w:jc w:val="center"/>
              <w:rPr>
                <w:rFonts w:cs="Arial"/>
                <w:sz w:val="22"/>
                <w:szCs w:val="22"/>
              </w:rPr>
            </w:pPr>
            <w:r>
              <w:rPr>
                <w:rFonts w:cs="Arial"/>
                <w:color w:val="000000"/>
                <w:sz w:val="22"/>
              </w:rPr>
              <w:t>2</w:t>
            </w:r>
            <w:r w:rsidR="009908B0">
              <w:rPr>
                <w:rFonts w:cs="Arial"/>
                <w:color w:val="000000"/>
                <w:sz w:val="22"/>
              </w:rPr>
              <w:t>5</w:t>
            </w:r>
            <w:r w:rsidRPr="001726F0">
              <w:rPr>
                <w:rFonts w:cs="Arial"/>
                <w:color w:val="000000"/>
                <w:sz w:val="22"/>
                <w:vertAlign w:val="superscript"/>
              </w:rPr>
              <w:t>th</w:t>
            </w:r>
            <w:r>
              <w:rPr>
                <w:rFonts w:cs="Arial"/>
                <w:color w:val="000000"/>
                <w:sz w:val="22"/>
              </w:rPr>
              <w:t xml:space="preserve"> Feb 202</w:t>
            </w:r>
            <w:r w:rsidR="009908B0">
              <w:rPr>
                <w:rFonts w:cs="Arial"/>
                <w:color w:val="000000"/>
                <w:sz w:val="22"/>
              </w:rPr>
              <w:t>4</w:t>
            </w:r>
          </w:p>
        </w:tc>
      </w:tr>
      <w:tr w:rsidR="009A35A0" w14:paraId="43ABAEBD" w14:textId="431D3D12"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36CA1B" w14:textId="15B18537" w:rsidR="009A35A0" w:rsidRDefault="009A35A0" w:rsidP="009A35A0">
            <w:pPr>
              <w:spacing w:line="240" w:lineRule="auto"/>
              <w:ind w:right="40"/>
              <w:jc w:val="center"/>
              <w:rPr>
                <w:rFonts w:cs="Arial"/>
                <w:sz w:val="22"/>
                <w:szCs w:val="22"/>
              </w:rPr>
            </w:pPr>
            <w:r>
              <w:rPr>
                <w:rFonts w:cs="Arial"/>
                <w:color w:val="000000"/>
                <w:sz w:val="22"/>
              </w:rPr>
              <w:t>CPH-04</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9F462B3" w14:textId="56504800" w:rsidR="009A35A0" w:rsidRDefault="009A35A0" w:rsidP="009A35A0">
            <w:pPr>
              <w:spacing w:line="240" w:lineRule="auto"/>
              <w:ind w:right="40"/>
              <w:jc w:val="center"/>
              <w:rPr>
                <w:rFonts w:cs="Arial"/>
                <w:sz w:val="22"/>
                <w:szCs w:val="22"/>
              </w:rPr>
            </w:pPr>
            <w:r>
              <w:rPr>
                <w:rFonts w:cs="Arial"/>
                <w:color w:val="000000"/>
                <w:sz w:val="22"/>
              </w:rPr>
              <w:t>Seed Propagation</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F7B2E4A" w14:textId="26CA35D4" w:rsidR="009A35A0" w:rsidRDefault="009A35A0" w:rsidP="009A35A0">
            <w:pPr>
              <w:spacing w:line="240" w:lineRule="auto"/>
              <w:ind w:right="40"/>
              <w:jc w:val="center"/>
              <w:rPr>
                <w:rFonts w:cs="Arial"/>
                <w:sz w:val="22"/>
                <w:szCs w:val="22"/>
              </w:rPr>
            </w:pPr>
            <w:r>
              <w:rPr>
                <w:rFonts w:cs="Arial"/>
                <w:color w:val="000000"/>
                <w:sz w:val="22"/>
              </w:rPr>
              <w:t>2</w:t>
            </w:r>
            <w:r w:rsidR="00F67C8A">
              <w:rPr>
                <w:rFonts w:cs="Arial"/>
                <w:color w:val="000000"/>
                <w:sz w:val="22"/>
              </w:rPr>
              <w:t>3</w:t>
            </w:r>
            <w:r w:rsidR="00F67C8A" w:rsidRPr="00F67C8A">
              <w:rPr>
                <w:rFonts w:cs="Arial"/>
                <w:color w:val="000000"/>
                <w:sz w:val="22"/>
                <w:vertAlign w:val="superscript"/>
              </w:rPr>
              <w:t>rd</w:t>
            </w:r>
            <w:r>
              <w:rPr>
                <w:rFonts w:cs="Arial"/>
                <w:color w:val="000000"/>
                <w:sz w:val="22"/>
              </w:rPr>
              <w:t xml:space="preserve"> March </w:t>
            </w:r>
            <w:r w:rsidR="009908B0">
              <w:rPr>
                <w:rFonts w:cs="Arial"/>
                <w:color w:val="000000"/>
                <w:sz w:val="22"/>
              </w:rPr>
              <w:t>2024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3BCC21D" w14:textId="6B5CDEF3" w:rsidR="009A35A0" w:rsidRDefault="009A35A0" w:rsidP="009A35A0">
            <w:pPr>
              <w:spacing w:line="240" w:lineRule="auto"/>
              <w:ind w:right="40"/>
              <w:jc w:val="center"/>
              <w:rPr>
                <w:rFonts w:cs="Arial"/>
                <w:sz w:val="22"/>
                <w:szCs w:val="22"/>
              </w:rPr>
            </w:pPr>
            <w:r>
              <w:rPr>
                <w:rFonts w:cs="Arial"/>
                <w:color w:val="000000"/>
                <w:sz w:val="22"/>
              </w:rPr>
              <w:t>2</w:t>
            </w:r>
            <w:r w:rsidR="00F67C8A">
              <w:rPr>
                <w:rFonts w:cs="Arial"/>
                <w:color w:val="000000"/>
                <w:sz w:val="22"/>
              </w:rPr>
              <w:t>4</w:t>
            </w:r>
            <w:r w:rsidR="00F67C8A" w:rsidRPr="00F67C8A">
              <w:rPr>
                <w:rFonts w:cs="Arial"/>
                <w:color w:val="000000"/>
                <w:sz w:val="22"/>
                <w:vertAlign w:val="superscript"/>
              </w:rPr>
              <w:t>th</w:t>
            </w:r>
            <w:r>
              <w:rPr>
                <w:rFonts w:cs="Arial"/>
                <w:color w:val="000000"/>
                <w:sz w:val="22"/>
              </w:rPr>
              <w:t xml:space="preserve"> March </w:t>
            </w:r>
            <w:r w:rsidR="009908B0">
              <w:rPr>
                <w:rFonts w:cs="Arial"/>
                <w:color w:val="000000"/>
                <w:sz w:val="22"/>
              </w:rPr>
              <w:t>2024</w:t>
            </w:r>
          </w:p>
        </w:tc>
      </w:tr>
      <w:tr w:rsidR="009A35A0" w14:paraId="4065DF37" w14:textId="0B6FC5EE"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5B6B0B" w14:textId="70281EE3" w:rsidR="009A35A0" w:rsidRDefault="009A35A0" w:rsidP="009A35A0">
            <w:pPr>
              <w:spacing w:line="240" w:lineRule="auto"/>
              <w:ind w:right="40"/>
              <w:jc w:val="center"/>
              <w:rPr>
                <w:rFonts w:cs="Arial"/>
                <w:sz w:val="22"/>
                <w:szCs w:val="22"/>
              </w:rPr>
            </w:pPr>
            <w:r>
              <w:rPr>
                <w:rFonts w:cs="Arial"/>
                <w:color w:val="000000"/>
                <w:sz w:val="22"/>
              </w:rPr>
              <w:t>CPH-06</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A264B6E" w14:textId="4E35E486" w:rsidR="009A35A0" w:rsidRDefault="009A35A0" w:rsidP="009A35A0">
            <w:pPr>
              <w:spacing w:line="240" w:lineRule="auto"/>
              <w:ind w:right="40"/>
              <w:jc w:val="center"/>
              <w:rPr>
                <w:rFonts w:cs="Arial"/>
                <w:sz w:val="22"/>
                <w:szCs w:val="22"/>
              </w:rPr>
            </w:pPr>
            <w:r>
              <w:rPr>
                <w:rFonts w:cs="Arial"/>
                <w:color w:val="000000"/>
                <w:sz w:val="22"/>
              </w:rPr>
              <w:t>Growing Media &amp; Potting</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3A288AE9" w14:textId="3B02AA7F" w:rsidR="009A35A0" w:rsidRDefault="009A35A0" w:rsidP="009A35A0">
            <w:pPr>
              <w:spacing w:line="240" w:lineRule="auto"/>
              <w:ind w:right="40"/>
              <w:jc w:val="center"/>
              <w:rPr>
                <w:rFonts w:cs="Arial"/>
                <w:sz w:val="22"/>
                <w:szCs w:val="22"/>
              </w:rPr>
            </w:pPr>
            <w:r>
              <w:rPr>
                <w:rFonts w:cs="Arial"/>
                <w:color w:val="000000"/>
                <w:sz w:val="22"/>
              </w:rPr>
              <w:t>2</w:t>
            </w:r>
            <w:r w:rsidR="00BB1AFC">
              <w:rPr>
                <w:rFonts w:cs="Arial"/>
                <w:color w:val="000000"/>
                <w:sz w:val="22"/>
              </w:rPr>
              <w:t>0</w:t>
            </w:r>
            <w:r w:rsidR="00BB1AFC" w:rsidRPr="00BB1AFC">
              <w:rPr>
                <w:rFonts w:cs="Arial"/>
                <w:color w:val="000000"/>
                <w:sz w:val="22"/>
                <w:vertAlign w:val="superscript"/>
              </w:rPr>
              <w:t>th</w:t>
            </w:r>
            <w:r>
              <w:rPr>
                <w:rFonts w:cs="Arial"/>
                <w:color w:val="000000"/>
                <w:sz w:val="22"/>
              </w:rPr>
              <w:t xml:space="preserve"> April </w:t>
            </w:r>
            <w:r w:rsidR="009908B0">
              <w:rPr>
                <w:rFonts w:cs="Arial"/>
                <w:color w:val="000000"/>
                <w:sz w:val="22"/>
              </w:rPr>
              <w:t>2024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A08E472" w14:textId="0CBE797C" w:rsidR="009A35A0" w:rsidRDefault="009A35A0" w:rsidP="009A35A0">
            <w:pPr>
              <w:spacing w:line="240" w:lineRule="auto"/>
              <w:ind w:right="40"/>
              <w:jc w:val="center"/>
              <w:rPr>
                <w:rFonts w:cs="Arial"/>
                <w:sz w:val="22"/>
                <w:szCs w:val="22"/>
              </w:rPr>
            </w:pPr>
            <w:r>
              <w:rPr>
                <w:rFonts w:cs="Arial"/>
                <w:color w:val="000000"/>
                <w:sz w:val="22"/>
              </w:rPr>
              <w:t>2</w:t>
            </w:r>
            <w:r w:rsidR="00BB1AFC">
              <w:rPr>
                <w:rFonts w:cs="Arial"/>
                <w:color w:val="000000"/>
                <w:sz w:val="22"/>
              </w:rPr>
              <w:t>1</w:t>
            </w:r>
            <w:r w:rsidR="00BB1AFC" w:rsidRPr="00BB1AFC">
              <w:rPr>
                <w:rFonts w:cs="Arial"/>
                <w:color w:val="000000"/>
                <w:sz w:val="22"/>
                <w:vertAlign w:val="superscript"/>
              </w:rPr>
              <w:t>st</w:t>
            </w:r>
            <w:r>
              <w:rPr>
                <w:rFonts w:cs="Arial"/>
                <w:color w:val="000000"/>
                <w:sz w:val="22"/>
              </w:rPr>
              <w:t xml:space="preserve"> April </w:t>
            </w:r>
            <w:r w:rsidR="009908B0">
              <w:rPr>
                <w:rFonts w:cs="Arial"/>
                <w:color w:val="000000"/>
                <w:sz w:val="22"/>
              </w:rPr>
              <w:t>2024</w:t>
            </w:r>
          </w:p>
        </w:tc>
      </w:tr>
      <w:tr w:rsidR="009A35A0" w14:paraId="5DCFC323" w14:textId="2230D0F8"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312144" w14:textId="4B562234" w:rsidR="009A35A0" w:rsidRDefault="009A35A0" w:rsidP="009A35A0">
            <w:pPr>
              <w:spacing w:line="240" w:lineRule="auto"/>
              <w:ind w:right="40"/>
              <w:jc w:val="center"/>
              <w:rPr>
                <w:rFonts w:cs="Arial"/>
                <w:sz w:val="22"/>
                <w:szCs w:val="22"/>
              </w:rPr>
            </w:pPr>
            <w:r>
              <w:rPr>
                <w:rFonts w:cs="Arial"/>
                <w:color w:val="000000"/>
                <w:sz w:val="22"/>
              </w:rPr>
              <w:t>CPH-05</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3AD5F0D7" w14:textId="426B0540" w:rsidR="009A35A0" w:rsidRDefault="009A35A0" w:rsidP="009A35A0">
            <w:pPr>
              <w:spacing w:line="240" w:lineRule="auto"/>
              <w:ind w:right="40"/>
              <w:jc w:val="center"/>
              <w:rPr>
                <w:rFonts w:cs="Arial"/>
                <w:sz w:val="22"/>
                <w:szCs w:val="22"/>
              </w:rPr>
            </w:pPr>
            <w:r>
              <w:rPr>
                <w:rFonts w:cs="Arial"/>
                <w:color w:val="000000"/>
                <w:sz w:val="22"/>
              </w:rPr>
              <w:t>Vegetative Propagation</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3C85385B" w14:textId="3761D35D" w:rsidR="009A35A0" w:rsidRDefault="009A35A0" w:rsidP="009A35A0">
            <w:pPr>
              <w:spacing w:line="240" w:lineRule="auto"/>
              <w:ind w:right="40"/>
              <w:jc w:val="center"/>
              <w:rPr>
                <w:rFonts w:cs="Arial"/>
                <w:sz w:val="22"/>
                <w:szCs w:val="22"/>
              </w:rPr>
            </w:pPr>
            <w:r>
              <w:rPr>
                <w:rFonts w:cs="Arial"/>
                <w:color w:val="000000"/>
                <w:sz w:val="22"/>
              </w:rPr>
              <w:t>1</w:t>
            </w:r>
            <w:r w:rsidR="00742E9D">
              <w:rPr>
                <w:rFonts w:cs="Arial"/>
                <w:color w:val="000000"/>
                <w:sz w:val="22"/>
              </w:rPr>
              <w:t>1</w:t>
            </w:r>
            <w:r w:rsidRPr="001726F0">
              <w:rPr>
                <w:rFonts w:cs="Arial"/>
                <w:color w:val="000000"/>
                <w:sz w:val="22"/>
                <w:vertAlign w:val="superscript"/>
              </w:rPr>
              <w:t>th</w:t>
            </w:r>
            <w:r>
              <w:rPr>
                <w:rFonts w:cs="Arial"/>
                <w:color w:val="000000"/>
                <w:sz w:val="22"/>
              </w:rPr>
              <w:t xml:space="preserve"> May </w:t>
            </w:r>
            <w:r w:rsidR="009908B0">
              <w:rPr>
                <w:rFonts w:cs="Arial"/>
                <w:color w:val="000000"/>
                <w:sz w:val="22"/>
              </w:rPr>
              <w:t>2024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5CD6E9E" w14:textId="109EAC8A" w:rsidR="009A35A0" w:rsidRDefault="009A35A0" w:rsidP="009A35A0">
            <w:pPr>
              <w:spacing w:line="240" w:lineRule="auto"/>
              <w:ind w:right="40"/>
              <w:jc w:val="center"/>
              <w:rPr>
                <w:rFonts w:cs="Arial"/>
                <w:sz w:val="22"/>
                <w:szCs w:val="22"/>
              </w:rPr>
            </w:pPr>
            <w:r>
              <w:rPr>
                <w:rFonts w:cs="Arial"/>
                <w:color w:val="000000"/>
                <w:sz w:val="22"/>
              </w:rPr>
              <w:t>1</w:t>
            </w:r>
            <w:r w:rsidR="00742E9D">
              <w:rPr>
                <w:rFonts w:cs="Arial"/>
                <w:color w:val="000000"/>
                <w:sz w:val="22"/>
              </w:rPr>
              <w:t>2</w:t>
            </w:r>
            <w:r w:rsidRPr="001726F0">
              <w:rPr>
                <w:rFonts w:cs="Arial"/>
                <w:color w:val="000000"/>
                <w:sz w:val="22"/>
                <w:vertAlign w:val="superscript"/>
              </w:rPr>
              <w:t>th</w:t>
            </w:r>
            <w:r>
              <w:rPr>
                <w:rFonts w:cs="Arial"/>
                <w:color w:val="000000"/>
                <w:sz w:val="22"/>
              </w:rPr>
              <w:t xml:space="preserve"> May </w:t>
            </w:r>
            <w:r w:rsidR="009908B0">
              <w:rPr>
                <w:rFonts w:cs="Arial"/>
                <w:color w:val="000000"/>
                <w:sz w:val="22"/>
              </w:rPr>
              <w:t>2024</w:t>
            </w:r>
          </w:p>
        </w:tc>
      </w:tr>
      <w:tr w:rsidR="009A35A0" w14:paraId="52824605" w14:textId="751989E6"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7E0BE1" w14:textId="10568EE5" w:rsidR="009A35A0" w:rsidRDefault="009A35A0" w:rsidP="009A35A0">
            <w:pPr>
              <w:spacing w:line="240" w:lineRule="auto"/>
              <w:ind w:right="40"/>
              <w:jc w:val="center"/>
              <w:rPr>
                <w:rFonts w:cs="Arial"/>
                <w:sz w:val="22"/>
                <w:szCs w:val="22"/>
              </w:rPr>
            </w:pPr>
            <w:r>
              <w:rPr>
                <w:rFonts w:cs="Arial"/>
                <w:sz w:val="22"/>
                <w:szCs w:val="22"/>
              </w:rPr>
              <w:t>CPH-R</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2C9A7B60" w14:textId="63B4B377" w:rsidR="009A35A0" w:rsidRDefault="009A35A0" w:rsidP="009A35A0">
            <w:pPr>
              <w:spacing w:line="240" w:lineRule="auto"/>
              <w:ind w:right="40"/>
              <w:jc w:val="center"/>
              <w:rPr>
                <w:rFonts w:cs="Arial"/>
                <w:sz w:val="22"/>
                <w:szCs w:val="22"/>
              </w:rPr>
            </w:pPr>
            <w:r>
              <w:rPr>
                <w:rFonts w:cs="Arial"/>
                <w:color w:val="000000"/>
                <w:sz w:val="22"/>
              </w:rPr>
              <w:t>Revision Day</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3D7BD40A" w14:textId="3C236A45" w:rsidR="009A35A0" w:rsidRDefault="00742E9D" w:rsidP="009A35A0">
            <w:pPr>
              <w:spacing w:line="240" w:lineRule="auto"/>
              <w:ind w:right="40"/>
              <w:jc w:val="center"/>
              <w:rPr>
                <w:rFonts w:cs="Arial"/>
                <w:sz w:val="22"/>
                <w:szCs w:val="22"/>
              </w:rPr>
            </w:pPr>
            <w:r>
              <w:rPr>
                <w:rFonts w:cs="Arial"/>
                <w:color w:val="000000"/>
                <w:sz w:val="22"/>
              </w:rPr>
              <w:t>1</w:t>
            </w:r>
            <w:r w:rsidRPr="00742E9D">
              <w:rPr>
                <w:rFonts w:cs="Arial"/>
                <w:color w:val="000000"/>
                <w:sz w:val="22"/>
                <w:vertAlign w:val="superscript"/>
              </w:rPr>
              <w:t>st</w:t>
            </w:r>
            <w:r w:rsidR="009A35A0">
              <w:rPr>
                <w:rFonts w:cs="Arial"/>
                <w:color w:val="000000"/>
                <w:sz w:val="22"/>
              </w:rPr>
              <w:t xml:space="preserve"> June </w:t>
            </w:r>
            <w:r w:rsidR="009908B0">
              <w:rPr>
                <w:rFonts w:cs="Arial"/>
                <w:color w:val="000000"/>
                <w:sz w:val="22"/>
              </w:rPr>
              <w:t>2024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FCC28F9" w14:textId="412BF0BD" w:rsidR="009A35A0" w:rsidRDefault="00742E9D" w:rsidP="009A35A0">
            <w:pPr>
              <w:spacing w:line="240" w:lineRule="auto"/>
              <w:ind w:right="40"/>
              <w:jc w:val="center"/>
              <w:rPr>
                <w:rFonts w:cs="Arial"/>
                <w:sz w:val="22"/>
                <w:szCs w:val="22"/>
              </w:rPr>
            </w:pPr>
            <w:r>
              <w:rPr>
                <w:rFonts w:cs="Arial"/>
                <w:color w:val="000000"/>
                <w:sz w:val="22"/>
              </w:rPr>
              <w:t>2</w:t>
            </w:r>
            <w:r w:rsidRPr="00742E9D">
              <w:rPr>
                <w:rFonts w:cs="Arial"/>
                <w:color w:val="000000"/>
                <w:sz w:val="22"/>
                <w:vertAlign w:val="superscript"/>
              </w:rPr>
              <w:t>nd</w:t>
            </w:r>
            <w:r w:rsidR="009A35A0">
              <w:rPr>
                <w:rFonts w:cs="Arial"/>
                <w:color w:val="000000"/>
                <w:sz w:val="22"/>
              </w:rPr>
              <w:t xml:space="preserve"> June </w:t>
            </w:r>
            <w:r w:rsidR="009908B0">
              <w:rPr>
                <w:rFonts w:cs="Arial"/>
                <w:color w:val="000000"/>
                <w:sz w:val="22"/>
              </w:rPr>
              <w:t>2024</w:t>
            </w:r>
          </w:p>
        </w:tc>
      </w:tr>
      <w:tr w:rsidR="009A35A0" w14:paraId="1956FAFD" w14:textId="064CD25F" w:rsidTr="008A1C02">
        <w:trPr>
          <w:trHeight w:val="3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C5051B" w14:textId="24268C0F" w:rsidR="009A35A0" w:rsidRDefault="009A35A0" w:rsidP="009A35A0">
            <w:pPr>
              <w:spacing w:line="240" w:lineRule="auto"/>
              <w:ind w:right="40"/>
              <w:jc w:val="center"/>
              <w:rPr>
                <w:rFonts w:cs="Arial"/>
                <w:sz w:val="22"/>
                <w:szCs w:val="22"/>
              </w:rPr>
            </w:pPr>
            <w:r>
              <w:rPr>
                <w:rFonts w:cs="Arial"/>
                <w:sz w:val="22"/>
                <w:szCs w:val="22"/>
              </w:rPr>
              <w:t>CPH-A</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2361CE1A" w14:textId="75D7D870" w:rsidR="009A35A0" w:rsidRDefault="009A35A0" w:rsidP="009A35A0">
            <w:pPr>
              <w:spacing w:line="240" w:lineRule="auto"/>
              <w:ind w:right="40"/>
              <w:jc w:val="center"/>
              <w:rPr>
                <w:rFonts w:cs="Arial"/>
                <w:sz w:val="22"/>
                <w:szCs w:val="22"/>
              </w:rPr>
            </w:pPr>
            <w:r>
              <w:rPr>
                <w:rFonts w:cs="Arial"/>
                <w:sz w:val="22"/>
                <w:szCs w:val="22"/>
              </w:rPr>
              <w:t>Assessment Day</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7A2C877F" w14:textId="2DC2E31C" w:rsidR="009A35A0" w:rsidRDefault="009A35A0" w:rsidP="009A35A0">
            <w:pPr>
              <w:spacing w:line="240" w:lineRule="auto"/>
              <w:ind w:right="40"/>
              <w:jc w:val="center"/>
              <w:rPr>
                <w:rFonts w:cs="Arial"/>
                <w:sz w:val="22"/>
                <w:szCs w:val="22"/>
              </w:rPr>
            </w:pPr>
            <w:r>
              <w:rPr>
                <w:rFonts w:cs="Arial"/>
                <w:color w:val="000000"/>
                <w:sz w:val="22"/>
              </w:rPr>
              <w:t>1</w:t>
            </w:r>
            <w:r w:rsidR="00FC2BBE">
              <w:rPr>
                <w:rFonts w:cs="Arial"/>
                <w:color w:val="000000"/>
                <w:sz w:val="22"/>
              </w:rPr>
              <w:t>5</w:t>
            </w:r>
            <w:r w:rsidRPr="001726F0">
              <w:rPr>
                <w:rFonts w:cs="Arial"/>
                <w:color w:val="000000"/>
                <w:sz w:val="22"/>
                <w:vertAlign w:val="superscript"/>
              </w:rPr>
              <w:t>th</w:t>
            </w:r>
            <w:r>
              <w:rPr>
                <w:rFonts w:cs="Arial"/>
                <w:color w:val="000000"/>
                <w:sz w:val="22"/>
              </w:rPr>
              <w:t xml:space="preserve"> June </w:t>
            </w:r>
            <w:r w:rsidR="009908B0">
              <w:rPr>
                <w:rFonts w:cs="Arial"/>
                <w:color w:val="000000"/>
                <w:sz w:val="22"/>
              </w:rPr>
              <w:t>2024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C2F2801" w14:textId="20C50841" w:rsidR="009A35A0" w:rsidRDefault="009A35A0" w:rsidP="009A35A0">
            <w:pPr>
              <w:spacing w:line="240" w:lineRule="auto"/>
              <w:ind w:right="40"/>
              <w:jc w:val="center"/>
              <w:rPr>
                <w:rFonts w:cs="Arial"/>
                <w:sz w:val="22"/>
                <w:szCs w:val="22"/>
              </w:rPr>
            </w:pPr>
            <w:r>
              <w:rPr>
                <w:rFonts w:cs="Arial"/>
                <w:color w:val="000000"/>
                <w:sz w:val="22"/>
              </w:rPr>
              <w:t>1</w:t>
            </w:r>
            <w:r w:rsidR="00FC2BBE">
              <w:rPr>
                <w:rFonts w:cs="Arial"/>
                <w:color w:val="000000"/>
                <w:sz w:val="22"/>
              </w:rPr>
              <w:t>6</w:t>
            </w:r>
            <w:r w:rsidRPr="001726F0">
              <w:rPr>
                <w:rFonts w:cs="Arial"/>
                <w:color w:val="000000"/>
                <w:sz w:val="22"/>
                <w:vertAlign w:val="superscript"/>
              </w:rPr>
              <w:t>th</w:t>
            </w:r>
            <w:r>
              <w:rPr>
                <w:rFonts w:cs="Arial"/>
                <w:color w:val="000000"/>
                <w:sz w:val="22"/>
              </w:rPr>
              <w:t xml:space="preserve"> June </w:t>
            </w:r>
            <w:r w:rsidR="009908B0">
              <w:rPr>
                <w:rFonts w:cs="Arial"/>
                <w:color w:val="000000"/>
                <w:sz w:val="22"/>
              </w:rPr>
              <w:t>2024</w:t>
            </w:r>
          </w:p>
        </w:tc>
      </w:tr>
    </w:tbl>
    <w:bookmarkEnd w:id="9"/>
    <w:p w14:paraId="769925EB" w14:textId="0D14B533" w:rsidR="00770862" w:rsidRDefault="008A1C02" w:rsidP="00770862">
      <w:pPr>
        <w:ind w:right="39"/>
        <w:jc w:val="center"/>
        <w:rPr>
          <w:sz w:val="20"/>
        </w:rPr>
      </w:pPr>
      <w:r w:rsidRPr="008A1C02">
        <w:rPr>
          <w:rFonts w:cs="Arial"/>
          <w:sz w:val="12"/>
          <w:szCs w:val="16"/>
        </w:rPr>
        <w:br/>
      </w:r>
      <w:r w:rsidR="00770862">
        <w:rPr>
          <w:rFonts w:cs="Arial"/>
          <w:sz w:val="20"/>
        </w:rPr>
        <w:t>(Please note the classes are not taught in numeric order, they are matched to the growing season.)</w:t>
      </w:r>
    </w:p>
    <w:p w14:paraId="235E20FF" w14:textId="77777777" w:rsidR="001726F0" w:rsidRDefault="001726F0" w:rsidP="000720C8">
      <w:pPr>
        <w:pStyle w:val="Heading1"/>
      </w:pPr>
    </w:p>
    <w:p w14:paraId="54DF9786" w14:textId="33D0027E" w:rsidR="000720C8" w:rsidRDefault="00D34F9D" w:rsidP="000720C8">
      <w:pPr>
        <w:pStyle w:val="Heading1"/>
      </w:pPr>
      <w:bookmarkStart w:id="10" w:name="_Toc105773514"/>
      <w:r>
        <w:t>3</w:t>
      </w:r>
      <w:r w:rsidR="000720C8" w:rsidRPr="00B810AD">
        <w:t>. Unit Descriptors</w:t>
      </w:r>
      <w:bookmarkEnd w:id="8"/>
      <w:bookmarkEnd w:id="10"/>
    </w:p>
    <w:p w14:paraId="20C4E4DF" w14:textId="77777777" w:rsidR="00D34F9D" w:rsidRPr="00D34F9D" w:rsidRDefault="00D34F9D" w:rsidP="00D34F9D">
      <w:pPr>
        <w:jc w:val="both"/>
      </w:pPr>
    </w:p>
    <w:p w14:paraId="06BDF165" w14:textId="733FEC2C" w:rsidR="000720C8" w:rsidRPr="00B810AD" w:rsidRDefault="000720C8" w:rsidP="00D34F9D">
      <w:pPr>
        <w:jc w:val="both"/>
        <w:rPr>
          <w:bCs/>
        </w:rPr>
      </w:pPr>
      <w:r w:rsidRPr="00B810AD">
        <w:rPr>
          <w:bCs/>
        </w:rPr>
        <w:t>Descriptors for all units are on the following pages. Each descriptor states the</w:t>
      </w:r>
      <w:r w:rsidR="008A1C02">
        <w:rPr>
          <w:bCs/>
        </w:rPr>
        <w:t>:</w:t>
      </w:r>
    </w:p>
    <w:p w14:paraId="3FE26D35" w14:textId="77777777" w:rsidR="000720C8" w:rsidRPr="00B810AD" w:rsidRDefault="000720C8" w:rsidP="00D34F9D">
      <w:pPr>
        <w:numPr>
          <w:ilvl w:val="0"/>
          <w:numId w:val="22"/>
        </w:numPr>
        <w:jc w:val="both"/>
        <w:rPr>
          <w:bCs/>
        </w:rPr>
      </w:pPr>
      <w:r w:rsidRPr="00B810AD">
        <w:rPr>
          <w:bCs/>
        </w:rPr>
        <w:t>Learning Aim</w:t>
      </w:r>
    </w:p>
    <w:p w14:paraId="6C8468F6" w14:textId="77777777" w:rsidR="000720C8" w:rsidRPr="00B810AD" w:rsidRDefault="000720C8" w:rsidP="00D34F9D">
      <w:pPr>
        <w:numPr>
          <w:ilvl w:val="0"/>
          <w:numId w:val="3"/>
        </w:numPr>
        <w:jc w:val="both"/>
        <w:rPr>
          <w:bCs/>
        </w:rPr>
      </w:pPr>
      <w:r w:rsidRPr="00B810AD">
        <w:rPr>
          <w:bCs/>
        </w:rPr>
        <w:t>Learning Objectives</w:t>
      </w:r>
    </w:p>
    <w:p w14:paraId="2EBB95FC" w14:textId="77777777" w:rsidR="000720C8" w:rsidRPr="00B810AD" w:rsidRDefault="000720C8" w:rsidP="00D34F9D">
      <w:pPr>
        <w:numPr>
          <w:ilvl w:val="0"/>
          <w:numId w:val="3"/>
        </w:numPr>
        <w:jc w:val="both"/>
        <w:rPr>
          <w:bCs/>
        </w:rPr>
      </w:pPr>
      <w:r w:rsidRPr="00B810AD">
        <w:rPr>
          <w:bCs/>
        </w:rPr>
        <w:t>Assessment guidelines</w:t>
      </w:r>
    </w:p>
    <w:p w14:paraId="6D75BEAF" w14:textId="77777777" w:rsidR="000720C8" w:rsidRPr="008A1C02" w:rsidRDefault="000720C8" w:rsidP="00D34F9D">
      <w:pPr>
        <w:pStyle w:val="Heading3"/>
        <w:ind w:right="39"/>
        <w:jc w:val="both"/>
        <w:rPr>
          <w:rFonts w:ascii="Gotham Book" w:hAnsi="Gotham Book"/>
          <w:sz w:val="20"/>
          <w:szCs w:val="20"/>
        </w:rPr>
      </w:pPr>
    </w:p>
    <w:p w14:paraId="68CCC751" w14:textId="3157B703" w:rsidR="000720C8" w:rsidRPr="00B810AD" w:rsidRDefault="000720C8" w:rsidP="00D34F9D">
      <w:pPr>
        <w:jc w:val="both"/>
        <w:rPr>
          <w:bCs/>
        </w:rPr>
      </w:pPr>
      <w:r w:rsidRPr="00B810AD">
        <w:rPr>
          <w:bCs/>
        </w:rPr>
        <w:t>The following themes will be considered throughout all the units</w:t>
      </w:r>
      <w:r w:rsidR="008A1C02">
        <w:rPr>
          <w:bCs/>
        </w:rPr>
        <w:t>:</w:t>
      </w:r>
    </w:p>
    <w:p w14:paraId="13074C17" w14:textId="77777777" w:rsidR="000720C8" w:rsidRPr="00B810AD" w:rsidRDefault="000720C8" w:rsidP="00D34F9D">
      <w:pPr>
        <w:numPr>
          <w:ilvl w:val="0"/>
          <w:numId w:val="4"/>
        </w:numPr>
        <w:jc w:val="both"/>
        <w:rPr>
          <w:bCs/>
        </w:rPr>
      </w:pPr>
      <w:r w:rsidRPr="00B810AD">
        <w:rPr>
          <w:bCs/>
        </w:rPr>
        <w:t>Health and safety</w:t>
      </w:r>
    </w:p>
    <w:p w14:paraId="19FEC3C8" w14:textId="77777777" w:rsidR="000720C8" w:rsidRPr="00B810AD" w:rsidRDefault="000720C8" w:rsidP="00D34F9D">
      <w:pPr>
        <w:numPr>
          <w:ilvl w:val="0"/>
          <w:numId w:val="4"/>
        </w:numPr>
        <w:jc w:val="both"/>
        <w:rPr>
          <w:bCs/>
        </w:rPr>
      </w:pPr>
      <w:r w:rsidRPr="00B810AD">
        <w:rPr>
          <w:bCs/>
        </w:rPr>
        <w:t>Environmental and sustainability issues</w:t>
      </w:r>
    </w:p>
    <w:p w14:paraId="5DA996B0" w14:textId="77777777" w:rsidR="000720C8" w:rsidRPr="00B810AD" w:rsidRDefault="000720C8" w:rsidP="00D34F9D">
      <w:pPr>
        <w:numPr>
          <w:ilvl w:val="0"/>
          <w:numId w:val="4"/>
        </w:numPr>
        <w:jc w:val="both"/>
        <w:rPr>
          <w:bCs/>
        </w:rPr>
      </w:pPr>
      <w:r w:rsidRPr="00B810AD">
        <w:rPr>
          <w:bCs/>
        </w:rPr>
        <w:t xml:space="preserve">Tools and equipment, </w:t>
      </w:r>
      <w:proofErr w:type="gramStart"/>
      <w:r w:rsidRPr="00B810AD">
        <w:rPr>
          <w:bCs/>
        </w:rPr>
        <w:t>maintenance</w:t>
      </w:r>
      <w:proofErr w:type="gramEnd"/>
      <w:r w:rsidRPr="00B810AD">
        <w:rPr>
          <w:bCs/>
        </w:rPr>
        <w:t xml:space="preserve"> and use</w:t>
      </w:r>
    </w:p>
    <w:p w14:paraId="4E06BF45" w14:textId="77777777" w:rsidR="000720C8" w:rsidRPr="00B810AD" w:rsidRDefault="000720C8" w:rsidP="00D34F9D">
      <w:pPr>
        <w:numPr>
          <w:ilvl w:val="0"/>
          <w:numId w:val="4"/>
        </w:numPr>
        <w:jc w:val="both"/>
        <w:rPr>
          <w:bCs/>
        </w:rPr>
      </w:pPr>
      <w:r w:rsidRPr="00B810AD">
        <w:rPr>
          <w:bCs/>
        </w:rPr>
        <w:t>Plant identification</w:t>
      </w:r>
    </w:p>
    <w:p w14:paraId="73E49208" w14:textId="77777777" w:rsidR="000720C8" w:rsidRPr="00B810AD" w:rsidRDefault="000720C8" w:rsidP="00D34F9D">
      <w:pPr>
        <w:numPr>
          <w:ilvl w:val="0"/>
          <w:numId w:val="4"/>
        </w:numPr>
        <w:jc w:val="both"/>
        <w:rPr>
          <w:bCs/>
        </w:rPr>
      </w:pPr>
      <w:r w:rsidRPr="00B810AD">
        <w:rPr>
          <w:bCs/>
        </w:rPr>
        <w:t>Plant pests and diseases</w:t>
      </w:r>
    </w:p>
    <w:p w14:paraId="22C32030" w14:textId="77777777" w:rsidR="000720C8" w:rsidRPr="00B810AD" w:rsidRDefault="000720C8" w:rsidP="00D34F9D">
      <w:pPr>
        <w:numPr>
          <w:ilvl w:val="0"/>
          <w:numId w:val="4"/>
        </w:numPr>
        <w:jc w:val="both"/>
        <w:rPr>
          <w:bCs/>
        </w:rPr>
      </w:pPr>
      <w:r w:rsidRPr="00B810AD">
        <w:rPr>
          <w:bCs/>
        </w:rPr>
        <w:t xml:space="preserve">Sourcing information </w:t>
      </w:r>
    </w:p>
    <w:p w14:paraId="32B69ED7" w14:textId="77777777" w:rsidR="000720C8" w:rsidRPr="00B810AD" w:rsidRDefault="000720C8" w:rsidP="00D34F9D">
      <w:pPr>
        <w:numPr>
          <w:ilvl w:val="0"/>
          <w:numId w:val="4"/>
        </w:numPr>
        <w:jc w:val="both"/>
        <w:rPr>
          <w:bCs/>
        </w:rPr>
      </w:pPr>
      <w:r w:rsidRPr="00B810AD">
        <w:rPr>
          <w:bCs/>
        </w:rPr>
        <w:t>Record keeping</w:t>
      </w:r>
    </w:p>
    <w:p w14:paraId="22F869EF" w14:textId="4FEEDB73" w:rsidR="000720C8" w:rsidRPr="00B810AD" w:rsidRDefault="000720C8" w:rsidP="003A719E">
      <w:pPr>
        <w:pStyle w:val="Heading2"/>
      </w:pPr>
      <w:r w:rsidRPr="00B810AD">
        <w:rPr>
          <w:rFonts w:ascii="Gotham Book" w:hAnsi="Gotham Book"/>
          <w:sz w:val="24"/>
          <w:szCs w:val="24"/>
        </w:rPr>
        <w:br w:type="page"/>
      </w:r>
      <w:bookmarkStart w:id="11" w:name="_Toc293328072"/>
      <w:bookmarkStart w:id="12" w:name="_Toc294604965"/>
      <w:bookmarkStart w:id="13" w:name="_Toc294605180"/>
      <w:bookmarkStart w:id="14" w:name="_Toc86667647"/>
      <w:bookmarkStart w:id="15" w:name="_Toc86759341"/>
      <w:bookmarkStart w:id="16" w:name="_Toc105773515"/>
      <w:r w:rsidRPr="00B810AD">
        <w:lastRenderedPageBreak/>
        <w:t>Unit Number: CPH-01</w:t>
      </w:r>
      <w:bookmarkEnd w:id="11"/>
      <w:bookmarkEnd w:id="12"/>
      <w:bookmarkEnd w:id="13"/>
      <w:bookmarkEnd w:id="14"/>
      <w:bookmarkEnd w:id="15"/>
      <w:bookmarkEnd w:id="16"/>
    </w:p>
    <w:p w14:paraId="2F04C8C5" w14:textId="77777777" w:rsidR="000720C8" w:rsidRPr="00B810AD" w:rsidRDefault="000720C8" w:rsidP="003A719E">
      <w:pPr>
        <w:pStyle w:val="Heading3"/>
      </w:pPr>
      <w:bookmarkStart w:id="17" w:name="_Toc293328073"/>
      <w:bookmarkStart w:id="18" w:name="_Toc294605181"/>
      <w:bookmarkStart w:id="19" w:name="_Toc86667648"/>
      <w:bookmarkStart w:id="20" w:name="_Toc86759342"/>
      <w:bookmarkStart w:id="21" w:name="_Toc105773516"/>
      <w:r w:rsidRPr="00B810AD">
        <w:t xml:space="preserve">Unit Title: </w:t>
      </w:r>
      <w:bookmarkEnd w:id="17"/>
      <w:r w:rsidRPr="00B810AD">
        <w:t>Looking at Plants</w:t>
      </w:r>
      <w:bookmarkEnd w:id="18"/>
      <w:bookmarkEnd w:id="19"/>
      <w:bookmarkEnd w:id="20"/>
      <w:bookmarkEnd w:id="21"/>
    </w:p>
    <w:p w14:paraId="65970A53" w14:textId="77777777" w:rsidR="000720C8" w:rsidRPr="00B810AD" w:rsidRDefault="000720C8" w:rsidP="00D34F9D">
      <w:pPr>
        <w:tabs>
          <w:tab w:val="left" w:pos="1368"/>
          <w:tab w:val="left" w:pos="6588"/>
        </w:tabs>
        <w:ind w:right="39"/>
        <w:jc w:val="both"/>
        <w:outlineLvl w:val="0"/>
        <w:rPr>
          <w:rFonts w:cs="Arial"/>
          <w:bCs/>
        </w:rPr>
      </w:pPr>
    </w:p>
    <w:p w14:paraId="6E740D68" w14:textId="77777777" w:rsidR="000720C8" w:rsidRPr="00B810AD" w:rsidRDefault="000720C8" w:rsidP="00D34F9D">
      <w:pPr>
        <w:pStyle w:val="Heading3"/>
        <w:jc w:val="both"/>
      </w:pPr>
      <w:bookmarkStart w:id="22" w:name="_Toc293328074"/>
      <w:bookmarkStart w:id="23" w:name="_Toc86667649"/>
      <w:bookmarkStart w:id="24" w:name="_Toc86759343"/>
      <w:bookmarkStart w:id="25" w:name="_Toc105773517"/>
      <w:r w:rsidRPr="00B810AD">
        <w:t>Learning Aim:</w:t>
      </w:r>
      <w:bookmarkEnd w:id="22"/>
      <w:bookmarkEnd w:id="23"/>
      <w:bookmarkEnd w:id="24"/>
      <w:bookmarkEnd w:id="25"/>
    </w:p>
    <w:p w14:paraId="75334743" w14:textId="77777777" w:rsidR="000720C8" w:rsidRPr="00B810AD" w:rsidRDefault="000720C8" w:rsidP="00D34F9D">
      <w:pPr>
        <w:jc w:val="both"/>
        <w:rPr>
          <w:bCs/>
        </w:rPr>
      </w:pPr>
      <w:r w:rsidRPr="00B810AD">
        <w:rPr>
          <w:bCs/>
        </w:rPr>
        <w:t>Gain an overview of plants and how they are named.</w:t>
      </w:r>
    </w:p>
    <w:p w14:paraId="381D0212" w14:textId="77777777" w:rsidR="000720C8" w:rsidRPr="00B810AD" w:rsidRDefault="000720C8" w:rsidP="00D34F9D">
      <w:pPr>
        <w:ind w:right="39"/>
        <w:jc w:val="both"/>
        <w:rPr>
          <w:rFonts w:cs="Arial"/>
          <w:bCs/>
        </w:rPr>
      </w:pPr>
    </w:p>
    <w:p w14:paraId="4BE54182" w14:textId="77777777" w:rsidR="000720C8" w:rsidRPr="00B810AD" w:rsidRDefault="000720C8" w:rsidP="00D34F9D">
      <w:pPr>
        <w:pStyle w:val="Heading3"/>
        <w:jc w:val="both"/>
      </w:pPr>
      <w:bookmarkStart w:id="26" w:name="_Toc293328075"/>
      <w:bookmarkStart w:id="27" w:name="_Toc86667650"/>
      <w:bookmarkStart w:id="28" w:name="_Toc86759344"/>
      <w:bookmarkStart w:id="29" w:name="_Toc105773518"/>
      <w:r w:rsidRPr="00B810AD">
        <w:t>Learning Objectives:</w:t>
      </w:r>
      <w:bookmarkEnd w:id="26"/>
      <w:bookmarkEnd w:id="27"/>
      <w:bookmarkEnd w:id="28"/>
      <w:bookmarkEnd w:id="29"/>
    </w:p>
    <w:p w14:paraId="350EF151" w14:textId="77777777" w:rsidR="000720C8" w:rsidRPr="00B810AD" w:rsidRDefault="000720C8" w:rsidP="0000500C">
      <w:pPr>
        <w:jc w:val="both"/>
        <w:rPr>
          <w:bCs/>
        </w:rPr>
      </w:pPr>
      <w:r w:rsidRPr="00B810AD">
        <w:rPr>
          <w:bCs/>
        </w:rPr>
        <w:t>After completing this unit, the students will be able to:</w:t>
      </w:r>
    </w:p>
    <w:p w14:paraId="194C8925" w14:textId="77777777" w:rsidR="000720C8" w:rsidRPr="00B810AD" w:rsidRDefault="000720C8" w:rsidP="00D34F9D">
      <w:pPr>
        <w:numPr>
          <w:ilvl w:val="0"/>
          <w:numId w:val="5"/>
        </w:numPr>
        <w:jc w:val="both"/>
        <w:rPr>
          <w:bCs/>
        </w:rPr>
      </w:pPr>
      <w:r w:rsidRPr="00B810AD">
        <w:rPr>
          <w:bCs/>
        </w:rPr>
        <w:t>State the basics of plant lifecycles (</w:t>
      </w:r>
      <w:proofErr w:type="gramStart"/>
      <w:r w:rsidRPr="00B810AD">
        <w:rPr>
          <w:bCs/>
        </w:rPr>
        <w:t>i.e.</w:t>
      </w:r>
      <w:proofErr w:type="gramEnd"/>
      <w:r w:rsidRPr="00B810AD">
        <w:rPr>
          <w:bCs/>
        </w:rPr>
        <w:t xml:space="preserve"> annual, biennial and perennial).</w:t>
      </w:r>
    </w:p>
    <w:p w14:paraId="28360651" w14:textId="77777777" w:rsidR="000720C8" w:rsidRPr="00B810AD" w:rsidRDefault="000720C8" w:rsidP="00D34F9D">
      <w:pPr>
        <w:numPr>
          <w:ilvl w:val="0"/>
          <w:numId w:val="5"/>
        </w:numPr>
        <w:jc w:val="both"/>
        <w:rPr>
          <w:bCs/>
        </w:rPr>
      </w:pPr>
      <w:r w:rsidRPr="00B810AD">
        <w:rPr>
          <w:bCs/>
        </w:rPr>
        <w:t>Use botanical plant names.</w:t>
      </w:r>
    </w:p>
    <w:p w14:paraId="3B9D1BE8" w14:textId="77777777" w:rsidR="000720C8" w:rsidRPr="00B810AD" w:rsidRDefault="000720C8" w:rsidP="00D34F9D">
      <w:pPr>
        <w:numPr>
          <w:ilvl w:val="0"/>
          <w:numId w:val="5"/>
        </w:numPr>
        <w:jc w:val="both"/>
        <w:rPr>
          <w:bCs/>
        </w:rPr>
      </w:pPr>
      <w:r w:rsidRPr="00B810AD">
        <w:rPr>
          <w:bCs/>
        </w:rPr>
        <w:t>Name plant structures.</w:t>
      </w:r>
    </w:p>
    <w:p w14:paraId="15445BE4" w14:textId="77777777" w:rsidR="000720C8" w:rsidRPr="00B810AD" w:rsidRDefault="000720C8" w:rsidP="00D34F9D">
      <w:pPr>
        <w:ind w:right="39"/>
        <w:jc w:val="both"/>
        <w:rPr>
          <w:rFonts w:cs="Arial"/>
          <w:bCs/>
        </w:rPr>
      </w:pPr>
    </w:p>
    <w:p w14:paraId="7A85EDAD" w14:textId="77777777" w:rsidR="000720C8" w:rsidRPr="00B810AD" w:rsidRDefault="000720C8" w:rsidP="00D34F9D">
      <w:pPr>
        <w:pStyle w:val="Heading3"/>
        <w:jc w:val="both"/>
      </w:pPr>
      <w:bookmarkStart w:id="30" w:name="_Toc293328076"/>
      <w:bookmarkStart w:id="31" w:name="_Toc86667651"/>
      <w:bookmarkStart w:id="32" w:name="_Toc86759345"/>
      <w:bookmarkStart w:id="33" w:name="_Toc105773519"/>
      <w:r w:rsidRPr="00B810AD">
        <w:t>Assessment:</w:t>
      </w:r>
      <w:bookmarkEnd w:id="30"/>
      <w:bookmarkEnd w:id="31"/>
      <w:bookmarkEnd w:id="32"/>
      <w:bookmarkEnd w:id="33"/>
    </w:p>
    <w:p w14:paraId="7EFBFA5C" w14:textId="77777777" w:rsidR="000720C8" w:rsidRPr="00B810AD" w:rsidRDefault="000720C8" w:rsidP="00D34F9D">
      <w:pPr>
        <w:numPr>
          <w:ilvl w:val="0"/>
          <w:numId w:val="24"/>
        </w:numPr>
        <w:jc w:val="both"/>
        <w:rPr>
          <w:bCs/>
        </w:rPr>
      </w:pPr>
      <w:r w:rsidRPr="00B810AD">
        <w:rPr>
          <w:bCs/>
        </w:rPr>
        <w:t>Plant identification: 10 plants from the list of 20 provided to students.</w:t>
      </w:r>
    </w:p>
    <w:p w14:paraId="23C086A5" w14:textId="77777777" w:rsidR="000720C8" w:rsidRPr="00B810AD" w:rsidRDefault="000720C8" w:rsidP="00D34F9D">
      <w:pPr>
        <w:numPr>
          <w:ilvl w:val="0"/>
          <w:numId w:val="6"/>
        </w:numPr>
        <w:jc w:val="both"/>
        <w:rPr>
          <w:bCs/>
        </w:rPr>
      </w:pPr>
      <w:r w:rsidRPr="00B810AD">
        <w:rPr>
          <w:bCs/>
        </w:rPr>
        <w:t>Completed online quiz or worksheets.</w:t>
      </w:r>
    </w:p>
    <w:p w14:paraId="2BFA3F16" w14:textId="77777777" w:rsidR="000720C8" w:rsidRPr="00B810AD" w:rsidRDefault="000720C8" w:rsidP="003A719E">
      <w:pPr>
        <w:pStyle w:val="Heading2"/>
      </w:pPr>
      <w:r w:rsidRPr="00B810AD">
        <w:rPr>
          <w:rFonts w:ascii="Gotham Book" w:hAnsi="Gotham Book"/>
          <w:sz w:val="24"/>
          <w:szCs w:val="24"/>
        </w:rPr>
        <w:br w:type="page"/>
      </w:r>
      <w:bookmarkStart w:id="34" w:name="_Toc86667652"/>
      <w:bookmarkStart w:id="35" w:name="_Toc86759346"/>
      <w:bookmarkStart w:id="36" w:name="_Toc105773520"/>
      <w:bookmarkStart w:id="37" w:name="_Toc293328077"/>
      <w:bookmarkStart w:id="38" w:name="_Toc294604967"/>
      <w:bookmarkStart w:id="39" w:name="_Toc294605182"/>
      <w:r w:rsidRPr="00B810AD">
        <w:lastRenderedPageBreak/>
        <w:t>Unit Number: CPH-02</w:t>
      </w:r>
      <w:bookmarkEnd w:id="34"/>
      <w:bookmarkEnd w:id="35"/>
      <w:bookmarkEnd w:id="36"/>
    </w:p>
    <w:p w14:paraId="3A52EBFC" w14:textId="7A6039C6" w:rsidR="000720C8" w:rsidRPr="00B810AD" w:rsidRDefault="000720C8" w:rsidP="003A719E">
      <w:pPr>
        <w:pStyle w:val="Heading3"/>
      </w:pPr>
      <w:bookmarkStart w:id="40" w:name="_Toc86667653"/>
      <w:bookmarkStart w:id="41" w:name="_Toc86759347"/>
      <w:bookmarkStart w:id="42" w:name="_Toc105773521"/>
      <w:r w:rsidRPr="00B810AD">
        <w:t>Unit Title: Soil Care</w:t>
      </w:r>
      <w:bookmarkEnd w:id="40"/>
      <w:bookmarkEnd w:id="41"/>
      <w:bookmarkEnd w:id="42"/>
    </w:p>
    <w:p w14:paraId="1A33F6D8" w14:textId="77777777" w:rsidR="000720C8" w:rsidRPr="00B810AD" w:rsidRDefault="000720C8" w:rsidP="00D34F9D">
      <w:pPr>
        <w:tabs>
          <w:tab w:val="left" w:pos="1368"/>
          <w:tab w:val="left" w:pos="6588"/>
        </w:tabs>
        <w:ind w:right="39"/>
        <w:jc w:val="both"/>
        <w:rPr>
          <w:rFonts w:cs="Arial"/>
          <w:bCs/>
        </w:rPr>
      </w:pPr>
    </w:p>
    <w:p w14:paraId="56917D35" w14:textId="77777777" w:rsidR="000720C8" w:rsidRPr="00B810AD" w:rsidRDefault="000720C8" w:rsidP="00D34F9D">
      <w:pPr>
        <w:pStyle w:val="Heading3"/>
        <w:jc w:val="both"/>
      </w:pPr>
      <w:bookmarkStart w:id="43" w:name="_Toc86667654"/>
      <w:bookmarkStart w:id="44" w:name="_Toc86759348"/>
      <w:bookmarkStart w:id="45" w:name="_Toc105773522"/>
      <w:r w:rsidRPr="00B810AD">
        <w:t>Learning Aim:</w:t>
      </w:r>
      <w:bookmarkEnd w:id="43"/>
      <w:bookmarkEnd w:id="44"/>
      <w:bookmarkEnd w:id="45"/>
    </w:p>
    <w:p w14:paraId="267D31B2" w14:textId="77777777" w:rsidR="000720C8" w:rsidRPr="00B810AD" w:rsidRDefault="000720C8" w:rsidP="00D34F9D">
      <w:pPr>
        <w:jc w:val="both"/>
        <w:rPr>
          <w:bCs/>
        </w:rPr>
      </w:pPr>
      <w:r w:rsidRPr="00B810AD">
        <w:rPr>
          <w:bCs/>
        </w:rPr>
        <w:t>Gain an understanding of the principles and practices of looking after the soil.</w:t>
      </w:r>
    </w:p>
    <w:p w14:paraId="2BE85288" w14:textId="3809A080" w:rsidR="000720C8" w:rsidRDefault="000720C8" w:rsidP="00D34F9D">
      <w:pPr>
        <w:ind w:right="39"/>
        <w:jc w:val="both"/>
        <w:rPr>
          <w:rFonts w:cs="Arial"/>
          <w:bCs/>
        </w:rPr>
      </w:pPr>
    </w:p>
    <w:p w14:paraId="0AB2EF38" w14:textId="77777777" w:rsidR="000720C8" w:rsidRPr="00B810AD" w:rsidRDefault="000720C8" w:rsidP="00D34F9D">
      <w:pPr>
        <w:pStyle w:val="Heading3"/>
        <w:jc w:val="both"/>
      </w:pPr>
      <w:bookmarkStart w:id="46" w:name="_Toc86667655"/>
      <w:bookmarkStart w:id="47" w:name="_Toc86759349"/>
      <w:bookmarkStart w:id="48" w:name="_Toc105773523"/>
      <w:r w:rsidRPr="00B810AD">
        <w:t>Learning Objectives:</w:t>
      </w:r>
      <w:bookmarkEnd w:id="46"/>
      <w:bookmarkEnd w:id="47"/>
      <w:bookmarkEnd w:id="48"/>
    </w:p>
    <w:p w14:paraId="0D8FF995" w14:textId="77777777" w:rsidR="000720C8" w:rsidRPr="00B810AD" w:rsidRDefault="000720C8" w:rsidP="00D34F9D">
      <w:pPr>
        <w:jc w:val="both"/>
        <w:rPr>
          <w:bCs/>
        </w:rPr>
      </w:pPr>
      <w:r w:rsidRPr="00B810AD">
        <w:rPr>
          <w:bCs/>
        </w:rPr>
        <w:t>After completing this unit, the students will be able to:</w:t>
      </w:r>
    </w:p>
    <w:p w14:paraId="6766927B" w14:textId="77777777" w:rsidR="000720C8" w:rsidRPr="00B810AD" w:rsidRDefault="000720C8" w:rsidP="00D34F9D">
      <w:pPr>
        <w:numPr>
          <w:ilvl w:val="0"/>
          <w:numId w:val="7"/>
        </w:numPr>
        <w:jc w:val="both"/>
        <w:rPr>
          <w:bCs/>
        </w:rPr>
      </w:pPr>
      <w:r w:rsidRPr="00B810AD">
        <w:rPr>
          <w:bCs/>
        </w:rPr>
        <w:t>Evaluate soil structure &amp; texture.</w:t>
      </w:r>
    </w:p>
    <w:p w14:paraId="650E7237" w14:textId="77777777" w:rsidR="000720C8" w:rsidRPr="00B810AD" w:rsidRDefault="000720C8" w:rsidP="00D34F9D">
      <w:pPr>
        <w:numPr>
          <w:ilvl w:val="0"/>
          <w:numId w:val="7"/>
        </w:numPr>
        <w:jc w:val="both"/>
        <w:rPr>
          <w:bCs/>
        </w:rPr>
      </w:pPr>
      <w:r w:rsidRPr="00B810AD">
        <w:rPr>
          <w:bCs/>
        </w:rPr>
        <w:t xml:space="preserve">Determine soil </w:t>
      </w:r>
      <w:proofErr w:type="spellStart"/>
      <w:r w:rsidRPr="00B810AD">
        <w:rPr>
          <w:bCs/>
        </w:rPr>
        <w:t>pH.</w:t>
      </w:r>
      <w:proofErr w:type="spellEnd"/>
    </w:p>
    <w:p w14:paraId="764099A5" w14:textId="77777777" w:rsidR="000720C8" w:rsidRPr="00B810AD" w:rsidRDefault="000720C8" w:rsidP="00D34F9D">
      <w:pPr>
        <w:numPr>
          <w:ilvl w:val="0"/>
          <w:numId w:val="7"/>
        </w:numPr>
        <w:jc w:val="both"/>
        <w:rPr>
          <w:bCs/>
        </w:rPr>
      </w:pPr>
      <w:r w:rsidRPr="00B810AD">
        <w:rPr>
          <w:bCs/>
        </w:rPr>
        <w:t>Cultivate soil by digging and forking</w:t>
      </w:r>
    </w:p>
    <w:p w14:paraId="27533DD6" w14:textId="77777777" w:rsidR="000720C8" w:rsidRPr="00B810AD" w:rsidRDefault="000720C8" w:rsidP="00D34F9D">
      <w:pPr>
        <w:numPr>
          <w:ilvl w:val="0"/>
          <w:numId w:val="7"/>
        </w:numPr>
        <w:jc w:val="both"/>
        <w:rPr>
          <w:bCs/>
        </w:rPr>
      </w:pPr>
      <w:r w:rsidRPr="00B810AD">
        <w:rPr>
          <w:bCs/>
        </w:rPr>
        <w:t>Apply and/or incorporate organic matter to the soil.</w:t>
      </w:r>
    </w:p>
    <w:p w14:paraId="3F780DFD" w14:textId="77777777" w:rsidR="000720C8" w:rsidRPr="00B810AD" w:rsidRDefault="000720C8" w:rsidP="00D34F9D">
      <w:pPr>
        <w:numPr>
          <w:ilvl w:val="0"/>
          <w:numId w:val="7"/>
        </w:numPr>
        <w:jc w:val="both"/>
        <w:rPr>
          <w:bCs/>
        </w:rPr>
      </w:pPr>
      <w:r w:rsidRPr="00B810AD">
        <w:rPr>
          <w:bCs/>
        </w:rPr>
        <w:t>Remove weeds and prevent weed re-growth.</w:t>
      </w:r>
    </w:p>
    <w:p w14:paraId="7BBD752E" w14:textId="77777777" w:rsidR="000720C8" w:rsidRPr="00B810AD" w:rsidRDefault="000720C8" w:rsidP="00D34F9D">
      <w:pPr>
        <w:numPr>
          <w:ilvl w:val="0"/>
          <w:numId w:val="7"/>
        </w:numPr>
        <w:jc w:val="both"/>
        <w:rPr>
          <w:bCs/>
        </w:rPr>
      </w:pPr>
      <w:r w:rsidRPr="00B810AD">
        <w:rPr>
          <w:bCs/>
        </w:rPr>
        <w:t>Select the correct tools for cultivating soil.</w:t>
      </w:r>
    </w:p>
    <w:p w14:paraId="2E45507C" w14:textId="77777777" w:rsidR="000720C8" w:rsidRPr="00B810AD" w:rsidRDefault="000720C8" w:rsidP="00D34F9D">
      <w:pPr>
        <w:numPr>
          <w:ilvl w:val="0"/>
          <w:numId w:val="7"/>
        </w:numPr>
        <w:jc w:val="both"/>
        <w:rPr>
          <w:bCs/>
        </w:rPr>
      </w:pPr>
      <w:r w:rsidRPr="00B810AD">
        <w:rPr>
          <w:bCs/>
        </w:rPr>
        <w:t>Maintenance of tools (including sharpening &amp; cleaning).</w:t>
      </w:r>
    </w:p>
    <w:p w14:paraId="4F7DE6BE" w14:textId="77777777" w:rsidR="000720C8" w:rsidRPr="00B810AD" w:rsidRDefault="000720C8" w:rsidP="00D34F9D">
      <w:pPr>
        <w:ind w:right="39"/>
        <w:jc w:val="both"/>
        <w:rPr>
          <w:rFonts w:cs="Arial"/>
          <w:bCs/>
        </w:rPr>
      </w:pPr>
    </w:p>
    <w:p w14:paraId="2C09D912" w14:textId="77777777" w:rsidR="000720C8" w:rsidRPr="00B810AD" w:rsidRDefault="000720C8" w:rsidP="00D34F9D">
      <w:pPr>
        <w:pStyle w:val="Heading3"/>
        <w:jc w:val="both"/>
      </w:pPr>
      <w:bookmarkStart w:id="49" w:name="_Toc86667656"/>
      <w:bookmarkStart w:id="50" w:name="_Toc86759350"/>
      <w:bookmarkStart w:id="51" w:name="_Toc105773524"/>
      <w:r w:rsidRPr="00B810AD">
        <w:t>Assessment:</w:t>
      </w:r>
      <w:bookmarkEnd w:id="49"/>
      <w:bookmarkEnd w:id="50"/>
      <w:bookmarkEnd w:id="51"/>
    </w:p>
    <w:p w14:paraId="10D95D69" w14:textId="77777777" w:rsidR="000720C8" w:rsidRPr="00B810AD" w:rsidRDefault="000720C8" w:rsidP="00D34F9D">
      <w:pPr>
        <w:numPr>
          <w:ilvl w:val="0"/>
          <w:numId w:val="23"/>
        </w:numPr>
        <w:jc w:val="both"/>
        <w:rPr>
          <w:bCs/>
        </w:rPr>
      </w:pPr>
      <w:r w:rsidRPr="00B810AD">
        <w:rPr>
          <w:bCs/>
        </w:rPr>
        <w:t>Digging and/or forking of an area of soil, including weed removal.</w:t>
      </w:r>
    </w:p>
    <w:p w14:paraId="7DE13EC3" w14:textId="77777777" w:rsidR="000720C8" w:rsidRPr="00B810AD" w:rsidRDefault="000720C8" w:rsidP="00D34F9D">
      <w:pPr>
        <w:numPr>
          <w:ilvl w:val="0"/>
          <w:numId w:val="8"/>
        </w:numPr>
        <w:jc w:val="both"/>
        <w:rPr>
          <w:bCs/>
        </w:rPr>
      </w:pPr>
      <w:r w:rsidRPr="00B810AD">
        <w:rPr>
          <w:bCs/>
        </w:rPr>
        <w:t>Maintenance of tools.</w:t>
      </w:r>
    </w:p>
    <w:p w14:paraId="4531B2D4" w14:textId="77777777" w:rsidR="000720C8" w:rsidRPr="00B810AD" w:rsidRDefault="000720C8" w:rsidP="00D34F9D">
      <w:pPr>
        <w:numPr>
          <w:ilvl w:val="0"/>
          <w:numId w:val="8"/>
        </w:numPr>
        <w:jc w:val="both"/>
        <w:rPr>
          <w:bCs/>
        </w:rPr>
      </w:pPr>
      <w:r w:rsidRPr="00B810AD">
        <w:rPr>
          <w:bCs/>
        </w:rPr>
        <w:t>Completed online quiz or worksheets.</w:t>
      </w:r>
    </w:p>
    <w:p w14:paraId="1EA64FC0" w14:textId="77777777" w:rsidR="000720C8" w:rsidRPr="00B810AD" w:rsidRDefault="000720C8" w:rsidP="003A719E">
      <w:pPr>
        <w:pStyle w:val="Heading2"/>
      </w:pPr>
      <w:r w:rsidRPr="00B810AD">
        <w:br w:type="page"/>
      </w:r>
      <w:bookmarkStart w:id="52" w:name="_Toc86667657"/>
      <w:bookmarkStart w:id="53" w:name="_Toc86759351"/>
      <w:bookmarkStart w:id="54" w:name="_Toc105773525"/>
      <w:r w:rsidRPr="00B810AD">
        <w:lastRenderedPageBreak/>
        <w:t>Unit Number: CPH-03</w:t>
      </w:r>
      <w:bookmarkEnd w:id="52"/>
      <w:bookmarkEnd w:id="53"/>
      <w:bookmarkEnd w:id="54"/>
    </w:p>
    <w:p w14:paraId="6D4E3F54" w14:textId="77777777" w:rsidR="000720C8" w:rsidRPr="00B810AD" w:rsidRDefault="000720C8" w:rsidP="003A719E">
      <w:pPr>
        <w:pStyle w:val="Heading3"/>
      </w:pPr>
      <w:bookmarkStart w:id="55" w:name="_Toc86667658"/>
      <w:bookmarkStart w:id="56" w:name="_Toc86759352"/>
      <w:bookmarkStart w:id="57" w:name="_Toc105773526"/>
      <w:r w:rsidRPr="00B810AD">
        <w:t>Unit Title: Feeding &amp; Watering</w:t>
      </w:r>
      <w:bookmarkEnd w:id="55"/>
      <w:bookmarkEnd w:id="56"/>
      <w:bookmarkEnd w:id="57"/>
    </w:p>
    <w:p w14:paraId="6DE07DC3" w14:textId="77777777" w:rsidR="000720C8" w:rsidRPr="00B810AD" w:rsidRDefault="000720C8" w:rsidP="00D34F9D">
      <w:pPr>
        <w:tabs>
          <w:tab w:val="left" w:pos="1368"/>
          <w:tab w:val="left" w:pos="6588"/>
        </w:tabs>
        <w:ind w:right="39"/>
        <w:jc w:val="both"/>
        <w:rPr>
          <w:rFonts w:cs="Arial"/>
          <w:bCs/>
        </w:rPr>
      </w:pPr>
    </w:p>
    <w:p w14:paraId="5845929B" w14:textId="77777777" w:rsidR="000720C8" w:rsidRPr="00B810AD" w:rsidRDefault="000720C8" w:rsidP="00D34F9D">
      <w:pPr>
        <w:pStyle w:val="Heading3"/>
        <w:jc w:val="both"/>
      </w:pPr>
      <w:bookmarkStart w:id="58" w:name="_Toc86667659"/>
      <w:bookmarkStart w:id="59" w:name="_Toc86759353"/>
      <w:bookmarkStart w:id="60" w:name="_Toc105773527"/>
      <w:r w:rsidRPr="00B810AD">
        <w:t>Learning Aim:</w:t>
      </w:r>
      <w:bookmarkEnd w:id="58"/>
      <w:bookmarkEnd w:id="59"/>
      <w:bookmarkEnd w:id="60"/>
    </w:p>
    <w:p w14:paraId="00162C63" w14:textId="77777777" w:rsidR="000720C8" w:rsidRPr="00B810AD" w:rsidRDefault="000720C8" w:rsidP="00D34F9D">
      <w:pPr>
        <w:jc w:val="both"/>
        <w:rPr>
          <w:bCs/>
        </w:rPr>
      </w:pPr>
      <w:r w:rsidRPr="00B810AD">
        <w:rPr>
          <w:bCs/>
        </w:rPr>
        <w:t>Gain an understanding of the principles and practices of feeding &amp; watering plants.</w:t>
      </w:r>
    </w:p>
    <w:p w14:paraId="5010DDF0" w14:textId="77777777" w:rsidR="000720C8" w:rsidRPr="00B810AD" w:rsidRDefault="000720C8" w:rsidP="00D34F9D">
      <w:pPr>
        <w:ind w:right="39"/>
        <w:jc w:val="both"/>
        <w:rPr>
          <w:rFonts w:cs="Arial"/>
          <w:bCs/>
        </w:rPr>
      </w:pPr>
    </w:p>
    <w:p w14:paraId="321F1695" w14:textId="77777777" w:rsidR="000720C8" w:rsidRPr="00B810AD" w:rsidRDefault="000720C8" w:rsidP="00D34F9D">
      <w:pPr>
        <w:pStyle w:val="Heading3"/>
        <w:jc w:val="both"/>
      </w:pPr>
      <w:bookmarkStart w:id="61" w:name="_Toc86667660"/>
      <w:bookmarkStart w:id="62" w:name="_Toc86759354"/>
      <w:bookmarkStart w:id="63" w:name="_Toc105773528"/>
      <w:r w:rsidRPr="00B810AD">
        <w:t>Learning Objectives:</w:t>
      </w:r>
      <w:bookmarkEnd w:id="61"/>
      <w:bookmarkEnd w:id="62"/>
      <w:bookmarkEnd w:id="63"/>
    </w:p>
    <w:p w14:paraId="6DB21629" w14:textId="77777777" w:rsidR="000720C8" w:rsidRPr="00B810AD" w:rsidRDefault="000720C8" w:rsidP="0000500C">
      <w:pPr>
        <w:jc w:val="both"/>
        <w:rPr>
          <w:bCs/>
        </w:rPr>
      </w:pPr>
      <w:r w:rsidRPr="00B810AD">
        <w:rPr>
          <w:bCs/>
        </w:rPr>
        <w:t>After completing this unit, the students will be able to:</w:t>
      </w:r>
    </w:p>
    <w:p w14:paraId="64092066" w14:textId="77777777" w:rsidR="000720C8" w:rsidRPr="00B810AD" w:rsidRDefault="000720C8" w:rsidP="00D34F9D">
      <w:pPr>
        <w:numPr>
          <w:ilvl w:val="0"/>
          <w:numId w:val="9"/>
        </w:numPr>
        <w:jc w:val="both"/>
        <w:rPr>
          <w:bCs/>
        </w:rPr>
      </w:pPr>
      <w:r w:rsidRPr="00B810AD">
        <w:rPr>
          <w:bCs/>
        </w:rPr>
        <w:t>State fertilizer types and application methods.</w:t>
      </w:r>
    </w:p>
    <w:p w14:paraId="4D2CCC7C" w14:textId="77777777" w:rsidR="000720C8" w:rsidRPr="00B810AD" w:rsidRDefault="000720C8" w:rsidP="00D34F9D">
      <w:pPr>
        <w:numPr>
          <w:ilvl w:val="0"/>
          <w:numId w:val="9"/>
        </w:numPr>
        <w:jc w:val="both"/>
        <w:rPr>
          <w:bCs/>
        </w:rPr>
      </w:pPr>
      <w:r w:rsidRPr="00B810AD">
        <w:rPr>
          <w:bCs/>
        </w:rPr>
        <w:t>Identify a range of irrigation equipment.</w:t>
      </w:r>
    </w:p>
    <w:p w14:paraId="4AAD8C4F" w14:textId="77777777" w:rsidR="000720C8" w:rsidRPr="00B810AD" w:rsidRDefault="000720C8" w:rsidP="00D34F9D">
      <w:pPr>
        <w:numPr>
          <w:ilvl w:val="0"/>
          <w:numId w:val="9"/>
        </w:numPr>
        <w:jc w:val="both"/>
        <w:rPr>
          <w:bCs/>
        </w:rPr>
      </w:pPr>
      <w:r w:rsidRPr="00B810AD">
        <w:rPr>
          <w:bCs/>
        </w:rPr>
        <w:t>Calculate fertilizer application rates, using step-by-step worksheets.</w:t>
      </w:r>
    </w:p>
    <w:p w14:paraId="7EEC95AD" w14:textId="77777777" w:rsidR="000720C8" w:rsidRPr="00B810AD" w:rsidRDefault="000720C8" w:rsidP="00D34F9D">
      <w:pPr>
        <w:numPr>
          <w:ilvl w:val="0"/>
          <w:numId w:val="9"/>
        </w:numPr>
        <w:jc w:val="both"/>
        <w:rPr>
          <w:bCs/>
        </w:rPr>
      </w:pPr>
      <w:r w:rsidRPr="00B810AD">
        <w:rPr>
          <w:bCs/>
        </w:rPr>
        <w:t>Apply both liquid and granular fertilizer.</w:t>
      </w:r>
    </w:p>
    <w:p w14:paraId="55370C07" w14:textId="77777777" w:rsidR="000720C8" w:rsidRPr="00B810AD" w:rsidRDefault="000720C8" w:rsidP="00D34F9D">
      <w:pPr>
        <w:numPr>
          <w:ilvl w:val="0"/>
          <w:numId w:val="9"/>
        </w:numPr>
        <w:jc w:val="both"/>
        <w:rPr>
          <w:bCs/>
        </w:rPr>
      </w:pPr>
      <w:r w:rsidRPr="00B810AD">
        <w:rPr>
          <w:bCs/>
        </w:rPr>
        <w:t>Assess the irrigation needs of plants using appropriate irrigation terminology.</w:t>
      </w:r>
    </w:p>
    <w:p w14:paraId="3BD53DE3" w14:textId="77777777" w:rsidR="000720C8" w:rsidRPr="00B810AD" w:rsidRDefault="000720C8" w:rsidP="00D34F9D">
      <w:pPr>
        <w:numPr>
          <w:ilvl w:val="0"/>
          <w:numId w:val="9"/>
        </w:numPr>
        <w:jc w:val="both"/>
        <w:rPr>
          <w:bCs/>
        </w:rPr>
      </w:pPr>
      <w:r w:rsidRPr="00B810AD">
        <w:rPr>
          <w:bCs/>
        </w:rPr>
        <w:t>Irrigate plants using a watering can and a hosepipe.</w:t>
      </w:r>
    </w:p>
    <w:p w14:paraId="5AE53461" w14:textId="77777777" w:rsidR="000720C8" w:rsidRPr="00B810AD" w:rsidRDefault="000720C8" w:rsidP="00D34F9D">
      <w:pPr>
        <w:ind w:right="39"/>
        <w:jc w:val="both"/>
        <w:rPr>
          <w:rFonts w:cs="Arial"/>
          <w:bCs/>
        </w:rPr>
      </w:pPr>
    </w:p>
    <w:p w14:paraId="26174B6D" w14:textId="77777777" w:rsidR="000720C8" w:rsidRPr="00B810AD" w:rsidRDefault="000720C8" w:rsidP="00D34F9D">
      <w:pPr>
        <w:pStyle w:val="Heading3"/>
        <w:jc w:val="both"/>
      </w:pPr>
      <w:bookmarkStart w:id="64" w:name="_Toc86667661"/>
      <w:bookmarkStart w:id="65" w:name="_Toc86759355"/>
      <w:bookmarkStart w:id="66" w:name="_Toc105773529"/>
      <w:r w:rsidRPr="00B810AD">
        <w:t>Assessment:</w:t>
      </w:r>
      <w:bookmarkEnd w:id="64"/>
      <w:bookmarkEnd w:id="65"/>
      <w:bookmarkEnd w:id="66"/>
    </w:p>
    <w:p w14:paraId="66B5546F" w14:textId="77777777" w:rsidR="000720C8" w:rsidRDefault="000720C8" w:rsidP="00D34F9D">
      <w:pPr>
        <w:numPr>
          <w:ilvl w:val="0"/>
          <w:numId w:val="26"/>
        </w:numPr>
        <w:jc w:val="both"/>
        <w:rPr>
          <w:bCs/>
        </w:rPr>
      </w:pPr>
      <w:r w:rsidRPr="00B810AD">
        <w:rPr>
          <w:bCs/>
        </w:rPr>
        <w:t>Assess the irrigation requirements of a batch of plants, irrigate as appropriate.</w:t>
      </w:r>
    </w:p>
    <w:p w14:paraId="55751D3C" w14:textId="77777777" w:rsidR="000720C8" w:rsidRPr="00B810AD" w:rsidRDefault="000720C8" w:rsidP="00D34F9D">
      <w:pPr>
        <w:numPr>
          <w:ilvl w:val="0"/>
          <w:numId w:val="10"/>
        </w:numPr>
        <w:jc w:val="both"/>
        <w:rPr>
          <w:bCs/>
        </w:rPr>
      </w:pPr>
      <w:r w:rsidRPr="00B810AD">
        <w:rPr>
          <w:bCs/>
        </w:rPr>
        <w:t>Completed online quiz or worksheets.</w:t>
      </w:r>
    </w:p>
    <w:p w14:paraId="08EF6AC1" w14:textId="77777777" w:rsidR="000720C8" w:rsidRPr="00B810AD" w:rsidRDefault="000720C8" w:rsidP="00D34F9D">
      <w:pPr>
        <w:pStyle w:val="Heading3"/>
        <w:ind w:right="39"/>
        <w:jc w:val="both"/>
        <w:rPr>
          <w:rFonts w:ascii="Gotham Book" w:hAnsi="Gotham Book"/>
          <w:szCs w:val="24"/>
        </w:rPr>
      </w:pPr>
    </w:p>
    <w:p w14:paraId="63DF2D6D" w14:textId="77777777" w:rsidR="000720C8" w:rsidRPr="00B810AD" w:rsidRDefault="000720C8" w:rsidP="003A719E">
      <w:pPr>
        <w:pStyle w:val="Heading2"/>
      </w:pPr>
      <w:r w:rsidRPr="00B810AD">
        <w:rPr>
          <w:rFonts w:ascii="Gotham Book" w:hAnsi="Gotham Book"/>
          <w:sz w:val="24"/>
          <w:szCs w:val="24"/>
        </w:rPr>
        <w:br w:type="page"/>
      </w:r>
      <w:bookmarkStart w:id="67" w:name="_Toc86667662"/>
      <w:bookmarkStart w:id="68" w:name="_Toc86759356"/>
      <w:bookmarkStart w:id="69" w:name="_Toc105773530"/>
      <w:r w:rsidRPr="00B810AD">
        <w:lastRenderedPageBreak/>
        <w:t>Unit Number: CPH-04</w:t>
      </w:r>
      <w:bookmarkEnd w:id="67"/>
      <w:bookmarkEnd w:id="68"/>
      <w:bookmarkEnd w:id="69"/>
    </w:p>
    <w:p w14:paraId="03DE9B19" w14:textId="77777777" w:rsidR="000720C8" w:rsidRPr="00B810AD" w:rsidRDefault="000720C8" w:rsidP="003A719E">
      <w:pPr>
        <w:pStyle w:val="Heading3"/>
      </w:pPr>
      <w:bookmarkStart w:id="70" w:name="_Toc293328082"/>
      <w:bookmarkStart w:id="71" w:name="_Toc293328528"/>
      <w:bookmarkStart w:id="72" w:name="_Toc294605185"/>
      <w:bookmarkStart w:id="73" w:name="_Toc86667663"/>
      <w:bookmarkStart w:id="74" w:name="_Toc86759357"/>
      <w:bookmarkStart w:id="75" w:name="_Toc105773531"/>
      <w:r w:rsidRPr="00B810AD">
        <w:t>Unit Title: Seed Propagation</w:t>
      </w:r>
      <w:bookmarkEnd w:id="70"/>
      <w:bookmarkEnd w:id="71"/>
      <w:bookmarkEnd w:id="72"/>
      <w:bookmarkEnd w:id="73"/>
      <w:bookmarkEnd w:id="74"/>
      <w:bookmarkEnd w:id="75"/>
    </w:p>
    <w:p w14:paraId="0DF0C229" w14:textId="77777777" w:rsidR="000720C8" w:rsidRPr="00B810AD" w:rsidRDefault="000720C8" w:rsidP="00D34F9D">
      <w:pPr>
        <w:tabs>
          <w:tab w:val="left" w:pos="1368"/>
          <w:tab w:val="left" w:pos="6588"/>
        </w:tabs>
        <w:ind w:right="39"/>
        <w:jc w:val="both"/>
        <w:rPr>
          <w:rFonts w:cs="Arial"/>
          <w:bCs/>
        </w:rPr>
      </w:pPr>
    </w:p>
    <w:p w14:paraId="68555B96" w14:textId="77777777" w:rsidR="000720C8" w:rsidRPr="00B810AD" w:rsidRDefault="000720C8" w:rsidP="00D34F9D">
      <w:pPr>
        <w:pStyle w:val="Heading3"/>
        <w:jc w:val="both"/>
      </w:pPr>
      <w:bookmarkStart w:id="76" w:name="_Toc293328083"/>
      <w:bookmarkStart w:id="77" w:name="_Toc293328529"/>
      <w:bookmarkStart w:id="78" w:name="_Toc86667664"/>
      <w:bookmarkStart w:id="79" w:name="_Toc86759358"/>
      <w:bookmarkStart w:id="80" w:name="_Toc105773532"/>
      <w:r w:rsidRPr="00B810AD">
        <w:t>Learning Aim:</w:t>
      </w:r>
      <w:bookmarkEnd w:id="76"/>
      <w:bookmarkEnd w:id="77"/>
      <w:bookmarkEnd w:id="78"/>
      <w:bookmarkEnd w:id="79"/>
      <w:bookmarkEnd w:id="80"/>
    </w:p>
    <w:p w14:paraId="2DA76847" w14:textId="77777777" w:rsidR="000720C8" w:rsidRPr="00B810AD" w:rsidRDefault="000720C8" w:rsidP="00D34F9D">
      <w:pPr>
        <w:jc w:val="both"/>
        <w:rPr>
          <w:bCs/>
        </w:rPr>
      </w:pPr>
      <w:r w:rsidRPr="00B810AD">
        <w:rPr>
          <w:bCs/>
        </w:rPr>
        <w:t xml:space="preserve">Gain an understanding of the principles and practices of seed propagation. </w:t>
      </w:r>
    </w:p>
    <w:p w14:paraId="0A583D05" w14:textId="77777777" w:rsidR="000720C8" w:rsidRPr="00B810AD" w:rsidRDefault="000720C8" w:rsidP="00D34F9D">
      <w:pPr>
        <w:ind w:right="39"/>
        <w:jc w:val="both"/>
        <w:rPr>
          <w:rFonts w:cs="Arial"/>
          <w:bCs/>
        </w:rPr>
      </w:pPr>
    </w:p>
    <w:p w14:paraId="34C841A5" w14:textId="77777777" w:rsidR="000720C8" w:rsidRPr="00B810AD" w:rsidRDefault="000720C8" w:rsidP="00D34F9D">
      <w:pPr>
        <w:pStyle w:val="Heading3"/>
        <w:jc w:val="both"/>
      </w:pPr>
      <w:bookmarkStart w:id="81" w:name="_Toc293328084"/>
      <w:bookmarkStart w:id="82" w:name="_Toc293328530"/>
      <w:bookmarkStart w:id="83" w:name="_Toc86667665"/>
      <w:bookmarkStart w:id="84" w:name="_Toc86759359"/>
      <w:bookmarkStart w:id="85" w:name="_Toc105773533"/>
      <w:r w:rsidRPr="00B810AD">
        <w:t>Learning Objectives:</w:t>
      </w:r>
      <w:bookmarkEnd w:id="81"/>
      <w:bookmarkEnd w:id="82"/>
      <w:bookmarkEnd w:id="83"/>
      <w:bookmarkEnd w:id="84"/>
      <w:bookmarkEnd w:id="85"/>
    </w:p>
    <w:p w14:paraId="018B209A" w14:textId="77777777" w:rsidR="000720C8" w:rsidRPr="00B810AD" w:rsidRDefault="000720C8" w:rsidP="00D34F9D">
      <w:pPr>
        <w:jc w:val="both"/>
        <w:rPr>
          <w:bCs/>
        </w:rPr>
      </w:pPr>
      <w:r w:rsidRPr="00B810AD">
        <w:rPr>
          <w:bCs/>
        </w:rPr>
        <w:t>After completing this unit, the students will be able to:</w:t>
      </w:r>
    </w:p>
    <w:p w14:paraId="516E5643" w14:textId="77777777" w:rsidR="000720C8" w:rsidRPr="00B810AD" w:rsidRDefault="000720C8" w:rsidP="00D34F9D">
      <w:pPr>
        <w:numPr>
          <w:ilvl w:val="0"/>
          <w:numId w:val="11"/>
        </w:numPr>
        <w:jc w:val="both"/>
        <w:rPr>
          <w:bCs/>
        </w:rPr>
      </w:pPr>
      <w:r w:rsidRPr="00B810AD">
        <w:rPr>
          <w:bCs/>
        </w:rPr>
        <w:t>State the advantages and disadvantages of seed propagation.</w:t>
      </w:r>
    </w:p>
    <w:p w14:paraId="10F02987" w14:textId="77777777" w:rsidR="000720C8" w:rsidRPr="00B810AD" w:rsidRDefault="000720C8" w:rsidP="00D34F9D">
      <w:pPr>
        <w:numPr>
          <w:ilvl w:val="0"/>
          <w:numId w:val="11"/>
        </w:numPr>
        <w:jc w:val="both"/>
        <w:rPr>
          <w:bCs/>
        </w:rPr>
      </w:pPr>
      <w:r w:rsidRPr="00B810AD">
        <w:rPr>
          <w:bCs/>
        </w:rPr>
        <w:t>List the key environmental storage factors that affect seed viability.</w:t>
      </w:r>
    </w:p>
    <w:p w14:paraId="6875CF2C" w14:textId="77777777" w:rsidR="000720C8" w:rsidRPr="00B810AD" w:rsidRDefault="000720C8" w:rsidP="00D34F9D">
      <w:pPr>
        <w:numPr>
          <w:ilvl w:val="0"/>
          <w:numId w:val="11"/>
        </w:numPr>
        <w:jc w:val="both"/>
        <w:rPr>
          <w:bCs/>
        </w:rPr>
      </w:pPr>
      <w:r w:rsidRPr="00B810AD">
        <w:rPr>
          <w:bCs/>
        </w:rPr>
        <w:t>Clean seed prior to sowing.</w:t>
      </w:r>
    </w:p>
    <w:p w14:paraId="0A99AE7E" w14:textId="77777777" w:rsidR="000720C8" w:rsidRPr="00B810AD" w:rsidRDefault="000720C8" w:rsidP="00D34F9D">
      <w:pPr>
        <w:numPr>
          <w:ilvl w:val="0"/>
          <w:numId w:val="11"/>
        </w:numPr>
        <w:jc w:val="both"/>
        <w:rPr>
          <w:bCs/>
        </w:rPr>
      </w:pPr>
      <w:r w:rsidRPr="00B810AD">
        <w:rPr>
          <w:bCs/>
        </w:rPr>
        <w:t>Prepare an outdoor soil seedbed.</w:t>
      </w:r>
    </w:p>
    <w:p w14:paraId="44C7D3A4" w14:textId="77777777" w:rsidR="000720C8" w:rsidRPr="00B810AD" w:rsidRDefault="000720C8" w:rsidP="00D34F9D">
      <w:pPr>
        <w:numPr>
          <w:ilvl w:val="0"/>
          <w:numId w:val="11"/>
        </w:numPr>
        <w:jc w:val="both"/>
        <w:rPr>
          <w:bCs/>
        </w:rPr>
      </w:pPr>
      <w:r w:rsidRPr="00B810AD">
        <w:rPr>
          <w:bCs/>
        </w:rPr>
        <w:t>Flat drill &amp; v-drill and direct drill sow seeds in the prepared soil bed.</w:t>
      </w:r>
    </w:p>
    <w:p w14:paraId="410F1970" w14:textId="77777777" w:rsidR="000720C8" w:rsidRPr="00B810AD" w:rsidRDefault="000720C8" w:rsidP="00D34F9D">
      <w:pPr>
        <w:numPr>
          <w:ilvl w:val="0"/>
          <w:numId w:val="11"/>
        </w:numPr>
        <w:jc w:val="both"/>
        <w:rPr>
          <w:bCs/>
        </w:rPr>
      </w:pPr>
      <w:r w:rsidRPr="00B810AD">
        <w:rPr>
          <w:bCs/>
        </w:rPr>
        <w:t>Correctly fill &amp; prepare containers with seed sowing media.</w:t>
      </w:r>
    </w:p>
    <w:p w14:paraId="7B4FB5E0" w14:textId="77777777" w:rsidR="000720C8" w:rsidRPr="00B810AD" w:rsidRDefault="000720C8" w:rsidP="00D34F9D">
      <w:pPr>
        <w:numPr>
          <w:ilvl w:val="0"/>
          <w:numId w:val="11"/>
        </w:numPr>
        <w:jc w:val="both"/>
        <w:rPr>
          <w:bCs/>
        </w:rPr>
      </w:pPr>
      <w:r w:rsidRPr="00B810AD">
        <w:rPr>
          <w:bCs/>
        </w:rPr>
        <w:t>Broadcast &amp; space sow seeds in the filled containers.</w:t>
      </w:r>
    </w:p>
    <w:p w14:paraId="3C014A8F" w14:textId="77777777" w:rsidR="000720C8" w:rsidRPr="00B810AD" w:rsidRDefault="000720C8" w:rsidP="00D34F9D">
      <w:pPr>
        <w:numPr>
          <w:ilvl w:val="0"/>
          <w:numId w:val="11"/>
        </w:numPr>
        <w:jc w:val="both"/>
        <w:rPr>
          <w:bCs/>
        </w:rPr>
      </w:pPr>
      <w:r w:rsidRPr="00B810AD">
        <w:rPr>
          <w:bCs/>
        </w:rPr>
        <w:t>Label &amp; water all sown seeds.</w:t>
      </w:r>
    </w:p>
    <w:p w14:paraId="55D364C6" w14:textId="77777777" w:rsidR="000720C8" w:rsidRPr="00B810AD" w:rsidRDefault="000720C8" w:rsidP="00D34F9D">
      <w:pPr>
        <w:ind w:right="39"/>
        <w:jc w:val="both"/>
        <w:rPr>
          <w:rFonts w:cs="Arial"/>
          <w:bCs/>
        </w:rPr>
      </w:pPr>
    </w:p>
    <w:p w14:paraId="29CDF2CC" w14:textId="77777777" w:rsidR="000720C8" w:rsidRPr="00B810AD" w:rsidRDefault="000720C8" w:rsidP="00D34F9D">
      <w:pPr>
        <w:pStyle w:val="Heading3"/>
        <w:jc w:val="both"/>
      </w:pPr>
      <w:bookmarkStart w:id="86" w:name="_Toc293328085"/>
      <w:bookmarkStart w:id="87" w:name="_Toc293328531"/>
      <w:bookmarkStart w:id="88" w:name="_Toc86667666"/>
      <w:bookmarkStart w:id="89" w:name="_Toc86759360"/>
      <w:bookmarkStart w:id="90" w:name="_Toc105773534"/>
      <w:r w:rsidRPr="00B810AD">
        <w:t>Assessment:</w:t>
      </w:r>
      <w:bookmarkEnd w:id="86"/>
      <w:bookmarkEnd w:id="87"/>
      <w:bookmarkEnd w:id="88"/>
      <w:bookmarkEnd w:id="89"/>
      <w:bookmarkEnd w:id="90"/>
    </w:p>
    <w:bookmarkEnd w:id="37"/>
    <w:bookmarkEnd w:id="38"/>
    <w:bookmarkEnd w:id="39"/>
    <w:p w14:paraId="5CE8410B" w14:textId="77777777" w:rsidR="000720C8" w:rsidRPr="00B810AD" w:rsidRDefault="000720C8" w:rsidP="00D34F9D">
      <w:pPr>
        <w:numPr>
          <w:ilvl w:val="0"/>
          <w:numId w:val="12"/>
        </w:numPr>
        <w:jc w:val="both"/>
        <w:rPr>
          <w:bCs/>
        </w:rPr>
      </w:pPr>
      <w:r w:rsidRPr="00B810AD">
        <w:rPr>
          <w:bCs/>
        </w:rPr>
        <w:t>Prepare an outdoor seedbed.</w:t>
      </w:r>
    </w:p>
    <w:p w14:paraId="55142108" w14:textId="77777777" w:rsidR="000720C8" w:rsidRPr="00B810AD" w:rsidRDefault="000720C8" w:rsidP="00D34F9D">
      <w:pPr>
        <w:numPr>
          <w:ilvl w:val="0"/>
          <w:numId w:val="12"/>
        </w:numPr>
        <w:jc w:val="both"/>
        <w:rPr>
          <w:bCs/>
        </w:rPr>
      </w:pPr>
      <w:r w:rsidRPr="00B810AD">
        <w:rPr>
          <w:bCs/>
        </w:rPr>
        <w:t>Sow seeds both by space sowing and broadcast methods in either containers or outdoor seedbed.</w:t>
      </w:r>
    </w:p>
    <w:p w14:paraId="0044082D" w14:textId="77777777" w:rsidR="000720C8" w:rsidRPr="00B810AD" w:rsidRDefault="000720C8" w:rsidP="00D34F9D">
      <w:pPr>
        <w:numPr>
          <w:ilvl w:val="0"/>
          <w:numId w:val="12"/>
        </w:numPr>
        <w:jc w:val="both"/>
        <w:rPr>
          <w:bCs/>
        </w:rPr>
      </w:pPr>
      <w:r w:rsidRPr="00B810AD">
        <w:rPr>
          <w:bCs/>
        </w:rPr>
        <w:t xml:space="preserve">Seeds must be covered, </w:t>
      </w:r>
      <w:proofErr w:type="gramStart"/>
      <w:r w:rsidRPr="00B810AD">
        <w:rPr>
          <w:bCs/>
        </w:rPr>
        <w:t>labelled</w:t>
      </w:r>
      <w:proofErr w:type="gramEnd"/>
      <w:r w:rsidRPr="00B810AD">
        <w:rPr>
          <w:bCs/>
        </w:rPr>
        <w:t xml:space="preserve"> and watered if appropriate. </w:t>
      </w:r>
    </w:p>
    <w:p w14:paraId="4CFA58C6" w14:textId="77777777" w:rsidR="000720C8" w:rsidRPr="00B810AD" w:rsidRDefault="000720C8" w:rsidP="00D34F9D">
      <w:pPr>
        <w:numPr>
          <w:ilvl w:val="0"/>
          <w:numId w:val="12"/>
        </w:numPr>
        <w:jc w:val="both"/>
        <w:rPr>
          <w:bCs/>
        </w:rPr>
      </w:pPr>
      <w:r w:rsidRPr="00B810AD">
        <w:rPr>
          <w:bCs/>
        </w:rPr>
        <w:t>Completed online quiz or worksheets.</w:t>
      </w:r>
    </w:p>
    <w:p w14:paraId="3B2C8723" w14:textId="77777777" w:rsidR="000720C8" w:rsidRPr="00B810AD" w:rsidRDefault="000720C8" w:rsidP="003A719E">
      <w:pPr>
        <w:pStyle w:val="Heading2"/>
      </w:pPr>
      <w:r w:rsidRPr="00B810AD">
        <w:rPr>
          <w:rFonts w:ascii="Gotham Book" w:hAnsi="Gotham Book"/>
          <w:sz w:val="24"/>
          <w:szCs w:val="24"/>
        </w:rPr>
        <w:br w:type="page"/>
      </w:r>
      <w:bookmarkStart w:id="91" w:name="_Toc293328086"/>
      <w:bookmarkStart w:id="92" w:name="_Toc293328532"/>
      <w:bookmarkStart w:id="93" w:name="_Toc294604971"/>
      <w:bookmarkStart w:id="94" w:name="_Toc294605186"/>
      <w:bookmarkStart w:id="95" w:name="_Toc86667667"/>
      <w:bookmarkStart w:id="96" w:name="_Toc86759361"/>
      <w:bookmarkStart w:id="97" w:name="_Toc105773535"/>
      <w:bookmarkStart w:id="98" w:name="_Toc293328091"/>
      <w:bookmarkStart w:id="99" w:name="_Toc293328537"/>
      <w:bookmarkStart w:id="100" w:name="_Toc294604973"/>
      <w:bookmarkStart w:id="101" w:name="_Toc294605188"/>
      <w:bookmarkStart w:id="102" w:name="_Toc294604969"/>
      <w:bookmarkStart w:id="103" w:name="_Toc294605184"/>
      <w:r w:rsidRPr="00B810AD">
        <w:lastRenderedPageBreak/>
        <w:t>Unit Number: CPH-0</w:t>
      </w:r>
      <w:bookmarkEnd w:id="91"/>
      <w:bookmarkEnd w:id="92"/>
      <w:bookmarkEnd w:id="93"/>
      <w:bookmarkEnd w:id="94"/>
      <w:r w:rsidRPr="00B810AD">
        <w:t>5</w:t>
      </w:r>
      <w:bookmarkEnd w:id="95"/>
      <w:bookmarkEnd w:id="96"/>
      <w:bookmarkEnd w:id="97"/>
    </w:p>
    <w:p w14:paraId="36491E76" w14:textId="1C725371" w:rsidR="000720C8" w:rsidRPr="00B810AD" w:rsidRDefault="000720C8" w:rsidP="003A719E">
      <w:pPr>
        <w:pStyle w:val="Heading3"/>
      </w:pPr>
      <w:bookmarkStart w:id="104" w:name="_Toc293328087"/>
      <w:bookmarkStart w:id="105" w:name="_Toc293328533"/>
      <w:bookmarkStart w:id="106" w:name="_Toc293490146"/>
      <w:bookmarkStart w:id="107" w:name="_Toc294605187"/>
      <w:bookmarkStart w:id="108" w:name="_Toc86667668"/>
      <w:bookmarkStart w:id="109" w:name="_Toc86759362"/>
      <w:bookmarkStart w:id="110" w:name="_Toc105773536"/>
      <w:r w:rsidRPr="00B810AD">
        <w:t>Unit Title: Vegetative Propagation</w:t>
      </w:r>
      <w:bookmarkEnd w:id="104"/>
      <w:bookmarkEnd w:id="105"/>
      <w:bookmarkEnd w:id="106"/>
      <w:bookmarkEnd w:id="107"/>
      <w:bookmarkEnd w:id="108"/>
      <w:bookmarkEnd w:id="109"/>
      <w:bookmarkEnd w:id="110"/>
    </w:p>
    <w:p w14:paraId="2E22590E" w14:textId="77777777" w:rsidR="000720C8" w:rsidRPr="00B810AD" w:rsidRDefault="000720C8" w:rsidP="00D34F9D">
      <w:pPr>
        <w:tabs>
          <w:tab w:val="left" w:pos="1368"/>
          <w:tab w:val="left" w:pos="6588"/>
        </w:tabs>
        <w:ind w:right="39"/>
        <w:jc w:val="both"/>
        <w:outlineLvl w:val="0"/>
        <w:rPr>
          <w:rFonts w:cs="Arial"/>
          <w:bCs/>
        </w:rPr>
      </w:pPr>
    </w:p>
    <w:p w14:paraId="76BF2CCC" w14:textId="77777777" w:rsidR="000720C8" w:rsidRPr="00B810AD" w:rsidRDefault="000720C8" w:rsidP="00D34F9D">
      <w:pPr>
        <w:pStyle w:val="Heading3"/>
        <w:jc w:val="both"/>
      </w:pPr>
      <w:bookmarkStart w:id="111" w:name="_Toc293328088"/>
      <w:bookmarkStart w:id="112" w:name="_Toc293328534"/>
      <w:bookmarkStart w:id="113" w:name="_Toc86667669"/>
      <w:bookmarkStart w:id="114" w:name="_Toc86759363"/>
      <w:bookmarkStart w:id="115" w:name="_Toc105773537"/>
      <w:r w:rsidRPr="00B810AD">
        <w:t>Learning Aim:</w:t>
      </w:r>
      <w:bookmarkEnd w:id="111"/>
      <w:bookmarkEnd w:id="112"/>
      <w:bookmarkEnd w:id="113"/>
      <w:bookmarkEnd w:id="114"/>
      <w:bookmarkEnd w:id="115"/>
    </w:p>
    <w:p w14:paraId="1F268F96" w14:textId="77777777" w:rsidR="000720C8" w:rsidRPr="00B810AD" w:rsidRDefault="000720C8" w:rsidP="00D34F9D">
      <w:pPr>
        <w:jc w:val="both"/>
        <w:rPr>
          <w:bCs/>
        </w:rPr>
      </w:pPr>
      <w:r w:rsidRPr="00B810AD">
        <w:rPr>
          <w:bCs/>
        </w:rPr>
        <w:t>Gain an understanding of the principles and practices of vegetative propagation.</w:t>
      </w:r>
    </w:p>
    <w:p w14:paraId="255F428A" w14:textId="77777777" w:rsidR="000720C8" w:rsidRPr="00B810AD" w:rsidRDefault="000720C8" w:rsidP="00D34F9D">
      <w:pPr>
        <w:ind w:right="39"/>
        <w:jc w:val="both"/>
        <w:rPr>
          <w:rFonts w:cs="Arial"/>
          <w:bCs/>
        </w:rPr>
      </w:pPr>
    </w:p>
    <w:p w14:paraId="551DD69C" w14:textId="77777777" w:rsidR="000720C8" w:rsidRPr="00B810AD" w:rsidRDefault="000720C8" w:rsidP="00D34F9D">
      <w:pPr>
        <w:pStyle w:val="Heading3"/>
        <w:jc w:val="both"/>
      </w:pPr>
      <w:bookmarkStart w:id="116" w:name="_Toc293328089"/>
      <w:bookmarkStart w:id="117" w:name="_Toc293328535"/>
      <w:bookmarkStart w:id="118" w:name="_Toc86667670"/>
      <w:bookmarkStart w:id="119" w:name="_Toc86759364"/>
      <w:bookmarkStart w:id="120" w:name="_Toc105773538"/>
      <w:r w:rsidRPr="00B810AD">
        <w:t>Learning Objectives:</w:t>
      </w:r>
      <w:bookmarkEnd w:id="116"/>
      <w:bookmarkEnd w:id="117"/>
      <w:bookmarkEnd w:id="118"/>
      <w:bookmarkEnd w:id="119"/>
      <w:bookmarkEnd w:id="120"/>
    </w:p>
    <w:p w14:paraId="74BEFB48" w14:textId="77777777" w:rsidR="000720C8" w:rsidRPr="00B810AD" w:rsidRDefault="000720C8" w:rsidP="00D34F9D">
      <w:pPr>
        <w:jc w:val="both"/>
        <w:rPr>
          <w:bCs/>
        </w:rPr>
      </w:pPr>
      <w:r w:rsidRPr="00B810AD">
        <w:rPr>
          <w:bCs/>
        </w:rPr>
        <w:t>After completing this unit, the students will be able to:</w:t>
      </w:r>
    </w:p>
    <w:p w14:paraId="5DBAE67A" w14:textId="77777777" w:rsidR="000720C8" w:rsidRPr="00B810AD" w:rsidRDefault="000720C8" w:rsidP="00D34F9D">
      <w:pPr>
        <w:numPr>
          <w:ilvl w:val="0"/>
          <w:numId w:val="13"/>
        </w:numPr>
        <w:jc w:val="both"/>
        <w:rPr>
          <w:bCs/>
        </w:rPr>
      </w:pPr>
      <w:r w:rsidRPr="00B810AD">
        <w:rPr>
          <w:bCs/>
        </w:rPr>
        <w:t>State the advantages and disadvantages of vegetative propagation.</w:t>
      </w:r>
    </w:p>
    <w:p w14:paraId="6628B0C2" w14:textId="77777777" w:rsidR="000720C8" w:rsidRPr="00B810AD" w:rsidRDefault="000720C8" w:rsidP="00D34F9D">
      <w:pPr>
        <w:numPr>
          <w:ilvl w:val="0"/>
          <w:numId w:val="13"/>
        </w:numPr>
        <w:jc w:val="both"/>
        <w:rPr>
          <w:bCs/>
        </w:rPr>
      </w:pPr>
      <w:r w:rsidRPr="00B810AD">
        <w:rPr>
          <w:bCs/>
        </w:rPr>
        <w:t>State the different methods of vegetative propagation.</w:t>
      </w:r>
    </w:p>
    <w:p w14:paraId="4211E588" w14:textId="77777777" w:rsidR="000720C8" w:rsidRPr="00B810AD" w:rsidRDefault="000720C8" w:rsidP="00D34F9D">
      <w:pPr>
        <w:numPr>
          <w:ilvl w:val="0"/>
          <w:numId w:val="13"/>
        </w:numPr>
        <w:jc w:val="both"/>
        <w:rPr>
          <w:bCs/>
        </w:rPr>
      </w:pPr>
      <w:r w:rsidRPr="00B810AD">
        <w:rPr>
          <w:bCs/>
        </w:rPr>
        <w:t>Select appropriate vegetative propagation material.</w:t>
      </w:r>
    </w:p>
    <w:p w14:paraId="439F7131" w14:textId="77777777" w:rsidR="000720C8" w:rsidRPr="00B810AD" w:rsidRDefault="000720C8" w:rsidP="00D34F9D">
      <w:pPr>
        <w:numPr>
          <w:ilvl w:val="0"/>
          <w:numId w:val="13"/>
        </w:numPr>
        <w:jc w:val="both"/>
        <w:rPr>
          <w:bCs/>
        </w:rPr>
      </w:pPr>
      <w:r w:rsidRPr="00B810AD">
        <w:rPr>
          <w:bCs/>
        </w:rPr>
        <w:t>Collect, prepare &amp; insert a range of cuttings.</w:t>
      </w:r>
    </w:p>
    <w:p w14:paraId="56C63606" w14:textId="77777777" w:rsidR="000720C8" w:rsidRPr="00B810AD" w:rsidRDefault="000720C8" w:rsidP="00D34F9D">
      <w:pPr>
        <w:numPr>
          <w:ilvl w:val="0"/>
          <w:numId w:val="13"/>
        </w:numPr>
        <w:jc w:val="both"/>
        <w:rPr>
          <w:bCs/>
        </w:rPr>
      </w:pPr>
      <w:r w:rsidRPr="00B810AD">
        <w:rPr>
          <w:bCs/>
        </w:rPr>
        <w:t>State the factors important in the propagation environment (inc. media).</w:t>
      </w:r>
    </w:p>
    <w:p w14:paraId="0D135A20" w14:textId="77777777" w:rsidR="000720C8" w:rsidRPr="00B810AD" w:rsidRDefault="000720C8" w:rsidP="00D34F9D">
      <w:pPr>
        <w:numPr>
          <w:ilvl w:val="0"/>
          <w:numId w:val="13"/>
        </w:numPr>
        <w:jc w:val="both"/>
        <w:rPr>
          <w:bCs/>
        </w:rPr>
      </w:pPr>
      <w:r w:rsidRPr="00B810AD">
        <w:rPr>
          <w:bCs/>
        </w:rPr>
        <w:t>Carry out the aftercare of propagated material (inc. labelling and watering).</w:t>
      </w:r>
    </w:p>
    <w:p w14:paraId="3A753E37" w14:textId="77777777" w:rsidR="000720C8" w:rsidRPr="00B810AD" w:rsidRDefault="000720C8" w:rsidP="00D34F9D">
      <w:pPr>
        <w:numPr>
          <w:ilvl w:val="0"/>
          <w:numId w:val="13"/>
        </w:numPr>
        <w:jc w:val="both"/>
        <w:rPr>
          <w:bCs/>
        </w:rPr>
      </w:pPr>
      <w:r w:rsidRPr="00B810AD">
        <w:rPr>
          <w:bCs/>
        </w:rPr>
        <w:t>Divide herbaceous plants.</w:t>
      </w:r>
    </w:p>
    <w:p w14:paraId="47A0AF27" w14:textId="77777777" w:rsidR="000720C8" w:rsidRPr="00B810AD" w:rsidRDefault="000720C8" w:rsidP="00D34F9D">
      <w:pPr>
        <w:ind w:right="39"/>
        <w:jc w:val="both"/>
        <w:rPr>
          <w:rFonts w:cs="Arial"/>
          <w:bCs/>
        </w:rPr>
      </w:pPr>
    </w:p>
    <w:p w14:paraId="7A6C5497" w14:textId="77777777" w:rsidR="000720C8" w:rsidRPr="00B810AD" w:rsidRDefault="000720C8" w:rsidP="00D34F9D">
      <w:pPr>
        <w:pStyle w:val="Heading3"/>
        <w:jc w:val="both"/>
        <w:rPr>
          <w:rFonts w:ascii="Gotham Book" w:hAnsi="Gotham Book"/>
        </w:rPr>
      </w:pPr>
      <w:bookmarkStart w:id="121" w:name="_Toc293328090"/>
      <w:bookmarkStart w:id="122" w:name="_Toc293328536"/>
      <w:bookmarkStart w:id="123" w:name="_Toc86667671"/>
      <w:bookmarkStart w:id="124" w:name="_Toc86759365"/>
      <w:bookmarkStart w:id="125" w:name="_Toc105773539"/>
      <w:r w:rsidRPr="00B810AD">
        <w:t>Assessment:</w:t>
      </w:r>
      <w:bookmarkEnd w:id="121"/>
      <w:bookmarkEnd w:id="122"/>
      <w:bookmarkEnd w:id="123"/>
      <w:bookmarkEnd w:id="124"/>
      <w:bookmarkEnd w:id="125"/>
    </w:p>
    <w:p w14:paraId="28F61480" w14:textId="77777777" w:rsidR="000720C8" w:rsidRPr="00B810AD" w:rsidRDefault="000720C8" w:rsidP="00D34F9D">
      <w:pPr>
        <w:numPr>
          <w:ilvl w:val="0"/>
          <w:numId w:val="27"/>
        </w:numPr>
        <w:jc w:val="both"/>
        <w:rPr>
          <w:bCs/>
        </w:rPr>
      </w:pPr>
      <w:r w:rsidRPr="00B810AD">
        <w:rPr>
          <w:bCs/>
        </w:rPr>
        <w:t>Propagate two different plants. At least one of these must be by cuttings.</w:t>
      </w:r>
    </w:p>
    <w:p w14:paraId="037D3EDB" w14:textId="77777777" w:rsidR="000720C8" w:rsidRPr="00B810AD" w:rsidRDefault="000720C8" w:rsidP="00D34F9D">
      <w:pPr>
        <w:numPr>
          <w:ilvl w:val="0"/>
          <w:numId w:val="14"/>
        </w:numPr>
        <w:jc w:val="both"/>
        <w:rPr>
          <w:bCs/>
        </w:rPr>
      </w:pPr>
      <w:r w:rsidRPr="00B810AD">
        <w:rPr>
          <w:bCs/>
        </w:rPr>
        <w:t xml:space="preserve">Collect, </w:t>
      </w:r>
      <w:proofErr w:type="gramStart"/>
      <w:r w:rsidRPr="00B810AD">
        <w:rPr>
          <w:bCs/>
        </w:rPr>
        <w:t>prepare</w:t>
      </w:r>
      <w:proofErr w:type="gramEnd"/>
      <w:r w:rsidRPr="00B810AD">
        <w:rPr>
          <w:bCs/>
        </w:rPr>
        <w:t xml:space="preserve"> and insert the vegetative material.  Labelling must be carried out correctly.</w:t>
      </w:r>
    </w:p>
    <w:p w14:paraId="76E10E8E" w14:textId="77777777" w:rsidR="000720C8" w:rsidRPr="00B810AD" w:rsidRDefault="000720C8" w:rsidP="00D34F9D">
      <w:pPr>
        <w:numPr>
          <w:ilvl w:val="0"/>
          <w:numId w:val="14"/>
        </w:numPr>
        <w:jc w:val="both"/>
        <w:rPr>
          <w:bCs/>
        </w:rPr>
      </w:pPr>
      <w:r w:rsidRPr="00B810AD">
        <w:rPr>
          <w:bCs/>
        </w:rPr>
        <w:t>Completed online quiz or worksheets.</w:t>
      </w:r>
    </w:p>
    <w:p w14:paraId="32F843DD" w14:textId="77777777" w:rsidR="000720C8" w:rsidRPr="00B810AD" w:rsidRDefault="000720C8" w:rsidP="003A719E">
      <w:pPr>
        <w:pStyle w:val="Heading2"/>
      </w:pPr>
      <w:r w:rsidRPr="00B810AD">
        <w:rPr>
          <w:rFonts w:ascii="Gotham Book" w:hAnsi="Gotham Book"/>
        </w:rPr>
        <w:br w:type="page"/>
      </w:r>
      <w:bookmarkStart w:id="126" w:name="_Toc86667672"/>
      <w:bookmarkStart w:id="127" w:name="_Toc86759366"/>
      <w:bookmarkStart w:id="128" w:name="_Toc105773540"/>
      <w:r w:rsidRPr="00B810AD">
        <w:lastRenderedPageBreak/>
        <w:t>Unit Number: CPH-0</w:t>
      </w:r>
      <w:bookmarkEnd w:id="98"/>
      <w:bookmarkEnd w:id="99"/>
      <w:bookmarkEnd w:id="100"/>
      <w:bookmarkEnd w:id="101"/>
      <w:r w:rsidRPr="00B810AD">
        <w:t>6</w:t>
      </w:r>
      <w:bookmarkEnd w:id="126"/>
      <w:bookmarkEnd w:id="127"/>
      <w:bookmarkEnd w:id="128"/>
    </w:p>
    <w:p w14:paraId="79504CE0" w14:textId="77777777" w:rsidR="000720C8" w:rsidRPr="00B810AD" w:rsidRDefault="000720C8" w:rsidP="003A719E">
      <w:pPr>
        <w:pStyle w:val="Heading3"/>
      </w:pPr>
      <w:bookmarkStart w:id="129" w:name="_Toc293328092"/>
      <w:bookmarkStart w:id="130" w:name="_Toc293328538"/>
      <w:bookmarkStart w:id="131" w:name="_Toc294605189"/>
      <w:bookmarkStart w:id="132" w:name="_Toc86667673"/>
      <w:bookmarkStart w:id="133" w:name="_Toc86759367"/>
      <w:bookmarkStart w:id="134" w:name="_Toc105773541"/>
      <w:r w:rsidRPr="00B810AD">
        <w:t>Unit Title: Growing Media &amp; Potting</w:t>
      </w:r>
      <w:bookmarkEnd w:id="129"/>
      <w:bookmarkEnd w:id="130"/>
      <w:bookmarkEnd w:id="131"/>
      <w:bookmarkEnd w:id="132"/>
      <w:bookmarkEnd w:id="133"/>
      <w:bookmarkEnd w:id="134"/>
    </w:p>
    <w:p w14:paraId="18A2142E" w14:textId="77777777" w:rsidR="000720C8" w:rsidRPr="00B810AD" w:rsidRDefault="000720C8" w:rsidP="00D34F9D">
      <w:pPr>
        <w:tabs>
          <w:tab w:val="left" w:pos="1368"/>
          <w:tab w:val="left" w:pos="6588"/>
        </w:tabs>
        <w:ind w:right="39"/>
        <w:jc w:val="both"/>
        <w:rPr>
          <w:rFonts w:cs="Arial"/>
          <w:bCs/>
        </w:rPr>
      </w:pPr>
    </w:p>
    <w:p w14:paraId="1CECE448" w14:textId="77777777" w:rsidR="000720C8" w:rsidRPr="00B810AD" w:rsidRDefault="000720C8" w:rsidP="00D34F9D">
      <w:pPr>
        <w:pStyle w:val="Heading3"/>
        <w:jc w:val="both"/>
      </w:pPr>
      <w:bookmarkStart w:id="135" w:name="_Toc293328093"/>
      <w:bookmarkStart w:id="136" w:name="_Toc293328539"/>
      <w:bookmarkStart w:id="137" w:name="_Toc86667674"/>
      <w:bookmarkStart w:id="138" w:name="_Toc86759368"/>
      <w:bookmarkStart w:id="139" w:name="_Toc105773542"/>
      <w:r w:rsidRPr="00B810AD">
        <w:t>Learning Aim:</w:t>
      </w:r>
      <w:bookmarkEnd w:id="135"/>
      <w:bookmarkEnd w:id="136"/>
      <w:bookmarkEnd w:id="137"/>
      <w:bookmarkEnd w:id="138"/>
      <w:bookmarkEnd w:id="139"/>
    </w:p>
    <w:p w14:paraId="46FE6124" w14:textId="77777777" w:rsidR="000720C8" w:rsidRPr="00B810AD" w:rsidRDefault="000720C8" w:rsidP="00D34F9D">
      <w:pPr>
        <w:jc w:val="both"/>
        <w:rPr>
          <w:bCs/>
        </w:rPr>
      </w:pPr>
      <w:r w:rsidRPr="00B810AD">
        <w:rPr>
          <w:bCs/>
        </w:rPr>
        <w:t xml:space="preserve">Gain an understanding of the principles and practices </w:t>
      </w:r>
      <w:r w:rsidR="0000500C">
        <w:rPr>
          <w:bCs/>
        </w:rPr>
        <w:t xml:space="preserve">of </w:t>
      </w:r>
      <w:r w:rsidRPr="00B810AD">
        <w:rPr>
          <w:bCs/>
        </w:rPr>
        <w:t xml:space="preserve">growing plants in pots and different growing media.  </w:t>
      </w:r>
    </w:p>
    <w:p w14:paraId="1294DE71" w14:textId="77777777" w:rsidR="000720C8" w:rsidRPr="00B810AD" w:rsidRDefault="000720C8" w:rsidP="00D34F9D">
      <w:pPr>
        <w:ind w:right="39"/>
        <w:jc w:val="both"/>
        <w:rPr>
          <w:rFonts w:cs="Arial"/>
          <w:bCs/>
        </w:rPr>
      </w:pPr>
    </w:p>
    <w:p w14:paraId="74263DBC" w14:textId="77777777" w:rsidR="000720C8" w:rsidRPr="00B810AD" w:rsidRDefault="000720C8" w:rsidP="00D34F9D">
      <w:pPr>
        <w:pStyle w:val="Heading3"/>
        <w:jc w:val="both"/>
      </w:pPr>
      <w:bookmarkStart w:id="140" w:name="_Toc293328094"/>
      <w:bookmarkStart w:id="141" w:name="_Toc293328540"/>
      <w:bookmarkStart w:id="142" w:name="_Toc86667675"/>
      <w:bookmarkStart w:id="143" w:name="_Toc86759369"/>
      <w:bookmarkStart w:id="144" w:name="_Toc105773543"/>
      <w:r w:rsidRPr="00B810AD">
        <w:t>Learning Objectives:</w:t>
      </w:r>
      <w:bookmarkEnd w:id="140"/>
      <w:bookmarkEnd w:id="141"/>
      <w:bookmarkEnd w:id="142"/>
      <w:bookmarkEnd w:id="143"/>
      <w:bookmarkEnd w:id="144"/>
    </w:p>
    <w:p w14:paraId="7A1B4756" w14:textId="77777777" w:rsidR="000720C8" w:rsidRPr="00B810AD" w:rsidRDefault="000720C8" w:rsidP="00D34F9D">
      <w:pPr>
        <w:jc w:val="both"/>
        <w:rPr>
          <w:bCs/>
        </w:rPr>
      </w:pPr>
      <w:r w:rsidRPr="00B810AD">
        <w:rPr>
          <w:bCs/>
        </w:rPr>
        <w:t>After completing this unit, the students will be able to:</w:t>
      </w:r>
    </w:p>
    <w:p w14:paraId="038C99C5" w14:textId="77777777" w:rsidR="000720C8" w:rsidRPr="00B810AD" w:rsidRDefault="000720C8" w:rsidP="00D34F9D">
      <w:pPr>
        <w:numPr>
          <w:ilvl w:val="0"/>
          <w:numId w:val="15"/>
        </w:numPr>
        <w:jc w:val="both"/>
        <w:rPr>
          <w:bCs/>
        </w:rPr>
      </w:pPr>
      <w:r w:rsidRPr="00B810AD">
        <w:rPr>
          <w:bCs/>
        </w:rPr>
        <w:t>State the reasons for growing plants in containers.</w:t>
      </w:r>
    </w:p>
    <w:p w14:paraId="43F3C0DB" w14:textId="77777777" w:rsidR="000720C8" w:rsidRPr="00B810AD" w:rsidRDefault="000720C8" w:rsidP="00D34F9D">
      <w:pPr>
        <w:numPr>
          <w:ilvl w:val="0"/>
          <w:numId w:val="15"/>
        </w:numPr>
        <w:jc w:val="both"/>
        <w:rPr>
          <w:bCs/>
        </w:rPr>
      </w:pPr>
      <w:r w:rsidRPr="00B810AD">
        <w:rPr>
          <w:bCs/>
        </w:rPr>
        <w:t>Select appropriate pots for a range of different plants.</w:t>
      </w:r>
    </w:p>
    <w:p w14:paraId="793A646D" w14:textId="77777777" w:rsidR="000720C8" w:rsidRPr="00B810AD" w:rsidRDefault="000720C8" w:rsidP="00D34F9D">
      <w:pPr>
        <w:numPr>
          <w:ilvl w:val="0"/>
          <w:numId w:val="15"/>
        </w:numPr>
        <w:jc w:val="both"/>
        <w:rPr>
          <w:bCs/>
        </w:rPr>
      </w:pPr>
      <w:r w:rsidRPr="00B810AD">
        <w:rPr>
          <w:bCs/>
        </w:rPr>
        <w:t>Identify the properties of a range of different growing media ingredients.</w:t>
      </w:r>
    </w:p>
    <w:p w14:paraId="502BA5C1" w14:textId="77777777" w:rsidR="000720C8" w:rsidRPr="00B810AD" w:rsidRDefault="000720C8" w:rsidP="00D34F9D">
      <w:pPr>
        <w:numPr>
          <w:ilvl w:val="0"/>
          <w:numId w:val="15"/>
        </w:numPr>
        <w:jc w:val="both"/>
        <w:rPr>
          <w:bCs/>
        </w:rPr>
      </w:pPr>
      <w:r w:rsidRPr="00B810AD">
        <w:rPr>
          <w:bCs/>
        </w:rPr>
        <w:t>State how to mix a batch of growing media.</w:t>
      </w:r>
    </w:p>
    <w:p w14:paraId="3582B634" w14:textId="77777777" w:rsidR="000720C8" w:rsidRPr="00B810AD" w:rsidRDefault="000720C8" w:rsidP="00D34F9D">
      <w:pPr>
        <w:numPr>
          <w:ilvl w:val="0"/>
          <w:numId w:val="15"/>
        </w:numPr>
        <w:jc w:val="both"/>
        <w:rPr>
          <w:bCs/>
        </w:rPr>
      </w:pPr>
      <w:r w:rsidRPr="00B810AD">
        <w:rPr>
          <w:bCs/>
        </w:rPr>
        <w:t>Prick-out seedlings into small pots.</w:t>
      </w:r>
    </w:p>
    <w:p w14:paraId="7294C19A" w14:textId="77777777" w:rsidR="000720C8" w:rsidRPr="00B810AD" w:rsidRDefault="000720C8" w:rsidP="00D34F9D">
      <w:pPr>
        <w:numPr>
          <w:ilvl w:val="0"/>
          <w:numId w:val="15"/>
        </w:numPr>
        <w:jc w:val="both"/>
        <w:rPr>
          <w:bCs/>
        </w:rPr>
      </w:pPr>
      <w:r w:rsidRPr="00B810AD">
        <w:rPr>
          <w:bCs/>
        </w:rPr>
        <w:t>Pot-on plants into a larger pot size.</w:t>
      </w:r>
    </w:p>
    <w:p w14:paraId="4FD4338B" w14:textId="77777777" w:rsidR="000720C8" w:rsidRPr="00B810AD" w:rsidRDefault="000720C8" w:rsidP="00D34F9D">
      <w:pPr>
        <w:numPr>
          <w:ilvl w:val="0"/>
          <w:numId w:val="15"/>
        </w:numPr>
        <w:jc w:val="both"/>
        <w:rPr>
          <w:bCs/>
        </w:rPr>
      </w:pPr>
      <w:r w:rsidRPr="00B810AD">
        <w:rPr>
          <w:bCs/>
        </w:rPr>
        <w:t>Demonstrate potting correctly in relation to depth of plant, level of growing media, positioning of plant in centre of pot and firmness of media.</w:t>
      </w:r>
    </w:p>
    <w:p w14:paraId="1ACA4C6A" w14:textId="77777777" w:rsidR="000720C8" w:rsidRPr="00B810AD" w:rsidRDefault="000720C8" w:rsidP="00D34F9D">
      <w:pPr>
        <w:numPr>
          <w:ilvl w:val="0"/>
          <w:numId w:val="15"/>
        </w:numPr>
        <w:jc w:val="both"/>
        <w:rPr>
          <w:bCs/>
        </w:rPr>
      </w:pPr>
      <w:r w:rsidRPr="00B810AD">
        <w:rPr>
          <w:bCs/>
        </w:rPr>
        <w:t xml:space="preserve">Carry out the immediate aftercare of plants that have been potted </w:t>
      </w:r>
      <w:proofErr w:type="gramStart"/>
      <w:r w:rsidRPr="00B810AD">
        <w:rPr>
          <w:bCs/>
        </w:rPr>
        <w:t>e.g.</w:t>
      </w:r>
      <w:proofErr w:type="gramEnd"/>
      <w:r w:rsidRPr="00B810AD">
        <w:rPr>
          <w:bCs/>
        </w:rPr>
        <w:t xml:space="preserve"> standing down and irrigating.</w:t>
      </w:r>
    </w:p>
    <w:p w14:paraId="5DE24E15" w14:textId="77777777" w:rsidR="000720C8" w:rsidRPr="00B810AD" w:rsidRDefault="000720C8" w:rsidP="00D34F9D">
      <w:pPr>
        <w:ind w:right="39"/>
        <w:jc w:val="both"/>
        <w:rPr>
          <w:rFonts w:cs="Arial"/>
          <w:bCs/>
        </w:rPr>
      </w:pPr>
    </w:p>
    <w:p w14:paraId="4B7DF4BB" w14:textId="77777777" w:rsidR="000720C8" w:rsidRPr="00B810AD" w:rsidRDefault="000720C8" w:rsidP="00D34F9D">
      <w:pPr>
        <w:pStyle w:val="Heading3"/>
        <w:jc w:val="both"/>
      </w:pPr>
      <w:bookmarkStart w:id="145" w:name="_Toc293328095"/>
      <w:bookmarkStart w:id="146" w:name="_Toc293328541"/>
      <w:bookmarkStart w:id="147" w:name="_Toc86667676"/>
      <w:bookmarkStart w:id="148" w:name="_Toc86759370"/>
      <w:bookmarkStart w:id="149" w:name="_Toc105773544"/>
      <w:r w:rsidRPr="00B810AD">
        <w:t>Assessment:</w:t>
      </w:r>
      <w:bookmarkEnd w:id="145"/>
      <w:bookmarkEnd w:id="146"/>
      <w:bookmarkEnd w:id="147"/>
      <w:bookmarkEnd w:id="148"/>
      <w:bookmarkEnd w:id="149"/>
    </w:p>
    <w:p w14:paraId="3A22918F" w14:textId="77777777" w:rsidR="000720C8" w:rsidRPr="00B810AD" w:rsidRDefault="000720C8" w:rsidP="00D34F9D">
      <w:pPr>
        <w:numPr>
          <w:ilvl w:val="0"/>
          <w:numId w:val="28"/>
        </w:numPr>
        <w:jc w:val="both"/>
        <w:rPr>
          <w:bCs/>
        </w:rPr>
      </w:pPr>
      <w:r w:rsidRPr="00B810AD">
        <w:rPr>
          <w:bCs/>
        </w:rPr>
        <w:t>Decide if plants need to be potted and choose appropriate containers for them.</w:t>
      </w:r>
    </w:p>
    <w:p w14:paraId="5B36FCCE" w14:textId="77777777" w:rsidR="000720C8" w:rsidRPr="00B810AD" w:rsidRDefault="000720C8" w:rsidP="00D34F9D">
      <w:pPr>
        <w:numPr>
          <w:ilvl w:val="0"/>
          <w:numId w:val="16"/>
        </w:numPr>
        <w:jc w:val="both"/>
        <w:rPr>
          <w:bCs/>
        </w:rPr>
      </w:pPr>
      <w:r w:rsidRPr="00B810AD">
        <w:rPr>
          <w:bCs/>
        </w:rPr>
        <w:t>‘Prick-out’ and/or ‘pot-on’ a batch of plants.</w:t>
      </w:r>
    </w:p>
    <w:p w14:paraId="678D4D37" w14:textId="77777777" w:rsidR="000720C8" w:rsidRPr="00B810AD" w:rsidRDefault="000720C8" w:rsidP="00D34F9D">
      <w:pPr>
        <w:numPr>
          <w:ilvl w:val="0"/>
          <w:numId w:val="16"/>
        </w:numPr>
        <w:jc w:val="both"/>
        <w:rPr>
          <w:bCs/>
        </w:rPr>
      </w:pPr>
      <w:r w:rsidRPr="00B810AD">
        <w:rPr>
          <w:bCs/>
        </w:rPr>
        <w:t>Irrigate the batch of plants using a watering can or hosepipe.</w:t>
      </w:r>
    </w:p>
    <w:p w14:paraId="32D823C7" w14:textId="77777777" w:rsidR="000720C8" w:rsidRPr="00B810AD" w:rsidRDefault="000720C8" w:rsidP="00D34F9D">
      <w:pPr>
        <w:numPr>
          <w:ilvl w:val="0"/>
          <w:numId w:val="16"/>
        </w:numPr>
        <w:jc w:val="both"/>
        <w:rPr>
          <w:bCs/>
        </w:rPr>
      </w:pPr>
      <w:r w:rsidRPr="00B810AD">
        <w:rPr>
          <w:bCs/>
        </w:rPr>
        <w:t>Completed online quiz or worksheets.</w:t>
      </w:r>
    </w:p>
    <w:p w14:paraId="28E1593E" w14:textId="77777777" w:rsidR="000720C8" w:rsidRPr="00B810AD" w:rsidRDefault="000720C8" w:rsidP="003A719E">
      <w:pPr>
        <w:pStyle w:val="Heading2"/>
      </w:pPr>
      <w:r w:rsidRPr="00B810AD">
        <w:rPr>
          <w:rFonts w:ascii="Gotham Book" w:hAnsi="Gotham Book"/>
          <w:sz w:val="24"/>
          <w:szCs w:val="24"/>
        </w:rPr>
        <w:br w:type="page"/>
      </w:r>
      <w:bookmarkStart w:id="150" w:name="_Toc86667677"/>
      <w:bookmarkStart w:id="151" w:name="_Toc86759371"/>
      <w:bookmarkStart w:id="152" w:name="_Toc105773545"/>
      <w:r w:rsidRPr="00B810AD">
        <w:lastRenderedPageBreak/>
        <w:t>Unit Number: CPH-07</w:t>
      </w:r>
      <w:bookmarkEnd w:id="150"/>
      <w:bookmarkEnd w:id="151"/>
      <w:bookmarkEnd w:id="152"/>
    </w:p>
    <w:p w14:paraId="68297218" w14:textId="77777777" w:rsidR="000720C8" w:rsidRPr="00B810AD" w:rsidRDefault="000720C8" w:rsidP="003A719E">
      <w:pPr>
        <w:pStyle w:val="Heading3"/>
      </w:pPr>
      <w:bookmarkStart w:id="153" w:name="_Toc86667678"/>
      <w:bookmarkStart w:id="154" w:name="_Toc86759372"/>
      <w:bookmarkStart w:id="155" w:name="_Toc105773546"/>
      <w:r w:rsidRPr="00B810AD">
        <w:t>Unit Title: Planting</w:t>
      </w:r>
      <w:bookmarkEnd w:id="153"/>
      <w:bookmarkEnd w:id="154"/>
      <w:bookmarkEnd w:id="155"/>
      <w:r w:rsidRPr="00B810AD">
        <w:t xml:space="preserve"> </w:t>
      </w:r>
    </w:p>
    <w:p w14:paraId="190AE301" w14:textId="77777777" w:rsidR="000720C8" w:rsidRPr="00B810AD" w:rsidRDefault="000720C8" w:rsidP="00D34F9D">
      <w:pPr>
        <w:tabs>
          <w:tab w:val="left" w:pos="1368"/>
          <w:tab w:val="left" w:pos="6588"/>
        </w:tabs>
        <w:ind w:right="39"/>
        <w:jc w:val="both"/>
        <w:rPr>
          <w:rFonts w:cs="Arial"/>
          <w:bCs/>
        </w:rPr>
      </w:pPr>
    </w:p>
    <w:p w14:paraId="51B36080" w14:textId="77777777" w:rsidR="000720C8" w:rsidRPr="00B810AD" w:rsidRDefault="000720C8" w:rsidP="00D34F9D">
      <w:pPr>
        <w:pStyle w:val="Heading3"/>
        <w:jc w:val="both"/>
      </w:pPr>
      <w:bookmarkStart w:id="156" w:name="_Toc86667679"/>
      <w:bookmarkStart w:id="157" w:name="_Toc86759373"/>
      <w:bookmarkStart w:id="158" w:name="_Toc105773547"/>
      <w:r w:rsidRPr="00B810AD">
        <w:t>Learning Aim:</w:t>
      </w:r>
      <w:bookmarkEnd w:id="156"/>
      <w:bookmarkEnd w:id="157"/>
      <w:bookmarkEnd w:id="158"/>
    </w:p>
    <w:p w14:paraId="6989DEBF" w14:textId="77777777" w:rsidR="000720C8" w:rsidRPr="00B810AD" w:rsidRDefault="000720C8" w:rsidP="00D34F9D">
      <w:pPr>
        <w:jc w:val="both"/>
        <w:rPr>
          <w:bCs/>
        </w:rPr>
      </w:pPr>
      <w:r w:rsidRPr="00B810AD">
        <w:rPr>
          <w:bCs/>
        </w:rPr>
        <w:t>Gain an understanding of the principles and methods of planting plants in soil.</w:t>
      </w:r>
    </w:p>
    <w:p w14:paraId="6C58422D" w14:textId="77777777" w:rsidR="000720C8" w:rsidRPr="00B810AD" w:rsidRDefault="000720C8" w:rsidP="00D34F9D">
      <w:pPr>
        <w:tabs>
          <w:tab w:val="left" w:pos="1368"/>
          <w:tab w:val="left" w:pos="6588"/>
        </w:tabs>
        <w:ind w:right="39"/>
        <w:jc w:val="both"/>
        <w:rPr>
          <w:rFonts w:cs="Arial"/>
          <w:bCs/>
        </w:rPr>
      </w:pPr>
    </w:p>
    <w:p w14:paraId="10EFA359" w14:textId="77777777" w:rsidR="000720C8" w:rsidRPr="00B810AD" w:rsidRDefault="000720C8" w:rsidP="00D34F9D">
      <w:pPr>
        <w:pStyle w:val="Heading3"/>
        <w:jc w:val="both"/>
      </w:pPr>
      <w:bookmarkStart w:id="159" w:name="_Toc86667680"/>
      <w:bookmarkStart w:id="160" w:name="_Toc86759374"/>
      <w:bookmarkStart w:id="161" w:name="_Toc105773548"/>
      <w:r w:rsidRPr="00B810AD">
        <w:t>Learning Objectives:</w:t>
      </w:r>
      <w:bookmarkEnd w:id="159"/>
      <w:bookmarkEnd w:id="160"/>
      <w:bookmarkEnd w:id="161"/>
    </w:p>
    <w:p w14:paraId="545A4F7E" w14:textId="77777777" w:rsidR="000720C8" w:rsidRPr="00B810AD" w:rsidRDefault="000720C8" w:rsidP="0000500C">
      <w:pPr>
        <w:jc w:val="both"/>
        <w:rPr>
          <w:bCs/>
        </w:rPr>
      </w:pPr>
      <w:r w:rsidRPr="00B810AD">
        <w:rPr>
          <w:bCs/>
        </w:rPr>
        <w:t>After completing this unit, the students will be able to:</w:t>
      </w:r>
    </w:p>
    <w:p w14:paraId="27A87D86" w14:textId="77777777" w:rsidR="000720C8" w:rsidRPr="00B810AD" w:rsidRDefault="000720C8" w:rsidP="00D34F9D">
      <w:pPr>
        <w:numPr>
          <w:ilvl w:val="0"/>
          <w:numId w:val="17"/>
        </w:numPr>
        <w:jc w:val="both"/>
        <w:rPr>
          <w:bCs/>
        </w:rPr>
      </w:pPr>
      <w:r w:rsidRPr="00B810AD">
        <w:rPr>
          <w:bCs/>
        </w:rPr>
        <w:t>State planting techniques for a range of different types and sizes of plants.</w:t>
      </w:r>
    </w:p>
    <w:p w14:paraId="05E454FA" w14:textId="77777777" w:rsidR="000720C8" w:rsidRPr="00B810AD" w:rsidRDefault="000720C8" w:rsidP="00D34F9D">
      <w:pPr>
        <w:numPr>
          <w:ilvl w:val="0"/>
          <w:numId w:val="17"/>
        </w:numPr>
        <w:jc w:val="both"/>
        <w:rPr>
          <w:bCs/>
        </w:rPr>
      </w:pPr>
      <w:r w:rsidRPr="00B810AD">
        <w:rPr>
          <w:bCs/>
        </w:rPr>
        <w:t>State a range of tree support mechanisms and when to use them.</w:t>
      </w:r>
    </w:p>
    <w:p w14:paraId="239C9F63" w14:textId="77777777" w:rsidR="000720C8" w:rsidRPr="00B810AD" w:rsidRDefault="000720C8" w:rsidP="00D34F9D">
      <w:pPr>
        <w:numPr>
          <w:ilvl w:val="0"/>
          <w:numId w:val="17"/>
        </w:numPr>
        <w:jc w:val="both"/>
        <w:rPr>
          <w:bCs/>
        </w:rPr>
      </w:pPr>
      <w:r w:rsidRPr="00B810AD">
        <w:rPr>
          <w:bCs/>
        </w:rPr>
        <w:t>State the reasons for using mulches &amp; a range of materials that can be used.</w:t>
      </w:r>
    </w:p>
    <w:p w14:paraId="4A9B6504" w14:textId="77777777" w:rsidR="000720C8" w:rsidRPr="00B810AD" w:rsidRDefault="000720C8" w:rsidP="00D34F9D">
      <w:pPr>
        <w:numPr>
          <w:ilvl w:val="0"/>
          <w:numId w:val="17"/>
        </w:numPr>
        <w:jc w:val="both"/>
        <w:rPr>
          <w:bCs/>
        </w:rPr>
      </w:pPr>
      <w:r w:rsidRPr="00B810AD">
        <w:rPr>
          <w:bCs/>
        </w:rPr>
        <w:t>Prepare &amp; mark out an area for planting.</w:t>
      </w:r>
    </w:p>
    <w:p w14:paraId="467F324E" w14:textId="77777777" w:rsidR="000720C8" w:rsidRPr="00B810AD" w:rsidRDefault="000720C8" w:rsidP="00D34F9D">
      <w:pPr>
        <w:numPr>
          <w:ilvl w:val="0"/>
          <w:numId w:val="17"/>
        </w:numPr>
        <w:jc w:val="both"/>
        <w:rPr>
          <w:bCs/>
        </w:rPr>
      </w:pPr>
      <w:r w:rsidRPr="00B810AD">
        <w:rPr>
          <w:bCs/>
        </w:rPr>
        <w:t>Plant out the area with small plants following a given plan.</w:t>
      </w:r>
    </w:p>
    <w:p w14:paraId="18B9AABD" w14:textId="77777777" w:rsidR="000720C8" w:rsidRPr="00B810AD" w:rsidRDefault="000720C8" w:rsidP="00D34F9D">
      <w:pPr>
        <w:numPr>
          <w:ilvl w:val="0"/>
          <w:numId w:val="17"/>
        </w:numPr>
        <w:jc w:val="both"/>
        <w:rPr>
          <w:bCs/>
        </w:rPr>
      </w:pPr>
      <w:r w:rsidRPr="00B810AD">
        <w:rPr>
          <w:bCs/>
        </w:rPr>
        <w:t>Demonstrate the planting and support of a standard sized tree</w:t>
      </w:r>
    </w:p>
    <w:p w14:paraId="25D7C451" w14:textId="77777777" w:rsidR="000720C8" w:rsidRPr="00B810AD" w:rsidRDefault="000720C8" w:rsidP="00D34F9D">
      <w:pPr>
        <w:numPr>
          <w:ilvl w:val="0"/>
          <w:numId w:val="17"/>
        </w:numPr>
        <w:jc w:val="both"/>
        <w:rPr>
          <w:bCs/>
        </w:rPr>
      </w:pPr>
      <w:r w:rsidRPr="00B810AD">
        <w:rPr>
          <w:bCs/>
        </w:rPr>
        <w:t>Water &amp; mulch post-planting.</w:t>
      </w:r>
    </w:p>
    <w:p w14:paraId="61931EFB" w14:textId="77777777" w:rsidR="000720C8" w:rsidRPr="00B810AD" w:rsidRDefault="000720C8" w:rsidP="00D34F9D">
      <w:pPr>
        <w:numPr>
          <w:ilvl w:val="0"/>
          <w:numId w:val="17"/>
        </w:numPr>
        <w:jc w:val="both"/>
        <w:rPr>
          <w:bCs/>
        </w:rPr>
      </w:pPr>
      <w:r w:rsidRPr="00B810AD">
        <w:rPr>
          <w:bCs/>
        </w:rPr>
        <w:t>Select &amp; maintain tools.</w:t>
      </w:r>
    </w:p>
    <w:p w14:paraId="64186EEE" w14:textId="77777777" w:rsidR="000720C8" w:rsidRPr="00B810AD" w:rsidRDefault="000720C8" w:rsidP="00D34F9D">
      <w:pPr>
        <w:ind w:right="39"/>
        <w:jc w:val="both"/>
        <w:rPr>
          <w:rFonts w:cs="Arial"/>
          <w:bCs/>
        </w:rPr>
      </w:pPr>
    </w:p>
    <w:p w14:paraId="62D9E074" w14:textId="77777777" w:rsidR="000720C8" w:rsidRPr="00B810AD" w:rsidRDefault="000720C8" w:rsidP="00D34F9D">
      <w:pPr>
        <w:pStyle w:val="Heading3"/>
        <w:jc w:val="both"/>
      </w:pPr>
      <w:bookmarkStart w:id="162" w:name="_Toc86667681"/>
      <w:bookmarkStart w:id="163" w:name="_Toc86759375"/>
      <w:bookmarkStart w:id="164" w:name="_Toc105773549"/>
      <w:r w:rsidRPr="00B810AD">
        <w:t>Assessment:</w:t>
      </w:r>
      <w:bookmarkEnd w:id="162"/>
      <w:bookmarkEnd w:id="163"/>
      <w:bookmarkEnd w:id="164"/>
    </w:p>
    <w:p w14:paraId="5B849D2D" w14:textId="77777777" w:rsidR="000720C8" w:rsidRPr="00B810AD" w:rsidRDefault="000720C8" w:rsidP="00D34F9D">
      <w:pPr>
        <w:numPr>
          <w:ilvl w:val="0"/>
          <w:numId w:val="30"/>
        </w:numPr>
        <w:jc w:val="both"/>
        <w:rPr>
          <w:bCs/>
        </w:rPr>
      </w:pPr>
      <w:r w:rsidRPr="00B810AD">
        <w:rPr>
          <w:bCs/>
        </w:rPr>
        <w:t xml:space="preserve">Plant an individual specimen tree or large </w:t>
      </w:r>
      <w:proofErr w:type="gramStart"/>
      <w:r w:rsidRPr="00B810AD">
        <w:rPr>
          <w:bCs/>
        </w:rPr>
        <w:t>shrub, or</w:t>
      </w:r>
      <w:proofErr w:type="gramEnd"/>
      <w:r w:rsidRPr="00B810AD">
        <w:rPr>
          <w:bCs/>
        </w:rPr>
        <w:t xml:space="preserve"> plant out a number of small plants following a given plan.</w:t>
      </w:r>
    </w:p>
    <w:p w14:paraId="098EBBCA" w14:textId="77777777" w:rsidR="000720C8" w:rsidRPr="00B810AD" w:rsidRDefault="000720C8" w:rsidP="00D34F9D">
      <w:pPr>
        <w:numPr>
          <w:ilvl w:val="0"/>
          <w:numId w:val="18"/>
        </w:numPr>
        <w:jc w:val="both"/>
        <w:rPr>
          <w:bCs/>
        </w:rPr>
      </w:pPr>
      <w:r w:rsidRPr="00B810AD">
        <w:rPr>
          <w:bCs/>
        </w:rPr>
        <w:t>Completed online quiz or worksheets.</w:t>
      </w:r>
    </w:p>
    <w:p w14:paraId="43C6F233" w14:textId="77777777" w:rsidR="000720C8" w:rsidRPr="00B810AD" w:rsidRDefault="000720C8" w:rsidP="00D34F9D">
      <w:pPr>
        <w:pStyle w:val="Heading3"/>
        <w:ind w:right="39"/>
        <w:jc w:val="both"/>
        <w:rPr>
          <w:rFonts w:ascii="Gotham Book" w:hAnsi="Gotham Book"/>
          <w:szCs w:val="24"/>
        </w:rPr>
      </w:pPr>
    </w:p>
    <w:p w14:paraId="424662BF" w14:textId="77777777" w:rsidR="000720C8" w:rsidRPr="00B810AD" w:rsidRDefault="000720C8" w:rsidP="00D34F9D">
      <w:pPr>
        <w:pStyle w:val="Heading3"/>
        <w:ind w:right="39"/>
        <w:jc w:val="both"/>
        <w:rPr>
          <w:rFonts w:ascii="Gotham Book" w:hAnsi="Gotham Book"/>
          <w:szCs w:val="24"/>
        </w:rPr>
      </w:pPr>
    </w:p>
    <w:p w14:paraId="21471986" w14:textId="77777777" w:rsidR="000720C8" w:rsidRPr="00B810AD" w:rsidRDefault="000720C8" w:rsidP="004A186A">
      <w:pPr>
        <w:pStyle w:val="Heading2"/>
      </w:pPr>
      <w:r w:rsidRPr="00B810AD">
        <w:rPr>
          <w:rFonts w:ascii="Gotham Book" w:hAnsi="Gotham Book"/>
          <w:sz w:val="24"/>
          <w:szCs w:val="24"/>
        </w:rPr>
        <w:br w:type="page"/>
      </w:r>
      <w:bookmarkStart w:id="165" w:name="_Toc86667682"/>
      <w:bookmarkStart w:id="166" w:name="_Toc86759376"/>
      <w:bookmarkStart w:id="167" w:name="_Toc105773550"/>
      <w:r w:rsidRPr="00B810AD">
        <w:lastRenderedPageBreak/>
        <w:t>Unit Number: CPH-08</w:t>
      </w:r>
      <w:bookmarkEnd w:id="165"/>
      <w:bookmarkEnd w:id="166"/>
      <w:bookmarkEnd w:id="167"/>
    </w:p>
    <w:p w14:paraId="3FAADEE1" w14:textId="77777777" w:rsidR="000720C8" w:rsidRPr="00B810AD" w:rsidRDefault="000720C8" w:rsidP="004A186A">
      <w:pPr>
        <w:pStyle w:val="Heading3"/>
      </w:pPr>
      <w:bookmarkStart w:id="168" w:name="_Toc86667683"/>
      <w:bookmarkStart w:id="169" w:name="_Toc86759377"/>
      <w:bookmarkStart w:id="170" w:name="_Toc105773551"/>
      <w:r w:rsidRPr="00B810AD">
        <w:t>Unit Title: Pruning &amp; Training</w:t>
      </w:r>
      <w:bookmarkEnd w:id="168"/>
      <w:bookmarkEnd w:id="169"/>
      <w:bookmarkEnd w:id="170"/>
    </w:p>
    <w:p w14:paraId="1935363B" w14:textId="77777777" w:rsidR="000720C8" w:rsidRPr="00B810AD" w:rsidRDefault="000720C8" w:rsidP="00D34F9D">
      <w:pPr>
        <w:tabs>
          <w:tab w:val="left" w:pos="1368"/>
          <w:tab w:val="left" w:pos="6588"/>
        </w:tabs>
        <w:ind w:right="39"/>
        <w:jc w:val="both"/>
        <w:rPr>
          <w:rFonts w:cs="Arial"/>
          <w:bCs/>
        </w:rPr>
      </w:pPr>
    </w:p>
    <w:p w14:paraId="296E3CC4" w14:textId="77777777" w:rsidR="000720C8" w:rsidRPr="00B810AD" w:rsidRDefault="000720C8" w:rsidP="00D34F9D">
      <w:pPr>
        <w:pStyle w:val="Heading3"/>
        <w:jc w:val="both"/>
      </w:pPr>
      <w:bookmarkStart w:id="171" w:name="_Toc86667684"/>
      <w:bookmarkStart w:id="172" w:name="_Toc86759378"/>
      <w:bookmarkStart w:id="173" w:name="_Toc105773552"/>
      <w:r w:rsidRPr="00B810AD">
        <w:t>Learning Aim:</w:t>
      </w:r>
      <w:bookmarkEnd w:id="171"/>
      <w:bookmarkEnd w:id="172"/>
      <w:bookmarkEnd w:id="173"/>
    </w:p>
    <w:p w14:paraId="051E020D" w14:textId="77777777" w:rsidR="000720C8" w:rsidRPr="00B810AD" w:rsidRDefault="000720C8" w:rsidP="00D34F9D">
      <w:pPr>
        <w:jc w:val="both"/>
        <w:rPr>
          <w:bCs/>
        </w:rPr>
      </w:pPr>
      <w:r w:rsidRPr="00B810AD">
        <w:rPr>
          <w:bCs/>
        </w:rPr>
        <w:t>Gain an understanding of the principles of pruning and training plants</w:t>
      </w:r>
    </w:p>
    <w:p w14:paraId="6B414DD7" w14:textId="77777777" w:rsidR="000720C8" w:rsidRPr="00B810AD" w:rsidRDefault="000720C8" w:rsidP="00D34F9D">
      <w:pPr>
        <w:ind w:right="39"/>
        <w:jc w:val="both"/>
        <w:rPr>
          <w:rFonts w:cs="Arial"/>
          <w:bCs/>
        </w:rPr>
      </w:pPr>
    </w:p>
    <w:p w14:paraId="0BD864C8" w14:textId="77777777" w:rsidR="000720C8" w:rsidRPr="00B810AD" w:rsidRDefault="000720C8" w:rsidP="00D34F9D">
      <w:pPr>
        <w:pStyle w:val="Heading3"/>
        <w:jc w:val="both"/>
      </w:pPr>
      <w:bookmarkStart w:id="174" w:name="_Toc86667685"/>
      <w:bookmarkStart w:id="175" w:name="_Toc86759379"/>
      <w:bookmarkStart w:id="176" w:name="_Toc105773553"/>
      <w:r w:rsidRPr="00B810AD">
        <w:t>Learning Objectives:</w:t>
      </w:r>
      <w:bookmarkEnd w:id="174"/>
      <w:bookmarkEnd w:id="175"/>
      <w:bookmarkEnd w:id="176"/>
    </w:p>
    <w:p w14:paraId="079F12CB" w14:textId="77777777" w:rsidR="000720C8" w:rsidRPr="00B810AD" w:rsidRDefault="000720C8" w:rsidP="00D34F9D">
      <w:pPr>
        <w:jc w:val="both"/>
        <w:rPr>
          <w:bCs/>
        </w:rPr>
      </w:pPr>
      <w:r w:rsidRPr="00B810AD">
        <w:rPr>
          <w:bCs/>
        </w:rPr>
        <w:t>After completing this unit, the students will be able to:</w:t>
      </w:r>
    </w:p>
    <w:p w14:paraId="7CA0A9D1" w14:textId="77777777" w:rsidR="000720C8" w:rsidRPr="00B810AD" w:rsidRDefault="000720C8" w:rsidP="00D34F9D">
      <w:pPr>
        <w:numPr>
          <w:ilvl w:val="0"/>
          <w:numId w:val="19"/>
        </w:numPr>
        <w:jc w:val="both"/>
        <w:rPr>
          <w:bCs/>
        </w:rPr>
      </w:pPr>
      <w:r w:rsidRPr="00B810AD">
        <w:rPr>
          <w:bCs/>
        </w:rPr>
        <w:t>List the reasons for pruning and training plants.</w:t>
      </w:r>
    </w:p>
    <w:p w14:paraId="3A9FC058" w14:textId="77777777" w:rsidR="000720C8" w:rsidRPr="00B810AD" w:rsidRDefault="000720C8" w:rsidP="00D34F9D">
      <w:pPr>
        <w:numPr>
          <w:ilvl w:val="0"/>
          <w:numId w:val="19"/>
        </w:numPr>
        <w:jc w:val="both"/>
        <w:rPr>
          <w:bCs/>
        </w:rPr>
      </w:pPr>
      <w:r w:rsidRPr="00B810AD">
        <w:rPr>
          <w:bCs/>
        </w:rPr>
        <w:t>Describe alternate methods for pruning and training plants.</w:t>
      </w:r>
    </w:p>
    <w:p w14:paraId="1DA2CEE8" w14:textId="77777777" w:rsidR="000720C8" w:rsidRPr="00B810AD" w:rsidRDefault="000720C8" w:rsidP="00D34F9D">
      <w:pPr>
        <w:numPr>
          <w:ilvl w:val="0"/>
          <w:numId w:val="19"/>
        </w:numPr>
        <w:jc w:val="both"/>
        <w:rPr>
          <w:bCs/>
        </w:rPr>
      </w:pPr>
      <w:r w:rsidRPr="00B810AD">
        <w:rPr>
          <w:bCs/>
        </w:rPr>
        <w:t>Clean and sharpen bypass secateurs.</w:t>
      </w:r>
    </w:p>
    <w:p w14:paraId="09E85315" w14:textId="77777777" w:rsidR="000720C8" w:rsidRPr="00B810AD" w:rsidRDefault="000720C8" w:rsidP="00D34F9D">
      <w:pPr>
        <w:numPr>
          <w:ilvl w:val="0"/>
          <w:numId w:val="19"/>
        </w:numPr>
        <w:jc w:val="both"/>
        <w:rPr>
          <w:bCs/>
        </w:rPr>
      </w:pPr>
      <w:r w:rsidRPr="00B810AD">
        <w:rPr>
          <w:bCs/>
        </w:rPr>
        <w:t>Use secateurs to prune plants correctly.</w:t>
      </w:r>
    </w:p>
    <w:p w14:paraId="30C7F3F8" w14:textId="77777777" w:rsidR="000720C8" w:rsidRPr="00B810AD" w:rsidRDefault="000720C8" w:rsidP="00D34F9D">
      <w:pPr>
        <w:numPr>
          <w:ilvl w:val="0"/>
          <w:numId w:val="19"/>
        </w:numPr>
        <w:jc w:val="both"/>
        <w:rPr>
          <w:bCs/>
        </w:rPr>
      </w:pPr>
      <w:r w:rsidRPr="00B810AD">
        <w:rPr>
          <w:bCs/>
        </w:rPr>
        <w:t>Use a hand saw to carry out 3-point pruning to remove thicker branches.</w:t>
      </w:r>
    </w:p>
    <w:p w14:paraId="01E7326F" w14:textId="77777777" w:rsidR="000720C8" w:rsidRPr="00B810AD" w:rsidRDefault="000720C8" w:rsidP="00D34F9D">
      <w:pPr>
        <w:numPr>
          <w:ilvl w:val="0"/>
          <w:numId w:val="19"/>
        </w:numPr>
        <w:jc w:val="both"/>
        <w:rPr>
          <w:bCs/>
        </w:rPr>
      </w:pPr>
      <w:r w:rsidRPr="00B810AD">
        <w:rPr>
          <w:bCs/>
        </w:rPr>
        <w:t>Select correct tools and materials for pruning and training.</w:t>
      </w:r>
    </w:p>
    <w:p w14:paraId="1D868ECA" w14:textId="77777777" w:rsidR="000720C8" w:rsidRPr="00B810AD" w:rsidRDefault="000720C8" w:rsidP="00D34F9D">
      <w:pPr>
        <w:numPr>
          <w:ilvl w:val="0"/>
          <w:numId w:val="19"/>
        </w:numPr>
        <w:jc w:val="both"/>
        <w:rPr>
          <w:bCs/>
        </w:rPr>
      </w:pPr>
      <w:r w:rsidRPr="00B810AD">
        <w:rPr>
          <w:bCs/>
        </w:rPr>
        <w:t>Tie plants to canes or other support structures.</w:t>
      </w:r>
    </w:p>
    <w:p w14:paraId="4E209348" w14:textId="77777777" w:rsidR="000720C8" w:rsidRPr="00B810AD" w:rsidRDefault="000720C8" w:rsidP="00D34F9D">
      <w:pPr>
        <w:ind w:right="39"/>
        <w:jc w:val="both"/>
        <w:rPr>
          <w:rFonts w:cs="Arial"/>
          <w:bCs/>
        </w:rPr>
      </w:pPr>
    </w:p>
    <w:p w14:paraId="06AE0375" w14:textId="77777777" w:rsidR="000720C8" w:rsidRPr="00B810AD" w:rsidRDefault="000720C8" w:rsidP="00D34F9D">
      <w:pPr>
        <w:pStyle w:val="Heading3"/>
        <w:jc w:val="both"/>
      </w:pPr>
      <w:bookmarkStart w:id="177" w:name="_Toc86667686"/>
      <w:bookmarkStart w:id="178" w:name="_Toc86759380"/>
      <w:bookmarkStart w:id="179" w:name="_Toc105773554"/>
      <w:r w:rsidRPr="00B810AD">
        <w:t>Assessment:</w:t>
      </w:r>
      <w:bookmarkEnd w:id="177"/>
      <w:bookmarkEnd w:id="178"/>
      <w:bookmarkEnd w:id="179"/>
    </w:p>
    <w:p w14:paraId="5CC75E4B" w14:textId="77777777" w:rsidR="000720C8" w:rsidRPr="00B810AD" w:rsidRDefault="000720C8" w:rsidP="00D34F9D">
      <w:pPr>
        <w:numPr>
          <w:ilvl w:val="0"/>
          <w:numId w:val="20"/>
        </w:numPr>
        <w:jc w:val="both"/>
        <w:rPr>
          <w:bCs/>
        </w:rPr>
      </w:pPr>
      <w:r w:rsidRPr="00B810AD">
        <w:rPr>
          <w:bCs/>
        </w:rPr>
        <w:t>Carry out the appropriate training and pruning of a given plant(s).</w:t>
      </w:r>
    </w:p>
    <w:bookmarkEnd w:id="102"/>
    <w:bookmarkEnd w:id="103"/>
    <w:p w14:paraId="67794553" w14:textId="77777777" w:rsidR="000720C8" w:rsidRPr="00B810AD" w:rsidRDefault="000720C8" w:rsidP="00D34F9D">
      <w:pPr>
        <w:numPr>
          <w:ilvl w:val="0"/>
          <w:numId w:val="20"/>
        </w:numPr>
        <w:jc w:val="both"/>
        <w:rPr>
          <w:bCs/>
        </w:rPr>
      </w:pPr>
      <w:r w:rsidRPr="00B810AD">
        <w:rPr>
          <w:bCs/>
        </w:rPr>
        <w:t>Completed online quiz or worksheets.</w:t>
      </w:r>
    </w:p>
    <w:p w14:paraId="32657870" w14:textId="77777777" w:rsidR="007B2DEC" w:rsidRPr="00B810AD" w:rsidRDefault="007B2DEC" w:rsidP="000720C8"/>
    <w:p w14:paraId="79CA411E" w14:textId="64233167" w:rsidR="00347C26" w:rsidRPr="00D34F9D" w:rsidRDefault="00A93272" w:rsidP="00D34F9D">
      <w:pPr>
        <w:pStyle w:val="Heading1"/>
      </w:pPr>
      <w:r w:rsidRPr="00B810AD">
        <w:rPr>
          <w:rFonts w:ascii="Gotham Book" w:hAnsi="Gotham Book"/>
        </w:rPr>
        <w:br w:type="page"/>
      </w:r>
      <w:bookmarkStart w:id="180" w:name="_Toc294604854"/>
      <w:bookmarkStart w:id="181" w:name="_Toc294605170"/>
      <w:bookmarkStart w:id="182" w:name="_Toc86759381"/>
      <w:bookmarkStart w:id="183" w:name="_Toc105773555"/>
      <w:r w:rsidR="00D34F9D" w:rsidRPr="00D34F9D">
        <w:lastRenderedPageBreak/>
        <w:t>4</w:t>
      </w:r>
      <w:r w:rsidR="009610BD" w:rsidRPr="00D34F9D">
        <w:t xml:space="preserve">. </w:t>
      </w:r>
      <w:r w:rsidR="00347C26" w:rsidRPr="00D34F9D">
        <w:t>Assessment Methods</w:t>
      </w:r>
      <w:bookmarkEnd w:id="180"/>
      <w:bookmarkEnd w:id="181"/>
      <w:bookmarkEnd w:id="182"/>
      <w:bookmarkEnd w:id="183"/>
    </w:p>
    <w:p w14:paraId="5F311355" w14:textId="77777777" w:rsidR="000720C8" w:rsidRPr="000720C8" w:rsidRDefault="000720C8" w:rsidP="000720C8"/>
    <w:p w14:paraId="78BF9265" w14:textId="77777777" w:rsidR="00347C26" w:rsidRPr="00B810AD" w:rsidRDefault="00347C26" w:rsidP="00D34F9D">
      <w:pPr>
        <w:jc w:val="both"/>
        <w:rPr>
          <w:bCs/>
        </w:rPr>
      </w:pPr>
      <w:r w:rsidRPr="00B810AD">
        <w:rPr>
          <w:bCs/>
        </w:rPr>
        <w:t>This is a predominantly practical course, designed to assess a practical level of understanding and competence. Candidates will be assessed in two ways:</w:t>
      </w:r>
    </w:p>
    <w:p w14:paraId="686029D2" w14:textId="77777777" w:rsidR="00DA0980" w:rsidRPr="00B810AD" w:rsidRDefault="00DA0980" w:rsidP="00D34F9D">
      <w:pPr>
        <w:ind w:right="39"/>
        <w:jc w:val="both"/>
        <w:rPr>
          <w:rFonts w:cs="Arial"/>
          <w:bCs/>
        </w:rPr>
      </w:pPr>
    </w:p>
    <w:p w14:paraId="4C314451" w14:textId="77777777" w:rsidR="009E4716" w:rsidRPr="00B810AD" w:rsidRDefault="00D34F9D" w:rsidP="00D34F9D">
      <w:pPr>
        <w:pStyle w:val="Heading2"/>
        <w:jc w:val="both"/>
      </w:pPr>
      <w:bookmarkStart w:id="184" w:name="_Toc86667688"/>
      <w:bookmarkStart w:id="185" w:name="_Toc86759382"/>
      <w:bookmarkStart w:id="186" w:name="_Toc105773556"/>
      <w:bookmarkStart w:id="187" w:name="_Toc294604855"/>
      <w:bookmarkStart w:id="188" w:name="_Toc294605171"/>
      <w:r>
        <w:t>4</w:t>
      </w:r>
      <w:r w:rsidR="0095474F" w:rsidRPr="00B810AD">
        <w:t xml:space="preserve">.1 </w:t>
      </w:r>
      <w:r w:rsidR="009E4716" w:rsidRPr="00B810AD">
        <w:t>Practical Exam (80% of assessment marks)</w:t>
      </w:r>
      <w:bookmarkEnd w:id="184"/>
      <w:bookmarkEnd w:id="185"/>
      <w:bookmarkEnd w:id="186"/>
    </w:p>
    <w:p w14:paraId="1916A7E7" w14:textId="77777777" w:rsidR="009E4716" w:rsidRPr="00B810AD" w:rsidRDefault="006E1A83" w:rsidP="00D34F9D">
      <w:pPr>
        <w:jc w:val="both"/>
        <w:rPr>
          <w:bCs/>
        </w:rPr>
      </w:pPr>
      <w:r w:rsidRPr="00B810AD">
        <w:rPr>
          <w:bCs/>
        </w:rPr>
        <w:t xml:space="preserve">Students are required </w:t>
      </w:r>
      <w:r w:rsidR="009E4716" w:rsidRPr="00B810AD">
        <w:rPr>
          <w:bCs/>
        </w:rPr>
        <w:t xml:space="preserve">to undertake a full day practical exam at the end of the course, which covers elements of all eight units studied within the programme. </w:t>
      </w:r>
      <w:r w:rsidR="00D71460" w:rsidRPr="00B810AD">
        <w:rPr>
          <w:bCs/>
        </w:rPr>
        <w:t>The</w:t>
      </w:r>
      <w:r w:rsidR="009E4716" w:rsidRPr="00B810AD">
        <w:rPr>
          <w:bCs/>
        </w:rPr>
        <w:t xml:space="preserve"> practical exam will include </w:t>
      </w:r>
      <w:r w:rsidRPr="00B810AD">
        <w:rPr>
          <w:bCs/>
        </w:rPr>
        <w:t xml:space="preserve">an identification </w:t>
      </w:r>
      <w:proofErr w:type="gramStart"/>
      <w:r w:rsidRPr="00B810AD">
        <w:rPr>
          <w:bCs/>
        </w:rPr>
        <w:t>test</w:t>
      </w:r>
      <w:proofErr w:type="gramEnd"/>
      <w:r w:rsidR="009E4716" w:rsidRPr="00B810AD">
        <w:rPr>
          <w:bCs/>
        </w:rPr>
        <w:t xml:space="preserve"> but the bulk of the assessment will be tasks requiring the application of the practical horticultural skills developed during the course. </w:t>
      </w:r>
    </w:p>
    <w:p w14:paraId="1533FF8B" w14:textId="77777777" w:rsidR="00935393" w:rsidRPr="00B810AD" w:rsidRDefault="00935393" w:rsidP="00D34F9D">
      <w:pPr>
        <w:jc w:val="both"/>
        <w:rPr>
          <w:bCs/>
        </w:rPr>
      </w:pPr>
    </w:p>
    <w:p w14:paraId="06DF3AEF" w14:textId="77777777" w:rsidR="00347C26" w:rsidRPr="00B810AD" w:rsidRDefault="009E4716" w:rsidP="00D34F9D">
      <w:pPr>
        <w:jc w:val="both"/>
        <w:rPr>
          <w:rFonts w:cs="Arial"/>
          <w:bCs/>
        </w:rPr>
      </w:pPr>
      <w:r w:rsidRPr="00B810AD">
        <w:rPr>
          <w:bCs/>
        </w:rPr>
        <w:t xml:space="preserve">You are expected to show a significant level of competence in the practical test and are therefore recommended to spend some time outside the course </w:t>
      </w:r>
      <w:r w:rsidR="00D71460" w:rsidRPr="00B810AD">
        <w:rPr>
          <w:bCs/>
        </w:rPr>
        <w:t>practicing</w:t>
      </w:r>
      <w:r w:rsidRPr="00B810AD">
        <w:rPr>
          <w:bCs/>
        </w:rPr>
        <w:t xml:space="preserve"> all the skills learnt, prior to the final assessment.  You must pass the practical exam to be awarded the certificate.</w:t>
      </w:r>
      <w:bookmarkEnd w:id="187"/>
      <w:bookmarkEnd w:id="188"/>
    </w:p>
    <w:p w14:paraId="3CE4A895" w14:textId="77777777" w:rsidR="00DA0980" w:rsidRPr="00B810AD" w:rsidRDefault="00DA0980" w:rsidP="00D34F9D">
      <w:pPr>
        <w:ind w:right="39"/>
        <w:jc w:val="both"/>
        <w:rPr>
          <w:rFonts w:cs="Arial"/>
          <w:bCs/>
        </w:rPr>
      </w:pPr>
    </w:p>
    <w:p w14:paraId="2B243A17" w14:textId="77777777" w:rsidR="009E4716" w:rsidRPr="00B810AD" w:rsidRDefault="00D34F9D" w:rsidP="00D34F9D">
      <w:pPr>
        <w:pStyle w:val="Heading2"/>
        <w:jc w:val="both"/>
      </w:pPr>
      <w:bookmarkStart w:id="189" w:name="_Toc294604856"/>
      <w:bookmarkStart w:id="190" w:name="_Toc294605172"/>
      <w:bookmarkStart w:id="191" w:name="_Toc86667689"/>
      <w:bookmarkStart w:id="192" w:name="_Toc86759383"/>
      <w:bookmarkStart w:id="193" w:name="_Toc105773557"/>
      <w:r>
        <w:t>4</w:t>
      </w:r>
      <w:r w:rsidR="00FF017C" w:rsidRPr="00B810AD">
        <w:t xml:space="preserve">.2 </w:t>
      </w:r>
      <w:bookmarkEnd w:id="189"/>
      <w:bookmarkEnd w:id="190"/>
      <w:r w:rsidR="009E4716" w:rsidRPr="00B810AD">
        <w:t>Course Notes (20% of assessment marks)</w:t>
      </w:r>
      <w:bookmarkEnd w:id="191"/>
      <w:bookmarkEnd w:id="192"/>
      <w:bookmarkEnd w:id="193"/>
    </w:p>
    <w:p w14:paraId="27D555A8" w14:textId="77777777" w:rsidR="00380EC6" w:rsidRPr="00B810AD" w:rsidRDefault="00380EC6" w:rsidP="00D34F9D">
      <w:pPr>
        <w:jc w:val="both"/>
        <w:rPr>
          <w:bCs/>
        </w:rPr>
      </w:pPr>
      <w:r w:rsidRPr="00B810AD">
        <w:rPr>
          <w:bCs/>
        </w:rPr>
        <w:t xml:space="preserve">There is a small theory element to the assessment, to show you have understood the key points.  This will be in the form of </w:t>
      </w:r>
      <w:r w:rsidR="00AC6E59" w:rsidRPr="00B810AD">
        <w:rPr>
          <w:bCs/>
        </w:rPr>
        <w:t>quizzes</w:t>
      </w:r>
      <w:r w:rsidR="00DE7FD5" w:rsidRPr="00B810AD">
        <w:rPr>
          <w:bCs/>
        </w:rPr>
        <w:t xml:space="preserve"> on our online Learning Environment</w:t>
      </w:r>
      <w:r w:rsidRPr="00B810AD">
        <w:rPr>
          <w:bCs/>
        </w:rPr>
        <w:t xml:space="preserve"> or worksheets.  The worksheets should be completed and handed in to the course tutor on the day of the practical </w:t>
      </w:r>
      <w:proofErr w:type="gramStart"/>
      <w:r w:rsidRPr="00B810AD">
        <w:rPr>
          <w:bCs/>
        </w:rPr>
        <w:t>exam, before</w:t>
      </w:r>
      <w:proofErr w:type="gramEnd"/>
      <w:r w:rsidRPr="00B810AD">
        <w:rPr>
          <w:bCs/>
        </w:rPr>
        <w:t xml:space="preserve"> the practical exam begins.  The worksheets will be marked and returned to you when</w:t>
      </w:r>
      <w:r w:rsidR="00DE7FD5" w:rsidRPr="00B810AD">
        <w:rPr>
          <w:bCs/>
        </w:rPr>
        <w:t xml:space="preserve"> you get your results.   The online</w:t>
      </w:r>
      <w:r w:rsidRPr="00B810AD">
        <w:rPr>
          <w:bCs/>
        </w:rPr>
        <w:t xml:space="preserve"> quizzes will be available after each class and need to be completed before the practical exam.</w:t>
      </w:r>
    </w:p>
    <w:p w14:paraId="3E43C494" w14:textId="77777777" w:rsidR="00380EC6" w:rsidRPr="00B810AD" w:rsidRDefault="00380EC6" w:rsidP="00D34F9D">
      <w:pPr>
        <w:ind w:right="39"/>
        <w:jc w:val="both"/>
        <w:rPr>
          <w:bCs/>
        </w:rPr>
      </w:pPr>
    </w:p>
    <w:p w14:paraId="48D94499" w14:textId="77777777" w:rsidR="00380EC6" w:rsidRPr="00B810AD" w:rsidRDefault="00380EC6" w:rsidP="00D34F9D">
      <w:pPr>
        <w:jc w:val="both"/>
        <w:rPr>
          <w:bCs/>
        </w:rPr>
      </w:pPr>
      <w:r w:rsidRPr="00B810AD">
        <w:rPr>
          <w:bCs/>
        </w:rPr>
        <w:t>You are encouraged to take photographs, notes and make sketches during the class as this will help you to complete the worksheets and help you to revise for the practical exam.</w:t>
      </w:r>
    </w:p>
    <w:p w14:paraId="52296B76" w14:textId="77777777" w:rsidR="00D130A3" w:rsidRPr="00B810AD" w:rsidRDefault="00D130A3" w:rsidP="00D130A3">
      <w:pPr>
        <w:ind w:right="39"/>
        <w:jc w:val="both"/>
        <w:rPr>
          <w:bCs/>
        </w:rPr>
      </w:pPr>
    </w:p>
    <w:p w14:paraId="1A0C6B75" w14:textId="77777777" w:rsidR="0067479D" w:rsidRPr="00B810AD" w:rsidRDefault="000720C8" w:rsidP="00D34F9D">
      <w:pPr>
        <w:pStyle w:val="Heading2"/>
        <w:jc w:val="both"/>
      </w:pPr>
      <w:bookmarkStart w:id="194" w:name="_Toc294604857"/>
      <w:bookmarkStart w:id="195" w:name="_Toc294605173"/>
      <w:r>
        <w:br w:type="page"/>
      </w:r>
      <w:bookmarkStart w:id="196" w:name="_Toc86667690"/>
      <w:bookmarkStart w:id="197" w:name="_Toc86759384"/>
      <w:bookmarkStart w:id="198" w:name="_Toc105773558"/>
      <w:r w:rsidR="00D34F9D">
        <w:lastRenderedPageBreak/>
        <w:t>4</w:t>
      </w:r>
      <w:r w:rsidR="0067479D" w:rsidRPr="00B810AD">
        <w:t>.3 Certification</w:t>
      </w:r>
      <w:r w:rsidR="00211B65" w:rsidRPr="00B810AD">
        <w:t xml:space="preserve"> &amp; Grading</w:t>
      </w:r>
      <w:bookmarkEnd w:id="194"/>
      <w:bookmarkEnd w:id="195"/>
      <w:bookmarkEnd w:id="196"/>
      <w:bookmarkEnd w:id="197"/>
      <w:bookmarkEnd w:id="198"/>
    </w:p>
    <w:p w14:paraId="698315F5" w14:textId="77777777" w:rsidR="00347C26" w:rsidRPr="00B810AD" w:rsidRDefault="00347C26" w:rsidP="00D34F9D">
      <w:pPr>
        <w:jc w:val="both"/>
        <w:rPr>
          <w:bCs/>
        </w:rPr>
      </w:pPr>
      <w:r w:rsidRPr="00B810AD">
        <w:rPr>
          <w:bCs/>
        </w:rPr>
        <w:t>Successful candidates will be awarded the ‘RBGE Certificate in Practical Horticulture’, which will be graded as follows:</w:t>
      </w:r>
    </w:p>
    <w:p w14:paraId="64EE4985" w14:textId="77777777" w:rsidR="002645DC" w:rsidRPr="00B810AD" w:rsidRDefault="002645DC" w:rsidP="00D34F9D">
      <w:pPr>
        <w:ind w:right="39"/>
        <w:jc w:val="both"/>
        <w:rPr>
          <w:rFonts w:cs="Arial"/>
          <w:bCs/>
        </w:rPr>
      </w:pPr>
    </w:p>
    <w:p w14:paraId="24875447" w14:textId="77777777" w:rsidR="0067479D" w:rsidRPr="00B810AD" w:rsidRDefault="00B93A6A" w:rsidP="00D34F9D">
      <w:pPr>
        <w:numPr>
          <w:ilvl w:val="0"/>
          <w:numId w:val="1"/>
        </w:numPr>
        <w:jc w:val="both"/>
        <w:rPr>
          <w:bCs/>
        </w:rPr>
      </w:pPr>
      <w:r w:rsidRPr="00B810AD">
        <w:rPr>
          <w:bCs/>
        </w:rPr>
        <w:t>Pass: 60</w:t>
      </w:r>
      <w:r w:rsidR="0067479D" w:rsidRPr="00B810AD">
        <w:rPr>
          <w:bCs/>
        </w:rPr>
        <w:t>%</w:t>
      </w:r>
    </w:p>
    <w:p w14:paraId="76B8DCEA" w14:textId="77777777" w:rsidR="0067479D" w:rsidRPr="00B810AD" w:rsidRDefault="0071576C" w:rsidP="00D34F9D">
      <w:pPr>
        <w:numPr>
          <w:ilvl w:val="0"/>
          <w:numId w:val="1"/>
        </w:numPr>
        <w:jc w:val="both"/>
        <w:rPr>
          <w:bCs/>
        </w:rPr>
      </w:pPr>
      <w:r w:rsidRPr="00B810AD">
        <w:rPr>
          <w:bCs/>
        </w:rPr>
        <w:t>Merit: 75</w:t>
      </w:r>
      <w:r w:rsidR="0067479D" w:rsidRPr="00B810AD">
        <w:rPr>
          <w:bCs/>
        </w:rPr>
        <w:t>%</w:t>
      </w:r>
    </w:p>
    <w:p w14:paraId="2CFFF4E5" w14:textId="77777777" w:rsidR="00EE7A43" w:rsidRPr="00D34F9D" w:rsidRDefault="0067479D" w:rsidP="00D34F9D">
      <w:pPr>
        <w:numPr>
          <w:ilvl w:val="0"/>
          <w:numId w:val="1"/>
        </w:numPr>
        <w:jc w:val="both"/>
        <w:rPr>
          <w:bCs/>
        </w:rPr>
      </w:pPr>
      <w:r w:rsidRPr="00D34F9D">
        <w:rPr>
          <w:bCs/>
        </w:rPr>
        <w:t>Distinc</w:t>
      </w:r>
      <w:r w:rsidR="0076065B" w:rsidRPr="00D34F9D">
        <w:rPr>
          <w:bCs/>
        </w:rPr>
        <w:t>tion: 85</w:t>
      </w:r>
      <w:r w:rsidR="00004E86" w:rsidRPr="00D34F9D">
        <w:rPr>
          <w:bCs/>
        </w:rPr>
        <w:t>%</w:t>
      </w:r>
    </w:p>
    <w:p w14:paraId="7262C0A4" w14:textId="77777777" w:rsidR="00180154" w:rsidRPr="00B810AD" w:rsidRDefault="00180154" w:rsidP="00D34F9D">
      <w:pPr>
        <w:ind w:right="39"/>
        <w:jc w:val="both"/>
        <w:rPr>
          <w:rFonts w:cs="Arial"/>
          <w:bCs/>
          <w:sz w:val="18"/>
        </w:rPr>
      </w:pPr>
    </w:p>
    <w:p w14:paraId="51855068" w14:textId="5A4F2769" w:rsidR="006E1A83" w:rsidRDefault="006E1A83" w:rsidP="00D34F9D">
      <w:pPr>
        <w:jc w:val="both"/>
        <w:rPr>
          <w:bCs/>
        </w:rPr>
      </w:pPr>
      <w:r w:rsidRPr="00B810AD">
        <w:rPr>
          <w:bCs/>
        </w:rPr>
        <w:t>NB: If you gain less than 50% in any unit you will need to re-sit the unit.  To gain a Distinction you must Pass (60%) every unit.</w:t>
      </w:r>
    </w:p>
    <w:p w14:paraId="29A7D883" w14:textId="2729EC9D" w:rsidR="00CE38D0" w:rsidRDefault="00CE38D0" w:rsidP="00D34F9D">
      <w:pPr>
        <w:jc w:val="both"/>
        <w:rPr>
          <w:bCs/>
        </w:rPr>
      </w:pPr>
    </w:p>
    <w:p w14:paraId="0E670068" w14:textId="0DDA8DA5" w:rsidR="00CE38D0" w:rsidRPr="00B810AD" w:rsidRDefault="00CE38D0" w:rsidP="00D34F9D">
      <w:pPr>
        <w:jc w:val="both"/>
        <w:rPr>
          <w:bCs/>
        </w:rPr>
      </w:pPr>
      <w:r>
        <w:rPr>
          <w:bCs/>
        </w:rPr>
        <w:t xml:space="preserve">Please note this is the </w:t>
      </w:r>
      <w:r w:rsidRPr="00CE38D0">
        <w:rPr>
          <w:rFonts w:ascii="Gotham Medium" w:hAnsi="Gotham Medium"/>
          <w:bCs/>
        </w:rPr>
        <w:t>RBGE</w:t>
      </w:r>
      <w:r>
        <w:rPr>
          <w:bCs/>
        </w:rPr>
        <w:t xml:space="preserve"> Certificate in Practical Horticulture, completion of this course does not count towards the Royal Horticultural Society (RHS) Level 2 Diploma. </w:t>
      </w:r>
    </w:p>
    <w:p w14:paraId="026A974D" w14:textId="77777777" w:rsidR="00180154" w:rsidRDefault="00180154" w:rsidP="00D34F9D">
      <w:pPr>
        <w:pStyle w:val="Heading1"/>
        <w:ind w:right="39"/>
        <w:jc w:val="both"/>
        <w:rPr>
          <w:rFonts w:ascii="Gotham Book" w:hAnsi="Gotham Book"/>
          <w:sz w:val="24"/>
          <w:szCs w:val="24"/>
        </w:rPr>
      </w:pPr>
    </w:p>
    <w:p w14:paraId="4E3B1F91" w14:textId="77777777" w:rsidR="00D34F9D" w:rsidRDefault="00D34F9D" w:rsidP="00D34F9D"/>
    <w:p w14:paraId="4D36D92A" w14:textId="4600C6F5" w:rsidR="00D34F9D" w:rsidRPr="00C65963" w:rsidRDefault="00D34F9D" w:rsidP="00D34F9D">
      <w:pPr>
        <w:pStyle w:val="Heading1"/>
        <w:jc w:val="both"/>
      </w:pPr>
      <w:bookmarkStart w:id="199" w:name="_Toc86759385"/>
      <w:bookmarkStart w:id="200" w:name="_Toc105773559"/>
      <w:r w:rsidRPr="00C65963">
        <w:rPr>
          <w:kern w:val="0"/>
        </w:rPr>
        <w:t>5</w:t>
      </w:r>
      <w:r w:rsidRPr="00C65963">
        <w:t>. PropaGate Learning</w:t>
      </w:r>
      <w:bookmarkEnd w:id="199"/>
      <w:bookmarkEnd w:id="200"/>
    </w:p>
    <w:p w14:paraId="4C3608C8" w14:textId="77777777" w:rsidR="00D34F9D" w:rsidRPr="00C65963" w:rsidRDefault="00D34F9D" w:rsidP="00D34F9D"/>
    <w:p w14:paraId="4FFBC968" w14:textId="77777777" w:rsidR="00D34F9D" w:rsidRPr="00C65963" w:rsidRDefault="00D34F9D" w:rsidP="00D34F9D">
      <w:pPr>
        <w:jc w:val="both"/>
        <w:rPr>
          <w:bCs/>
          <w:lang w:eastAsia="en-GB"/>
        </w:rPr>
      </w:pPr>
      <w:r w:rsidRPr="00C65963">
        <w:rPr>
          <w:bCs/>
          <w:lang w:eastAsia="en-GB"/>
        </w:rPr>
        <w:t xml:space="preserve">PropaGate Learning is a website that you log into </w:t>
      </w:r>
      <w:proofErr w:type="gramStart"/>
      <w:r w:rsidRPr="00C65963">
        <w:rPr>
          <w:bCs/>
          <w:lang w:eastAsia="en-GB"/>
        </w:rPr>
        <w:t>in order to</w:t>
      </w:r>
      <w:proofErr w:type="gramEnd"/>
      <w:r w:rsidRPr="00C65963">
        <w:rPr>
          <w:bCs/>
          <w:lang w:eastAsia="en-GB"/>
        </w:rPr>
        <w:t xml:space="preserve"> access your course. It is a place for learning and for discussing topics and progress with your tutors and other students. PropaGate Learning allows you to study from home, whilst becoming part of a thriving and enthusiastic learning community.</w:t>
      </w:r>
    </w:p>
    <w:p w14:paraId="096A7214" w14:textId="77777777" w:rsidR="00D34F9D" w:rsidRPr="00C65963" w:rsidRDefault="00D34F9D" w:rsidP="00D34F9D">
      <w:pPr>
        <w:tabs>
          <w:tab w:val="left" w:pos="1368"/>
          <w:tab w:val="left" w:pos="6588"/>
        </w:tabs>
        <w:ind w:right="39"/>
        <w:jc w:val="both"/>
        <w:rPr>
          <w:rFonts w:cs="Arial"/>
          <w:bCs/>
        </w:rPr>
      </w:pPr>
    </w:p>
    <w:p w14:paraId="53A70DD4" w14:textId="77777777" w:rsidR="00D34F9D" w:rsidRPr="00B810AD" w:rsidRDefault="00D34F9D" w:rsidP="00D34F9D">
      <w:pPr>
        <w:jc w:val="both"/>
        <w:rPr>
          <w:bCs/>
        </w:rPr>
      </w:pPr>
      <w:r w:rsidRPr="00C65963">
        <w:rPr>
          <w:bCs/>
        </w:rPr>
        <w:t xml:space="preserve">As a student on the CPH, you will have access to this resource, which contains a wide range of learning materials to support your study, including links to useful websites, a discussion </w:t>
      </w:r>
      <w:proofErr w:type="gramStart"/>
      <w:r w:rsidRPr="00C65963">
        <w:rPr>
          <w:bCs/>
        </w:rPr>
        <w:t>forum</w:t>
      </w:r>
      <w:proofErr w:type="gramEnd"/>
      <w:r w:rsidRPr="00C65963">
        <w:rPr>
          <w:bCs/>
        </w:rPr>
        <w:t xml:space="preserve"> and videos. The teaching resources will be made available to you before each class and you will be able to complete the online assessments after the class, at your leisure.</w:t>
      </w:r>
    </w:p>
    <w:p w14:paraId="4ACA706E" w14:textId="77777777" w:rsidR="00D34F9D" w:rsidRPr="00D34F9D" w:rsidRDefault="00D34F9D" w:rsidP="00D34F9D"/>
    <w:p w14:paraId="534813D0" w14:textId="77777777" w:rsidR="00180154" w:rsidRPr="00B810AD" w:rsidRDefault="00180154" w:rsidP="00D34F9D">
      <w:pPr>
        <w:jc w:val="both"/>
        <w:rPr>
          <w:bCs/>
        </w:rPr>
      </w:pPr>
    </w:p>
    <w:p w14:paraId="0F2CE2F7" w14:textId="51331487" w:rsidR="00851DB1" w:rsidRPr="00B810AD" w:rsidRDefault="00D34F9D" w:rsidP="00D34F9D">
      <w:pPr>
        <w:pStyle w:val="Heading1"/>
        <w:jc w:val="both"/>
      </w:pPr>
      <w:bookmarkStart w:id="201" w:name="_Toc294604860"/>
      <w:bookmarkStart w:id="202" w:name="_Toc294605176"/>
      <w:r>
        <w:br w:type="page"/>
      </w:r>
      <w:bookmarkStart w:id="203" w:name="_Toc86759386"/>
      <w:bookmarkStart w:id="204" w:name="_Toc105773560"/>
      <w:r>
        <w:lastRenderedPageBreak/>
        <w:t>6</w:t>
      </w:r>
      <w:r w:rsidR="00851DB1" w:rsidRPr="00B810AD">
        <w:t>. Equipment Required</w:t>
      </w:r>
      <w:bookmarkEnd w:id="201"/>
      <w:bookmarkEnd w:id="202"/>
      <w:bookmarkEnd w:id="203"/>
      <w:bookmarkEnd w:id="204"/>
    </w:p>
    <w:p w14:paraId="480BCD62" w14:textId="77777777" w:rsidR="00D34F9D" w:rsidRDefault="00D34F9D" w:rsidP="00D34F9D">
      <w:pPr>
        <w:jc w:val="both"/>
        <w:rPr>
          <w:bCs/>
        </w:rPr>
      </w:pPr>
    </w:p>
    <w:p w14:paraId="07D31686" w14:textId="77777777" w:rsidR="00851DB1" w:rsidRPr="00B810AD" w:rsidRDefault="00851DB1" w:rsidP="00D34F9D">
      <w:pPr>
        <w:jc w:val="both"/>
        <w:rPr>
          <w:bCs/>
        </w:rPr>
      </w:pPr>
      <w:r w:rsidRPr="00B810AD">
        <w:rPr>
          <w:bCs/>
        </w:rPr>
        <w:t xml:space="preserve">This is a practical course so each module will involve indoor and outdoor work. Each week you will need to bring:  </w:t>
      </w:r>
    </w:p>
    <w:p w14:paraId="4813D810" w14:textId="77777777" w:rsidR="00851DB1" w:rsidRPr="00B810AD" w:rsidRDefault="00851DB1" w:rsidP="00D34F9D">
      <w:pPr>
        <w:ind w:right="39"/>
        <w:jc w:val="both"/>
        <w:rPr>
          <w:bCs/>
        </w:rPr>
      </w:pPr>
    </w:p>
    <w:p w14:paraId="3C54BF4B" w14:textId="77777777" w:rsidR="00851DB1" w:rsidRPr="00B810AD" w:rsidRDefault="00851DB1" w:rsidP="00D34F9D">
      <w:pPr>
        <w:numPr>
          <w:ilvl w:val="0"/>
          <w:numId w:val="2"/>
        </w:numPr>
        <w:jc w:val="both"/>
        <w:rPr>
          <w:bCs/>
        </w:rPr>
      </w:pPr>
      <w:r w:rsidRPr="00B810AD">
        <w:rPr>
          <w:bCs/>
        </w:rPr>
        <w:t>Appropriate outdoor clothes</w:t>
      </w:r>
      <w:r w:rsidR="00DA4764" w:rsidRPr="00B810AD">
        <w:rPr>
          <w:bCs/>
        </w:rPr>
        <w:t xml:space="preserve"> (even indoor workstations can be cold)</w:t>
      </w:r>
      <w:r w:rsidR="00DA0980" w:rsidRPr="00B810AD">
        <w:rPr>
          <w:bCs/>
        </w:rPr>
        <w:t>.</w:t>
      </w:r>
    </w:p>
    <w:p w14:paraId="1A3B8627" w14:textId="77777777" w:rsidR="00851DB1" w:rsidRPr="00B810AD" w:rsidRDefault="00DE050B" w:rsidP="00D34F9D">
      <w:pPr>
        <w:numPr>
          <w:ilvl w:val="0"/>
          <w:numId w:val="2"/>
        </w:numPr>
        <w:jc w:val="both"/>
        <w:rPr>
          <w:bCs/>
        </w:rPr>
      </w:pPr>
      <w:r w:rsidRPr="00B810AD">
        <w:rPr>
          <w:bCs/>
        </w:rPr>
        <w:t>Steel toe-capped work boots</w:t>
      </w:r>
      <w:r w:rsidR="00DA0980" w:rsidRPr="00B810AD">
        <w:rPr>
          <w:bCs/>
        </w:rPr>
        <w:t>.</w:t>
      </w:r>
    </w:p>
    <w:p w14:paraId="78963AD7" w14:textId="77777777" w:rsidR="000C5CAF" w:rsidRPr="00D34F9D" w:rsidRDefault="006E1A83" w:rsidP="00892193">
      <w:pPr>
        <w:numPr>
          <w:ilvl w:val="0"/>
          <w:numId w:val="2"/>
        </w:numPr>
        <w:jc w:val="both"/>
        <w:rPr>
          <w:bCs/>
        </w:rPr>
      </w:pPr>
      <w:r w:rsidRPr="00D34F9D">
        <w:rPr>
          <w:rFonts w:cs="Arial"/>
          <w:bCs/>
        </w:rPr>
        <w:t xml:space="preserve">Bypass </w:t>
      </w:r>
      <w:r w:rsidR="00DA0980" w:rsidRPr="00D34F9D">
        <w:rPr>
          <w:rFonts w:cs="Arial"/>
          <w:bCs/>
        </w:rPr>
        <w:t>Secateurs.</w:t>
      </w:r>
    </w:p>
    <w:p w14:paraId="365C3E8C" w14:textId="77777777" w:rsidR="00D34F9D" w:rsidRPr="00D34F9D" w:rsidRDefault="00D34F9D" w:rsidP="00D34F9D">
      <w:pPr>
        <w:numPr>
          <w:ilvl w:val="0"/>
          <w:numId w:val="2"/>
        </w:numPr>
        <w:jc w:val="both"/>
        <w:rPr>
          <w:bCs/>
        </w:rPr>
      </w:pPr>
      <w:r w:rsidRPr="00B810AD">
        <w:rPr>
          <w:bCs/>
        </w:rPr>
        <w:t xml:space="preserve">Packed lunch </w:t>
      </w:r>
      <w:r>
        <w:rPr>
          <w:bCs/>
        </w:rPr>
        <w:t xml:space="preserve">- </w:t>
      </w:r>
      <w:r w:rsidRPr="00D34F9D">
        <w:rPr>
          <w:color w:val="000000"/>
        </w:rPr>
        <w:t>Tea and Coffee facilities will not be available during the class, please come prepared with a flask should you wish to have a hot drink.</w:t>
      </w:r>
    </w:p>
    <w:p w14:paraId="0BD83ED4" w14:textId="77777777" w:rsidR="00D34F9D" w:rsidRDefault="00D34F9D" w:rsidP="00D34F9D">
      <w:pPr>
        <w:jc w:val="both"/>
        <w:rPr>
          <w:bCs/>
        </w:rPr>
      </w:pPr>
    </w:p>
    <w:p w14:paraId="01EF06D0" w14:textId="77777777" w:rsidR="00C175D2" w:rsidRPr="00B810AD" w:rsidRDefault="00DB35B5" w:rsidP="00D34F9D">
      <w:pPr>
        <w:jc w:val="both"/>
        <w:rPr>
          <w:bCs/>
        </w:rPr>
      </w:pPr>
      <w:r w:rsidRPr="00B810AD">
        <w:rPr>
          <w:bCs/>
        </w:rPr>
        <w:t xml:space="preserve">Once you are accepted on the </w:t>
      </w:r>
      <w:proofErr w:type="gramStart"/>
      <w:r w:rsidRPr="00B810AD">
        <w:rPr>
          <w:bCs/>
        </w:rPr>
        <w:t>course</w:t>
      </w:r>
      <w:proofErr w:type="gramEnd"/>
      <w:r w:rsidRPr="00B810AD">
        <w:rPr>
          <w:bCs/>
        </w:rPr>
        <w:t xml:space="preserve"> we </w:t>
      </w:r>
      <w:r w:rsidR="0032371A" w:rsidRPr="00B810AD">
        <w:rPr>
          <w:bCs/>
        </w:rPr>
        <w:t>can advise you about what to buy and where to buy these items.</w:t>
      </w:r>
      <w:bookmarkStart w:id="205" w:name="_Toc294604861"/>
      <w:bookmarkStart w:id="206" w:name="_Toc294605177"/>
      <w:r w:rsidR="00D61FB3" w:rsidRPr="00B810AD">
        <w:rPr>
          <w:bCs/>
        </w:rPr>
        <w:t xml:space="preserve">  </w:t>
      </w:r>
    </w:p>
    <w:p w14:paraId="49E50B17" w14:textId="77777777" w:rsidR="00C175D2" w:rsidRPr="00B810AD" w:rsidRDefault="00C175D2" w:rsidP="00D34F9D">
      <w:pPr>
        <w:jc w:val="both"/>
        <w:rPr>
          <w:bCs/>
        </w:rPr>
      </w:pPr>
    </w:p>
    <w:p w14:paraId="72E74DAB" w14:textId="77777777" w:rsidR="00DC4080" w:rsidRPr="00B810AD" w:rsidRDefault="00DC4080" w:rsidP="00D34F9D">
      <w:pPr>
        <w:pStyle w:val="Heading1"/>
        <w:ind w:right="39"/>
        <w:jc w:val="both"/>
        <w:rPr>
          <w:rStyle w:val="Heading1Char"/>
          <w:rFonts w:ascii="Gotham Book" w:hAnsi="Gotham Book"/>
          <w:bCs/>
          <w:kern w:val="0"/>
          <w:sz w:val="24"/>
          <w:szCs w:val="24"/>
        </w:rPr>
      </w:pPr>
    </w:p>
    <w:p w14:paraId="2E9B8193" w14:textId="2F471E84" w:rsidR="008279B4" w:rsidRPr="00B810AD" w:rsidRDefault="00C65963" w:rsidP="00D34F9D">
      <w:pPr>
        <w:pStyle w:val="Heading1"/>
        <w:jc w:val="both"/>
      </w:pPr>
      <w:bookmarkStart w:id="207" w:name="_Toc86759387"/>
      <w:bookmarkStart w:id="208" w:name="_Toc105773561"/>
      <w:r>
        <w:t>7</w:t>
      </w:r>
      <w:r w:rsidR="00553BC0" w:rsidRPr="00B810AD">
        <w:t xml:space="preserve">. </w:t>
      </w:r>
      <w:bookmarkEnd w:id="205"/>
      <w:bookmarkEnd w:id="206"/>
      <w:r w:rsidR="00C175D2" w:rsidRPr="00B810AD">
        <w:t>Accessibility</w:t>
      </w:r>
      <w:bookmarkEnd w:id="207"/>
      <w:bookmarkEnd w:id="208"/>
    </w:p>
    <w:p w14:paraId="1EC69FF9" w14:textId="77777777" w:rsidR="00347626" w:rsidRPr="00B810AD" w:rsidRDefault="000E1F98" w:rsidP="00D34F9D">
      <w:pPr>
        <w:jc w:val="both"/>
        <w:rPr>
          <w:bCs/>
        </w:rPr>
      </w:pPr>
      <w:r w:rsidRPr="00B810AD">
        <w:rPr>
          <w:bCs/>
        </w:rPr>
        <w:t xml:space="preserve">Some of the units require a certain amount of physical activity. Please contact us if you have any concerns about this so that we can make </w:t>
      </w:r>
      <w:r w:rsidR="004C0F1F" w:rsidRPr="00B810AD">
        <w:rPr>
          <w:bCs/>
        </w:rPr>
        <w:t>any arrangements if necessary. Having spoken to you we may unfortunately suggest the course is not suitable for you</w:t>
      </w:r>
      <w:r w:rsidR="00A55B73" w:rsidRPr="00B810AD">
        <w:rPr>
          <w:bCs/>
        </w:rPr>
        <w:t>.</w:t>
      </w:r>
    </w:p>
    <w:p w14:paraId="44F3D671" w14:textId="77777777" w:rsidR="00A55B73" w:rsidRPr="00B810AD" w:rsidRDefault="00A55B73" w:rsidP="00D34F9D">
      <w:pPr>
        <w:tabs>
          <w:tab w:val="left" w:pos="1368"/>
          <w:tab w:val="left" w:pos="6588"/>
        </w:tabs>
        <w:ind w:right="39"/>
        <w:jc w:val="both"/>
        <w:rPr>
          <w:rFonts w:cs="Arial"/>
          <w:bCs/>
        </w:rPr>
      </w:pPr>
    </w:p>
    <w:p w14:paraId="597695B9" w14:textId="77777777" w:rsidR="00347626" w:rsidRPr="00B810AD" w:rsidRDefault="00C175D2" w:rsidP="00D34F9D">
      <w:pPr>
        <w:jc w:val="both"/>
        <w:rPr>
          <w:bCs/>
        </w:rPr>
      </w:pPr>
      <w:r w:rsidRPr="00B810AD">
        <w:rPr>
          <w:bCs/>
        </w:rPr>
        <w:t xml:space="preserve">Courses at RBGE are </w:t>
      </w:r>
      <w:r w:rsidR="00851DB1" w:rsidRPr="00B810AD">
        <w:rPr>
          <w:bCs/>
        </w:rPr>
        <w:t>taught in the RBGE Nursery</w:t>
      </w:r>
      <w:r w:rsidRPr="00B810AD">
        <w:rPr>
          <w:bCs/>
        </w:rPr>
        <w:t xml:space="preserve"> and the main garden</w:t>
      </w:r>
      <w:r w:rsidR="00851DB1" w:rsidRPr="00B810AD">
        <w:rPr>
          <w:bCs/>
        </w:rPr>
        <w:t xml:space="preserve">. </w:t>
      </w:r>
      <w:r w:rsidRPr="00B810AD">
        <w:rPr>
          <w:bCs/>
        </w:rPr>
        <w:t>The RBGE Nursery is on Inverleith Avenue South (off Inverleith Place).</w:t>
      </w:r>
      <w:r w:rsidR="00347626" w:rsidRPr="00B810AD">
        <w:rPr>
          <w:bCs/>
        </w:rPr>
        <w:t xml:space="preserve"> </w:t>
      </w:r>
      <w:r w:rsidR="00875DE2" w:rsidRPr="00B810AD">
        <w:rPr>
          <w:bCs/>
        </w:rPr>
        <w:t xml:space="preserve">There are accessible toilets in all locations.  </w:t>
      </w:r>
    </w:p>
    <w:p w14:paraId="355AD0E5" w14:textId="77777777" w:rsidR="004C0F1F" w:rsidRPr="00B810AD" w:rsidRDefault="004C0F1F" w:rsidP="00D34F9D">
      <w:pPr>
        <w:pStyle w:val="Heading1"/>
        <w:ind w:right="39"/>
        <w:jc w:val="both"/>
        <w:rPr>
          <w:rFonts w:ascii="Gotham Book" w:hAnsi="Gotham Book"/>
          <w:kern w:val="0"/>
          <w:sz w:val="24"/>
          <w:szCs w:val="24"/>
        </w:rPr>
      </w:pPr>
      <w:bookmarkStart w:id="209" w:name="_Toc294604862"/>
      <w:bookmarkStart w:id="210" w:name="_Toc294605178"/>
    </w:p>
    <w:p w14:paraId="780CB03D" w14:textId="77777777" w:rsidR="00DB35B5" w:rsidRPr="00B810AD" w:rsidRDefault="00DB35B5" w:rsidP="00D34F9D">
      <w:pPr>
        <w:jc w:val="both"/>
        <w:rPr>
          <w:bCs/>
        </w:rPr>
      </w:pPr>
    </w:p>
    <w:p w14:paraId="19D20634" w14:textId="340D3521" w:rsidR="00740169" w:rsidRDefault="00C65963" w:rsidP="00D34F9D">
      <w:pPr>
        <w:pStyle w:val="Heading1"/>
        <w:jc w:val="both"/>
      </w:pPr>
      <w:r>
        <w:br w:type="page"/>
      </w:r>
      <w:bookmarkStart w:id="211" w:name="_Toc86759388"/>
      <w:bookmarkStart w:id="212" w:name="_Toc105773562"/>
      <w:r>
        <w:lastRenderedPageBreak/>
        <w:t>8</w:t>
      </w:r>
      <w:r w:rsidR="00740169" w:rsidRPr="00B810AD">
        <w:t>. Attendance and procedure if you miss a class</w:t>
      </w:r>
      <w:bookmarkEnd w:id="209"/>
      <w:bookmarkEnd w:id="210"/>
      <w:bookmarkEnd w:id="211"/>
      <w:bookmarkEnd w:id="212"/>
    </w:p>
    <w:p w14:paraId="2944BE0D" w14:textId="77777777" w:rsidR="00C65963" w:rsidRPr="00C65963" w:rsidRDefault="00C65963" w:rsidP="00C65963"/>
    <w:p w14:paraId="4D3BC54D" w14:textId="4B7E40C8" w:rsidR="009E520D" w:rsidRPr="00B810AD" w:rsidRDefault="00740169" w:rsidP="00D34F9D">
      <w:pPr>
        <w:jc w:val="both"/>
        <w:rPr>
          <w:bCs/>
          <w:lang w:eastAsia="en-GB"/>
        </w:rPr>
      </w:pPr>
      <w:r w:rsidRPr="00B810AD">
        <w:rPr>
          <w:rFonts w:eastAsia="SimSun"/>
          <w:bCs/>
          <w:lang w:val="en-US" w:eastAsia="zh-CN"/>
        </w:rPr>
        <w:t xml:space="preserve">As this is a practical course, all students who wish to sit the practical exam must attend </w:t>
      </w:r>
      <w:proofErr w:type="gramStart"/>
      <w:r w:rsidR="00FB205B" w:rsidRPr="00B810AD">
        <w:rPr>
          <w:rFonts w:eastAsia="SimSun"/>
          <w:bCs/>
          <w:lang w:val="en-US" w:eastAsia="zh-CN"/>
        </w:rPr>
        <w:t>ALL</w:t>
      </w:r>
      <w:r w:rsidRPr="00B810AD">
        <w:rPr>
          <w:rFonts w:eastAsia="SimSun"/>
          <w:bCs/>
          <w:lang w:val="en-US" w:eastAsia="zh-CN"/>
        </w:rPr>
        <w:t xml:space="preserve"> of</w:t>
      </w:r>
      <w:proofErr w:type="gramEnd"/>
      <w:r w:rsidRPr="00B810AD">
        <w:rPr>
          <w:rFonts w:eastAsia="SimSun"/>
          <w:bCs/>
          <w:lang w:val="en-US" w:eastAsia="zh-CN"/>
        </w:rPr>
        <w:t xml:space="preserve"> the classes to be eligible for the exam</w:t>
      </w:r>
      <w:r w:rsidR="004C0F1F" w:rsidRPr="00B810AD">
        <w:rPr>
          <w:rFonts w:eastAsia="SimSun"/>
          <w:bCs/>
          <w:lang w:val="en-US" w:eastAsia="zh-CN"/>
        </w:rPr>
        <w:t xml:space="preserve"> (though the Review Day is optional but strongly recommended)</w:t>
      </w:r>
      <w:r w:rsidRPr="00B810AD">
        <w:rPr>
          <w:rFonts w:eastAsia="SimSun"/>
          <w:bCs/>
          <w:lang w:val="en-US" w:eastAsia="zh-CN"/>
        </w:rPr>
        <w:t xml:space="preserve">. </w:t>
      </w:r>
      <w:r w:rsidR="009E520D" w:rsidRPr="00B810AD">
        <w:rPr>
          <w:bCs/>
          <w:lang w:eastAsia="en-GB"/>
        </w:rPr>
        <w:t xml:space="preserve">If you miss a class or are unable to </w:t>
      </w:r>
      <w:r w:rsidR="0000500C" w:rsidRPr="00B810AD">
        <w:rPr>
          <w:bCs/>
          <w:lang w:eastAsia="en-GB"/>
        </w:rPr>
        <w:t>attend,</w:t>
      </w:r>
      <w:r w:rsidR="009E520D" w:rsidRPr="00B810AD">
        <w:rPr>
          <w:bCs/>
          <w:lang w:eastAsia="en-GB"/>
        </w:rPr>
        <w:t xml:space="preserve"> you need to tell us as soon as possible. </w:t>
      </w:r>
      <w:r w:rsidR="009E520D" w:rsidRPr="00B810AD">
        <w:rPr>
          <w:rFonts w:eastAsia="SimSun"/>
          <w:bCs/>
          <w:lang w:eastAsia="zh-CN"/>
        </w:rPr>
        <w:t>Unfortunately</w:t>
      </w:r>
      <w:r w:rsidR="0000500C">
        <w:rPr>
          <w:rFonts w:eastAsia="SimSun"/>
          <w:bCs/>
          <w:lang w:eastAsia="zh-CN"/>
        </w:rPr>
        <w:t>,</w:t>
      </w:r>
      <w:r w:rsidR="009E520D" w:rsidRPr="00B810AD">
        <w:rPr>
          <w:rFonts w:eastAsia="SimSun"/>
          <w:bCs/>
          <w:lang w:eastAsia="zh-CN"/>
        </w:rPr>
        <w:t xml:space="preserve"> you will not be able to join the other group on the Saturday or the Sunday</w:t>
      </w:r>
      <w:r w:rsidR="00575977" w:rsidRPr="00B810AD">
        <w:rPr>
          <w:rFonts w:eastAsia="SimSun"/>
          <w:bCs/>
          <w:lang w:eastAsia="zh-CN"/>
        </w:rPr>
        <w:t xml:space="preserve">, </w:t>
      </w:r>
      <w:r w:rsidR="00575977" w:rsidRPr="00B810AD">
        <w:rPr>
          <w:bCs/>
          <w:lang w:eastAsia="en-GB"/>
        </w:rPr>
        <w:t>except under exceptional circumstances and by prior arrangement with RBGE</w:t>
      </w:r>
      <w:r w:rsidR="009E520D" w:rsidRPr="00B810AD">
        <w:rPr>
          <w:rFonts w:eastAsia="SimSun"/>
          <w:bCs/>
          <w:lang w:eastAsia="zh-CN"/>
        </w:rPr>
        <w:t xml:space="preserve">. </w:t>
      </w:r>
      <w:r w:rsidR="009E520D" w:rsidRPr="00B810AD">
        <w:rPr>
          <w:bCs/>
          <w:lang w:eastAsia="en-GB"/>
        </w:rPr>
        <w:t xml:space="preserve">It may </w:t>
      </w:r>
      <w:r w:rsidR="00DE7FD5" w:rsidRPr="00B810AD">
        <w:rPr>
          <w:bCs/>
          <w:lang w:eastAsia="en-GB"/>
        </w:rPr>
        <w:t xml:space="preserve">be </w:t>
      </w:r>
      <w:r w:rsidR="009E520D" w:rsidRPr="00B810AD">
        <w:rPr>
          <w:bCs/>
          <w:lang w:eastAsia="en-GB"/>
        </w:rPr>
        <w:t xml:space="preserve">possible to arrange for a </w:t>
      </w:r>
      <w:r w:rsidR="0000500C" w:rsidRPr="00B810AD">
        <w:rPr>
          <w:bCs/>
          <w:lang w:eastAsia="en-GB"/>
        </w:rPr>
        <w:t>catch-up</w:t>
      </w:r>
      <w:r w:rsidR="009E520D" w:rsidRPr="00B810AD">
        <w:rPr>
          <w:bCs/>
          <w:lang w:eastAsia="en-GB"/>
        </w:rPr>
        <w:t xml:space="preserve"> day, </w:t>
      </w:r>
      <w:r w:rsidR="00575977" w:rsidRPr="00B810AD">
        <w:rPr>
          <w:bCs/>
          <w:lang w:eastAsia="en-GB"/>
        </w:rPr>
        <w:t>though there would be a fee</w:t>
      </w:r>
      <w:r w:rsidR="00F80922" w:rsidRPr="00B810AD">
        <w:rPr>
          <w:bCs/>
          <w:lang w:eastAsia="en-GB"/>
        </w:rPr>
        <w:t xml:space="preserve"> of £1</w:t>
      </w:r>
      <w:r w:rsidR="001355E2" w:rsidRPr="00B810AD">
        <w:rPr>
          <w:bCs/>
          <w:lang w:eastAsia="en-GB"/>
        </w:rPr>
        <w:t>50</w:t>
      </w:r>
      <w:r w:rsidR="00575977" w:rsidRPr="00B810AD">
        <w:rPr>
          <w:bCs/>
          <w:lang w:eastAsia="en-GB"/>
        </w:rPr>
        <w:t>*</w:t>
      </w:r>
      <w:r w:rsidR="00E71191" w:rsidRPr="00B810AD">
        <w:rPr>
          <w:bCs/>
          <w:lang w:eastAsia="en-GB"/>
        </w:rPr>
        <w:t xml:space="preserve"> </w:t>
      </w:r>
      <w:r w:rsidR="009E520D" w:rsidRPr="00B810AD">
        <w:rPr>
          <w:bCs/>
          <w:lang w:eastAsia="en-GB"/>
        </w:rPr>
        <w:t>for this</w:t>
      </w:r>
      <w:r w:rsidR="00575977" w:rsidRPr="00B810AD">
        <w:rPr>
          <w:bCs/>
          <w:lang w:eastAsia="en-GB"/>
        </w:rPr>
        <w:t>.</w:t>
      </w:r>
      <w:r w:rsidR="009E520D" w:rsidRPr="00B810AD">
        <w:rPr>
          <w:bCs/>
          <w:lang w:eastAsia="en-GB"/>
        </w:rPr>
        <w:t xml:space="preserve"> </w:t>
      </w:r>
    </w:p>
    <w:p w14:paraId="090CE6E1" w14:textId="77777777" w:rsidR="009E520D" w:rsidRPr="00B810AD" w:rsidRDefault="009E520D" w:rsidP="00D34F9D">
      <w:pPr>
        <w:autoSpaceDE w:val="0"/>
        <w:autoSpaceDN w:val="0"/>
        <w:adjustRightInd w:val="0"/>
        <w:ind w:right="3"/>
        <w:jc w:val="both"/>
        <w:rPr>
          <w:rFonts w:cs="Arial"/>
          <w:bCs/>
          <w:lang w:eastAsia="en-GB"/>
        </w:rPr>
      </w:pPr>
    </w:p>
    <w:p w14:paraId="4F01F94A" w14:textId="77777777" w:rsidR="009E520D" w:rsidRPr="00B810AD" w:rsidRDefault="009E520D" w:rsidP="00C65963">
      <w:pPr>
        <w:jc w:val="both"/>
        <w:rPr>
          <w:rFonts w:cs="Arial"/>
          <w:bCs/>
        </w:rPr>
      </w:pPr>
      <w:r w:rsidRPr="00B810AD">
        <w:rPr>
          <w:bCs/>
          <w:lang w:eastAsia="en-GB"/>
        </w:rPr>
        <w:t>If you are unable to attend a class or miss a class, please contact the Education Office in the first instance</w:t>
      </w:r>
      <w:r w:rsidR="00C65963">
        <w:rPr>
          <w:bCs/>
          <w:lang w:eastAsia="en-GB"/>
        </w:rPr>
        <w:t xml:space="preserve"> via email: </w:t>
      </w:r>
      <w:hyperlink r:id="rId17" w:history="1">
        <w:r w:rsidRPr="00B810AD">
          <w:rPr>
            <w:rStyle w:val="Hyperlink"/>
            <w:rFonts w:cs="Arial"/>
            <w:bCs/>
          </w:rPr>
          <w:t>education@rbge.org.uk</w:t>
        </w:r>
      </w:hyperlink>
    </w:p>
    <w:p w14:paraId="19C56487" w14:textId="77777777" w:rsidR="009E520D" w:rsidRPr="00B810AD" w:rsidRDefault="009E520D" w:rsidP="00D34F9D">
      <w:pPr>
        <w:autoSpaceDE w:val="0"/>
        <w:autoSpaceDN w:val="0"/>
        <w:adjustRightInd w:val="0"/>
        <w:ind w:right="3"/>
        <w:jc w:val="both"/>
        <w:rPr>
          <w:rFonts w:cs="Arial"/>
          <w:bCs/>
        </w:rPr>
      </w:pPr>
    </w:p>
    <w:p w14:paraId="44AE3DF3" w14:textId="77777777" w:rsidR="009E520D" w:rsidRDefault="009E520D" w:rsidP="00D34F9D">
      <w:pPr>
        <w:jc w:val="both"/>
        <w:rPr>
          <w:bCs/>
        </w:rPr>
      </w:pPr>
      <w:r w:rsidRPr="00B810AD">
        <w:rPr>
          <w:bCs/>
        </w:rPr>
        <w:t xml:space="preserve">*If more than one student is attending the </w:t>
      </w:r>
      <w:r w:rsidR="001355E2" w:rsidRPr="00B810AD">
        <w:rPr>
          <w:bCs/>
        </w:rPr>
        <w:t>catch-up</w:t>
      </w:r>
      <w:r w:rsidRPr="00B810AD">
        <w:rPr>
          <w:bCs/>
        </w:rPr>
        <w:t xml:space="preserve"> day this fee will be reduced accordingly. </w:t>
      </w:r>
    </w:p>
    <w:p w14:paraId="6B8B61E0" w14:textId="77777777" w:rsidR="00C65963" w:rsidRDefault="00C65963" w:rsidP="00D34F9D">
      <w:pPr>
        <w:jc w:val="both"/>
        <w:rPr>
          <w:bCs/>
        </w:rPr>
      </w:pPr>
    </w:p>
    <w:p w14:paraId="5D36BCF8" w14:textId="77777777" w:rsidR="00C65963" w:rsidRPr="00B810AD" w:rsidRDefault="00C65963" w:rsidP="00D34F9D">
      <w:pPr>
        <w:jc w:val="both"/>
        <w:rPr>
          <w:bCs/>
        </w:rPr>
      </w:pPr>
    </w:p>
    <w:p w14:paraId="17FC53D5" w14:textId="77777777" w:rsidR="000720C8" w:rsidRPr="00B810AD" w:rsidRDefault="00C65963" w:rsidP="000720C8">
      <w:pPr>
        <w:pStyle w:val="Heading1"/>
      </w:pPr>
      <w:bookmarkStart w:id="213" w:name="_Toc86759389"/>
      <w:bookmarkStart w:id="214" w:name="_Toc105773563"/>
      <w:bookmarkStart w:id="215" w:name="_Toc294604859"/>
      <w:bookmarkStart w:id="216" w:name="_Toc294605175"/>
      <w:r>
        <w:t>9</w:t>
      </w:r>
      <w:r w:rsidR="000720C8" w:rsidRPr="00B810AD">
        <w:t>. Course Fees</w:t>
      </w:r>
      <w:bookmarkEnd w:id="213"/>
      <w:bookmarkEnd w:id="214"/>
      <w:r w:rsidR="000720C8" w:rsidRPr="00B810AD">
        <w:t xml:space="preserve"> </w:t>
      </w:r>
    </w:p>
    <w:p w14:paraId="4628CEC5" w14:textId="77777777" w:rsidR="00C65963" w:rsidRDefault="00C65963" w:rsidP="000720C8">
      <w:pPr>
        <w:rPr>
          <w:bCs/>
        </w:rPr>
      </w:pPr>
    </w:p>
    <w:p w14:paraId="269144D8" w14:textId="3A4DC2D8" w:rsidR="000720C8" w:rsidRPr="00B810AD" w:rsidRDefault="000720C8" w:rsidP="000720C8">
      <w:pPr>
        <w:rPr>
          <w:bCs/>
        </w:rPr>
      </w:pPr>
      <w:r w:rsidRPr="00B810AD">
        <w:rPr>
          <w:bCs/>
        </w:rPr>
        <w:t>The cost for the course is £7</w:t>
      </w:r>
      <w:r w:rsidR="001726F0">
        <w:rPr>
          <w:bCs/>
        </w:rPr>
        <w:t>5</w:t>
      </w:r>
      <w:r w:rsidRPr="00B810AD">
        <w:rPr>
          <w:bCs/>
        </w:rPr>
        <w:t xml:space="preserve">0. Full payment for the course is required on acceptance of a place. </w:t>
      </w:r>
    </w:p>
    <w:p w14:paraId="2E0ACDD0" w14:textId="77777777" w:rsidR="000720C8" w:rsidRPr="00B810AD" w:rsidRDefault="000720C8" w:rsidP="000720C8">
      <w:pPr>
        <w:ind w:right="39"/>
        <w:jc w:val="both"/>
        <w:rPr>
          <w:rFonts w:cs="Arial"/>
          <w:bCs/>
        </w:rPr>
      </w:pPr>
    </w:p>
    <w:p w14:paraId="6F867901" w14:textId="77777777" w:rsidR="000720C8" w:rsidRPr="00B810AD" w:rsidRDefault="000720C8" w:rsidP="000720C8">
      <w:pPr>
        <w:ind w:right="39"/>
        <w:jc w:val="both"/>
        <w:rPr>
          <w:rFonts w:cs="Arial"/>
          <w:bCs/>
        </w:rPr>
      </w:pPr>
    </w:p>
    <w:bookmarkEnd w:id="215"/>
    <w:bookmarkEnd w:id="216"/>
    <w:p w14:paraId="14DD1067" w14:textId="025D7394" w:rsidR="000720C8" w:rsidRPr="00B810AD" w:rsidRDefault="00C65963" w:rsidP="0034452B">
      <w:pPr>
        <w:pStyle w:val="Heading1"/>
        <w:jc w:val="both"/>
      </w:pPr>
      <w:r>
        <w:br w:type="page"/>
      </w:r>
      <w:bookmarkStart w:id="217" w:name="_Toc86759390"/>
      <w:bookmarkStart w:id="218" w:name="_Toc105773564"/>
      <w:r>
        <w:lastRenderedPageBreak/>
        <w:t>10</w:t>
      </w:r>
      <w:r w:rsidR="000720C8" w:rsidRPr="00B810AD">
        <w:t>. Application Procedure</w:t>
      </w:r>
      <w:bookmarkEnd w:id="217"/>
      <w:bookmarkEnd w:id="218"/>
    </w:p>
    <w:p w14:paraId="7FCB0EC3" w14:textId="77777777" w:rsidR="00C65963" w:rsidRDefault="00C65963" w:rsidP="0034452B">
      <w:pPr>
        <w:jc w:val="both"/>
        <w:rPr>
          <w:bCs/>
        </w:rPr>
      </w:pPr>
    </w:p>
    <w:p w14:paraId="2C025CC1" w14:textId="77777777" w:rsidR="000720C8" w:rsidRPr="00B810AD" w:rsidRDefault="000720C8" w:rsidP="0034452B">
      <w:pPr>
        <w:jc w:val="both"/>
        <w:rPr>
          <w:bCs/>
        </w:rPr>
      </w:pPr>
      <w:r w:rsidRPr="00B810AD">
        <w:rPr>
          <w:bCs/>
        </w:rPr>
        <w:t xml:space="preserve">Spaces on this course are limited. Candidates will be selected </w:t>
      </w:r>
      <w:proofErr w:type="gramStart"/>
      <w:r w:rsidRPr="00B810AD">
        <w:rPr>
          <w:bCs/>
        </w:rPr>
        <w:t>on the basis of</w:t>
      </w:r>
      <w:proofErr w:type="gramEnd"/>
      <w:r w:rsidRPr="00B810AD">
        <w:rPr>
          <w:bCs/>
        </w:rPr>
        <w:t xml:space="preserve"> the answers given to the questions on the application form. If all applications are of a high standard, applications may be allocated based in the order they were received.</w:t>
      </w:r>
    </w:p>
    <w:p w14:paraId="71AD3326" w14:textId="77777777" w:rsidR="000720C8" w:rsidRPr="00B810AD" w:rsidRDefault="000720C8" w:rsidP="0034452B">
      <w:pPr>
        <w:ind w:right="39"/>
        <w:jc w:val="both"/>
        <w:rPr>
          <w:bCs/>
        </w:rPr>
      </w:pPr>
    </w:p>
    <w:p w14:paraId="1C902D3F" w14:textId="7DE8664E" w:rsidR="000720C8" w:rsidRDefault="00972C1A" w:rsidP="0034452B">
      <w:pPr>
        <w:jc w:val="both"/>
        <w:rPr>
          <w:bCs/>
        </w:rPr>
      </w:pPr>
      <w:r>
        <w:rPr>
          <w:rFonts w:cs="Arial"/>
          <w:color w:val="000000"/>
        </w:rPr>
        <w:t xml:space="preserve">Applications will only be open for one intake of the course at a time. </w:t>
      </w:r>
      <w:r w:rsidR="000720C8" w:rsidRPr="00B810AD">
        <w:rPr>
          <w:bCs/>
        </w:rPr>
        <w:t xml:space="preserve">To apply for the course, you must complete our </w:t>
      </w:r>
      <w:hyperlink r:id="rId18" w:history="1">
        <w:r w:rsidR="000720C8" w:rsidRPr="006A63EC">
          <w:rPr>
            <w:rStyle w:val="Hyperlink"/>
            <w:rFonts w:cs="Arial"/>
            <w:bCs/>
          </w:rPr>
          <w:t>online application form</w:t>
        </w:r>
      </w:hyperlink>
      <w:r w:rsidR="000720C8" w:rsidRPr="0034452B">
        <w:rPr>
          <w:bCs/>
        </w:rPr>
        <w:t>.</w:t>
      </w:r>
      <w:r w:rsidR="000720C8" w:rsidRPr="00B810AD">
        <w:rPr>
          <w:bCs/>
        </w:rPr>
        <w:t xml:space="preserve"> </w:t>
      </w:r>
    </w:p>
    <w:p w14:paraId="1BBE0314" w14:textId="6388E1A4" w:rsidR="00B24173" w:rsidRDefault="00B24173" w:rsidP="0034452B">
      <w:pPr>
        <w:jc w:val="both"/>
        <w:rPr>
          <w:bCs/>
        </w:rPr>
      </w:pPr>
    </w:p>
    <w:tbl>
      <w:tblPr>
        <w:tblStyle w:val="TableGrid"/>
        <w:tblW w:w="9498" w:type="dxa"/>
        <w:tblInd w:w="-5" w:type="dxa"/>
        <w:tblLook w:val="04A0" w:firstRow="1" w:lastRow="0" w:firstColumn="1" w:lastColumn="0" w:noHBand="0" w:noVBand="1"/>
      </w:tblPr>
      <w:tblGrid>
        <w:gridCol w:w="3166"/>
        <w:gridCol w:w="3166"/>
        <w:gridCol w:w="3166"/>
      </w:tblGrid>
      <w:tr w:rsidR="00B24173" w14:paraId="0BB7A136" w14:textId="77777777" w:rsidTr="00A02577">
        <w:trPr>
          <w:trHeight w:val="355"/>
        </w:trPr>
        <w:tc>
          <w:tcPr>
            <w:tcW w:w="3166" w:type="dxa"/>
            <w:vAlign w:val="center"/>
          </w:tcPr>
          <w:p w14:paraId="1DAC2C2D" w14:textId="77777777" w:rsidR="00B24173" w:rsidRPr="00114A43" w:rsidRDefault="00B24173" w:rsidP="00A02577">
            <w:pPr>
              <w:pStyle w:val="Header3KC"/>
              <w:spacing w:line="240" w:lineRule="auto"/>
              <w:jc w:val="center"/>
              <w:rPr>
                <w:sz w:val="22"/>
                <w:szCs w:val="22"/>
              </w:rPr>
            </w:pPr>
            <w:r w:rsidRPr="00114A43">
              <w:rPr>
                <w:sz w:val="22"/>
                <w:szCs w:val="22"/>
              </w:rPr>
              <w:t>Course</w:t>
            </w:r>
          </w:p>
        </w:tc>
        <w:tc>
          <w:tcPr>
            <w:tcW w:w="3166" w:type="dxa"/>
            <w:vAlign w:val="center"/>
          </w:tcPr>
          <w:p w14:paraId="71278CFE" w14:textId="77777777" w:rsidR="00B24173" w:rsidRPr="00114A43" w:rsidRDefault="00B24173" w:rsidP="00A02577">
            <w:pPr>
              <w:pStyle w:val="Header3KC"/>
              <w:spacing w:line="240" w:lineRule="auto"/>
              <w:jc w:val="center"/>
              <w:rPr>
                <w:sz w:val="22"/>
                <w:szCs w:val="22"/>
              </w:rPr>
            </w:pPr>
            <w:r w:rsidRPr="00114A43">
              <w:rPr>
                <w:sz w:val="22"/>
                <w:szCs w:val="22"/>
              </w:rPr>
              <w:t>Applications Open</w:t>
            </w:r>
          </w:p>
        </w:tc>
        <w:tc>
          <w:tcPr>
            <w:tcW w:w="3166" w:type="dxa"/>
            <w:vAlign w:val="center"/>
          </w:tcPr>
          <w:p w14:paraId="1558D387" w14:textId="77777777" w:rsidR="00B24173" w:rsidRPr="00114A43" w:rsidRDefault="00B24173" w:rsidP="00A02577">
            <w:pPr>
              <w:pStyle w:val="Header3KC"/>
              <w:spacing w:line="240" w:lineRule="auto"/>
              <w:jc w:val="center"/>
              <w:rPr>
                <w:sz w:val="22"/>
                <w:szCs w:val="22"/>
              </w:rPr>
            </w:pPr>
            <w:r w:rsidRPr="00114A43">
              <w:rPr>
                <w:sz w:val="22"/>
                <w:szCs w:val="22"/>
              </w:rPr>
              <w:t>Applications Close</w:t>
            </w:r>
          </w:p>
        </w:tc>
      </w:tr>
      <w:tr w:rsidR="00B24173" w14:paraId="038120D9" w14:textId="77777777" w:rsidTr="00A02577">
        <w:trPr>
          <w:trHeight w:val="355"/>
        </w:trPr>
        <w:tc>
          <w:tcPr>
            <w:tcW w:w="3166" w:type="dxa"/>
            <w:vAlign w:val="center"/>
          </w:tcPr>
          <w:p w14:paraId="1EB04CD1" w14:textId="758064FB" w:rsidR="00B24173" w:rsidRPr="00114A43" w:rsidRDefault="00B24173" w:rsidP="00A02577">
            <w:pPr>
              <w:spacing w:line="240" w:lineRule="auto"/>
              <w:jc w:val="center"/>
              <w:rPr>
                <w:rFonts w:cs="Arial"/>
                <w:color w:val="000000"/>
                <w:sz w:val="20"/>
                <w:szCs w:val="20"/>
              </w:rPr>
            </w:pPr>
            <w:r w:rsidRPr="00114A43">
              <w:rPr>
                <w:rFonts w:cs="Arial"/>
                <w:color w:val="000000"/>
                <w:sz w:val="20"/>
                <w:szCs w:val="20"/>
              </w:rPr>
              <w:t>S</w:t>
            </w:r>
            <w:r>
              <w:rPr>
                <w:rFonts w:cs="Arial"/>
                <w:color w:val="000000"/>
                <w:sz w:val="20"/>
                <w:szCs w:val="20"/>
              </w:rPr>
              <w:t>ummer</w:t>
            </w:r>
            <w:r w:rsidRPr="00114A43">
              <w:rPr>
                <w:rFonts w:cs="Arial"/>
                <w:color w:val="000000"/>
                <w:sz w:val="20"/>
                <w:szCs w:val="20"/>
              </w:rPr>
              <w:t xml:space="preserve"> 202</w:t>
            </w:r>
            <w:r>
              <w:rPr>
                <w:rFonts w:cs="Arial"/>
                <w:color w:val="000000"/>
                <w:sz w:val="20"/>
                <w:szCs w:val="20"/>
              </w:rPr>
              <w:t>3</w:t>
            </w:r>
            <w:r w:rsidRPr="00114A43">
              <w:rPr>
                <w:rFonts w:cs="Arial"/>
                <w:color w:val="000000"/>
                <w:sz w:val="20"/>
                <w:szCs w:val="20"/>
              </w:rPr>
              <w:t xml:space="preserve"> Intake</w:t>
            </w:r>
          </w:p>
        </w:tc>
        <w:tc>
          <w:tcPr>
            <w:tcW w:w="3166" w:type="dxa"/>
            <w:vAlign w:val="center"/>
          </w:tcPr>
          <w:p w14:paraId="6C7FAA3E" w14:textId="54CF6DF3" w:rsidR="00B24173" w:rsidRPr="00114A43" w:rsidRDefault="00123892" w:rsidP="00A02577">
            <w:pPr>
              <w:spacing w:line="240" w:lineRule="auto"/>
              <w:jc w:val="center"/>
              <w:rPr>
                <w:rFonts w:cs="Arial"/>
                <w:color w:val="000000"/>
                <w:sz w:val="20"/>
                <w:szCs w:val="20"/>
              </w:rPr>
            </w:pPr>
            <w:r>
              <w:rPr>
                <w:rFonts w:cs="Arial"/>
                <w:color w:val="000000"/>
                <w:sz w:val="20"/>
                <w:szCs w:val="20"/>
              </w:rPr>
              <w:t>Tuesday 21</w:t>
            </w:r>
            <w:r w:rsidRPr="00123892">
              <w:rPr>
                <w:rFonts w:cs="Arial"/>
                <w:color w:val="000000"/>
                <w:sz w:val="20"/>
                <w:szCs w:val="20"/>
                <w:vertAlign w:val="superscript"/>
              </w:rPr>
              <w:t>st</w:t>
            </w:r>
            <w:r w:rsidR="00B24173" w:rsidRPr="00114A43">
              <w:rPr>
                <w:rFonts w:cs="Arial"/>
                <w:color w:val="000000"/>
                <w:sz w:val="20"/>
                <w:szCs w:val="20"/>
              </w:rPr>
              <w:t xml:space="preserve"> </w:t>
            </w:r>
            <w:r w:rsidR="00B24173">
              <w:rPr>
                <w:rFonts w:cs="Arial"/>
                <w:color w:val="000000"/>
                <w:sz w:val="20"/>
                <w:szCs w:val="20"/>
              </w:rPr>
              <w:t>February</w:t>
            </w:r>
            <w:r w:rsidR="00B24173" w:rsidRPr="00114A43">
              <w:rPr>
                <w:rFonts w:cs="Arial"/>
                <w:color w:val="000000"/>
                <w:sz w:val="20"/>
                <w:szCs w:val="20"/>
              </w:rPr>
              <w:t xml:space="preserve"> 202</w:t>
            </w:r>
            <w:r w:rsidR="00B24173">
              <w:rPr>
                <w:rFonts w:cs="Arial"/>
                <w:color w:val="000000"/>
                <w:sz w:val="20"/>
                <w:szCs w:val="20"/>
              </w:rPr>
              <w:t>3</w:t>
            </w:r>
          </w:p>
        </w:tc>
        <w:tc>
          <w:tcPr>
            <w:tcW w:w="3166" w:type="dxa"/>
            <w:vAlign w:val="center"/>
          </w:tcPr>
          <w:p w14:paraId="78B2EED4" w14:textId="7045986F" w:rsidR="00B24173" w:rsidRPr="00114A43" w:rsidRDefault="00B24173" w:rsidP="00A02577">
            <w:pPr>
              <w:spacing w:line="240" w:lineRule="auto"/>
              <w:jc w:val="center"/>
              <w:rPr>
                <w:rFonts w:cs="Arial"/>
                <w:color w:val="000000"/>
                <w:sz w:val="20"/>
                <w:szCs w:val="20"/>
              </w:rPr>
            </w:pPr>
            <w:r w:rsidRPr="00114A43">
              <w:rPr>
                <w:rFonts w:cs="Arial"/>
                <w:color w:val="000000"/>
                <w:sz w:val="20"/>
                <w:szCs w:val="20"/>
              </w:rPr>
              <w:t xml:space="preserve">Friday </w:t>
            </w:r>
            <w:r>
              <w:rPr>
                <w:rFonts w:cs="Arial"/>
                <w:color w:val="000000"/>
                <w:sz w:val="20"/>
                <w:szCs w:val="20"/>
              </w:rPr>
              <w:t>2</w:t>
            </w:r>
            <w:r w:rsidR="00123892">
              <w:rPr>
                <w:rFonts w:cs="Arial"/>
                <w:color w:val="000000"/>
                <w:sz w:val="20"/>
                <w:szCs w:val="20"/>
              </w:rPr>
              <w:t>1</w:t>
            </w:r>
            <w:r w:rsidR="00123892" w:rsidRPr="00123892">
              <w:rPr>
                <w:rFonts w:cs="Arial"/>
                <w:color w:val="000000"/>
                <w:sz w:val="20"/>
                <w:szCs w:val="20"/>
                <w:vertAlign w:val="superscript"/>
              </w:rPr>
              <w:t>st</w:t>
            </w:r>
            <w:r w:rsidR="00123892">
              <w:rPr>
                <w:rFonts w:cs="Arial"/>
                <w:color w:val="000000"/>
                <w:sz w:val="20"/>
                <w:szCs w:val="20"/>
              </w:rPr>
              <w:t xml:space="preserve"> </w:t>
            </w:r>
            <w:r w:rsidRPr="00114A43">
              <w:rPr>
                <w:rFonts w:cs="Arial"/>
                <w:color w:val="000000"/>
                <w:sz w:val="20"/>
                <w:szCs w:val="20"/>
              </w:rPr>
              <w:t>A</w:t>
            </w:r>
            <w:r>
              <w:rPr>
                <w:rFonts w:cs="Arial"/>
                <w:color w:val="000000"/>
                <w:sz w:val="20"/>
                <w:szCs w:val="20"/>
              </w:rPr>
              <w:t>pril</w:t>
            </w:r>
            <w:r w:rsidRPr="00114A43">
              <w:rPr>
                <w:rFonts w:cs="Arial"/>
                <w:color w:val="000000"/>
                <w:sz w:val="20"/>
                <w:szCs w:val="20"/>
              </w:rPr>
              <w:t xml:space="preserve"> 202</w:t>
            </w:r>
            <w:r>
              <w:rPr>
                <w:rFonts w:cs="Arial"/>
                <w:color w:val="000000"/>
                <w:sz w:val="20"/>
                <w:szCs w:val="20"/>
              </w:rPr>
              <w:t>3</w:t>
            </w:r>
          </w:p>
        </w:tc>
      </w:tr>
      <w:tr w:rsidR="00B24173" w14:paraId="24CD5DBC" w14:textId="77777777" w:rsidTr="00A02577">
        <w:trPr>
          <w:trHeight w:val="355"/>
        </w:trPr>
        <w:tc>
          <w:tcPr>
            <w:tcW w:w="3166" w:type="dxa"/>
            <w:vAlign w:val="center"/>
          </w:tcPr>
          <w:p w14:paraId="0BD5D29E" w14:textId="189268DB" w:rsidR="00B24173" w:rsidRPr="00114A43" w:rsidRDefault="00B24173" w:rsidP="00A02577">
            <w:pPr>
              <w:spacing w:line="240" w:lineRule="auto"/>
              <w:jc w:val="center"/>
              <w:rPr>
                <w:rFonts w:cs="Arial"/>
                <w:color w:val="000000"/>
                <w:sz w:val="20"/>
                <w:szCs w:val="20"/>
              </w:rPr>
            </w:pPr>
            <w:r>
              <w:rPr>
                <w:rFonts w:cs="Arial"/>
                <w:color w:val="000000"/>
                <w:sz w:val="20"/>
                <w:szCs w:val="20"/>
              </w:rPr>
              <w:t>Monthly</w:t>
            </w:r>
            <w:r w:rsidRPr="00114A43">
              <w:rPr>
                <w:rFonts w:cs="Arial"/>
                <w:color w:val="000000"/>
                <w:sz w:val="20"/>
                <w:szCs w:val="20"/>
              </w:rPr>
              <w:t xml:space="preserve"> 2023</w:t>
            </w:r>
            <w:r>
              <w:rPr>
                <w:rFonts w:cs="Arial"/>
                <w:color w:val="000000"/>
                <w:sz w:val="20"/>
                <w:szCs w:val="20"/>
              </w:rPr>
              <w:t>-24</w:t>
            </w:r>
            <w:r w:rsidRPr="00114A43">
              <w:rPr>
                <w:rFonts w:cs="Arial"/>
                <w:color w:val="000000"/>
                <w:sz w:val="20"/>
                <w:szCs w:val="20"/>
              </w:rPr>
              <w:t xml:space="preserve"> Intake</w:t>
            </w:r>
          </w:p>
        </w:tc>
        <w:tc>
          <w:tcPr>
            <w:tcW w:w="3166" w:type="dxa"/>
            <w:vAlign w:val="center"/>
          </w:tcPr>
          <w:p w14:paraId="24FDAA34" w14:textId="7A24E7B1" w:rsidR="00B24173" w:rsidRPr="00114A43" w:rsidRDefault="00123892" w:rsidP="00A02577">
            <w:pPr>
              <w:spacing w:line="240" w:lineRule="auto"/>
              <w:jc w:val="center"/>
              <w:rPr>
                <w:rFonts w:cs="Arial"/>
                <w:color w:val="000000"/>
                <w:sz w:val="20"/>
                <w:szCs w:val="20"/>
              </w:rPr>
            </w:pPr>
            <w:r>
              <w:rPr>
                <w:rFonts w:cs="Arial"/>
                <w:color w:val="000000"/>
                <w:sz w:val="20"/>
                <w:szCs w:val="20"/>
              </w:rPr>
              <w:t>Tuesday 2</w:t>
            </w:r>
            <w:r w:rsidRPr="00123892">
              <w:rPr>
                <w:rFonts w:cs="Arial"/>
                <w:color w:val="000000"/>
                <w:sz w:val="20"/>
                <w:szCs w:val="20"/>
                <w:vertAlign w:val="superscript"/>
              </w:rPr>
              <w:t>nd</w:t>
            </w:r>
            <w:r>
              <w:rPr>
                <w:rFonts w:cs="Arial"/>
                <w:color w:val="000000"/>
                <w:sz w:val="20"/>
                <w:szCs w:val="20"/>
              </w:rPr>
              <w:t xml:space="preserve"> May 2023</w:t>
            </w:r>
          </w:p>
        </w:tc>
        <w:tc>
          <w:tcPr>
            <w:tcW w:w="3166" w:type="dxa"/>
            <w:vAlign w:val="center"/>
          </w:tcPr>
          <w:p w14:paraId="32774636" w14:textId="7D4A86FB" w:rsidR="00B24173" w:rsidRPr="00114A43" w:rsidRDefault="00123892" w:rsidP="00A02577">
            <w:pPr>
              <w:spacing w:line="240" w:lineRule="auto"/>
              <w:jc w:val="center"/>
              <w:rPr>
                <w:rFonts w:cs="Arial"/>
                <w:color w:val="000000"/>
                <w:sz w:val="20"/>
                <w:szCs w:val="20"/>
              </w:rPr>
            </w:pPr>
            <w:r>
              <w:rPr>
                <w:rFonts w:cs="Arial"/>
                <w:color w:val="000000"/>
                <w:sz w:val="20"/>
                <w:szCs w:val="20"/>
              </w:rPr>
              <w:t>Friday 23</w:t>
            </w:r>
            <w:r w:rsidRPr="00123892">
              <w:rPr>
                <w:rFonts w:cs="Arial"/>
                <w:color w:val="000000"/>
                <w:sz w:val="20"/>
                <w:szCs w:val="20"/>
                <w:vertAlign w:val="superscript"/>
              </w:rPr>
              <w:t>rd</w:t>
            </w:r>
            <w:r>
              <w:rPr>
                <w:rFonts w:cs="Arial"/>
                <w:color w:val="000000"/>
                <w:sz w:val="20"/>
                <w:szCs w:val="20"/>
              </w:rPr>
              <w:t xml:space="preserve"> June 2023</w:t>
            </w:r>
          </w:p>
        </w:tc>
      </w:tr>
    </w:tbl>
    <w:p w14:paraId="15454671" w14:textId="77777777" w:rsidR="00B24173" w:rsidRPr="00B810AD" w:rsidRDefault="00B24173" w:rsidP="0034452B">
      <w:pPr>
        <w:jc w:val="both"/>
        <w:rPr>
          <w:bCs/>
        </w:rPr>
      </w:pPr>
    </w:p>
    <w:p w14:paraId="561FE4F6" w14:textId="77777777" w:rsidR="008E549A" w:rsidRDefault="008E549A" w:rsidP="008E549A">
      <w:pPr>
        <w:ind w:right="39"/>
        <w:jc w:val="both"/>
        <w:rPr>
          <w:rFonts w:cs="Arial"/>
          <w:color w:val="000000"/>
        </w:rPr>
      </w:pPr>
      <w:bookmarkStart w:id="219" w:name="_Toc294604863"/>
      <w:bookmarkStart w:id="220" w:name="_Toc294605179"/>
      <w:r>
        <w:rPr>
          <w:rFonts w:cs="Arial"/>
          <w:color w:val="000000"/>
        </w:rPr>
        <w:t xml:space="preserve">Applications will open at 9.00am on the first day and close at 5.00pm on the last day. These times are UK times, please take this into account if applying from outside the UK. </w:t>
      </w:r>
    </w:p>
    <w:p w14:paraId="209F9DCA" w14:textId="77777777" w:rsidR="008E549A" w:rsidRDefault="008E549A" w:rsidP="008E549A">
      <w:pPr>
        <w:ind w:right="39"/>
        <w:jc w:val="both"/>
        <w:rPr>
          <w:rFonts w:cs="Arial"/>
          <w:color w:val="000000"/>
        </w:rPr>
      </w:pPr>
    </w:p>
    <w:p w14:paraId="267521DB" w14:textId="77777777" w:rsidR="008E549A" w:rsidRDefault="008E549A" w:rsidP="008E549A">
      <w:pPr>
        <w:ind w:right="39"/>
        <w:jc w:val="both"/>
        <w:rPr>
          <w:rFonts w:cs="Arial"/>
          <w:color w:val="000000"/>
        </w:rPr>
      </w:pPr>
      <w:r>
        <w:rPr>
          <w:rFonts w:cs="Arial"/>
          <w:color w:val="000000"/>
        </w:rPr>
        <w:t>A</w:t>
      </w:r>
      <w:r w:rsidRPr="00293421">
        <w:rPr>
          <w:rFonts w:cs="Arial"/>
          <w:color w:val="000000"/>
        </w:rPr>
        <w:t>pplicants will be notified if their application has been successful or not within 2 weeks of the application deadline date.</w:t>
      </w:r>
    </w:p>
    <w:p w14:paraId="20A4DA49" w14:textId="7BC675BD" w:rsidR="002672F4" w:rsidRPr="00B810AD" w:rsidRDefault="00180154" w:rsidP="00935109">
      <w:pPr>
        <w:pStyle w:val="Heading1"/>
      </w:pPr>
      <w:r w:rsidRPr="00B810AD">
        <w:br w:type="page"/>
      </w:r>
      <w:bookmarkStart w:id="221" w:name="_Toc80627675"/>
      <w:bookmarkStart w:id="222" w:name="_Toc86759391"/>
      <w:bookmarkStart w:id="223" w:name="_Toc105773565"/>
      <w:bookmarkEnd w:id="219"/>
      <w:bookmarkEnd w:id="220"/>
      <w:r w:rsidR="002672F4" w:rsidRPr="00B810AD">
        <w:lastRenderedPageBreak/>
        <w:t>11. Terms and Conditions</w:t>
      </w:r>
      <w:bookmarkEnd w:id="221"/>
      <w:bookmarkEnd w:id="222"/>
      <w:bookmarkEnd w:id="223"/>
      <w:r w:rsidR="002672F4" w:rsidRPr="00B810AD">
        <w:t xml:space="preserve"> </w:t>
      </w:r>
    </w:p>
    <w:p w14:paraId="721942E2" w14:textId="77777777" w:rsidR="00935109" w:rsidRDefault="00935109" w:rsidP="00935109">
      <w:pPr>
        <w:rPr>
          <w:rFonts w:ascii="Calibri" w:hAnsi="Calibri"/>
          <w:b/>
          <w:color w:val="28724F"/>
        </w:rPr>
      </w:pPr>
      <w:bookmarkStart w:id="224" w:name="_Toc29820556"/>
    </w:p>
    <w:p w14:paraId="230E3FF7" w14:textId="4CCB43DA" w:rsidR="00935109" w:rsidRPr="00935109" w:rsidRDefault="00935109" w:rsidP="00935109">
      <w:pPr>
        <w:pStyle w:val="Heading3"/>
      </w:pPr>
      <w:bookmarkStart w:id="225" w:name="_Toc86759392"/>
      <w:bookmarkStart w:id="226" w:name="_Toc105773566"/>
      <w:r w:rsidRPr="00935109">
        <w:t>RHS Courses and Online Short Courses</w:t>
      </w:r>
      <w:bookmarkEnd w:id="224"/>
      <w:bookmarkEnd w:id="225"/>
      <w:bookmarkEnd w:id="226"/>
      <w:r w:rsidRPr="00935109">
        <w:t xml:space="preserve"> </w:t>
      </w:r>
    </w:p>
    <w:p w14:paraId="74B8A78A" w14:textId="77777777" w:rsidR="00935109" w:rsidRPr="00935109" w:rsidRDefault="00935109" w:rsidP="00935109">
      <w:pPr>
        <w:jc w:val="both"/>
        <w:rPr>
          <w:i/>
          <w:iCs/>
        </w:rPr>
      </w:pPr>
      <w:r w:rsidRPr="00935109">
        <w:rPr>
          <w:i/>
          <w:iCs/>
        </w:rPr>
        <w:t>(</w:t>
      </w:r>
      <w:proofErr w:type="gramStart"/>
      <w:r w:rsidRPr="00935109">
        <w:rPr>
          <w:i/>
          <w:iCs/>
        </w:rPr>
        <w:t>where</w:t>
      </w:r>
      <w:proofErr w:type="gramEnd"/>
      <w:r w:rsidRPr="00935109">
        <w:rPr>
          <w:i/>
          <w:iCs/>
        </w:rPr>
        <w:t xml:space="preserve"> all resources are accessible immediately with no time constraint)</w:t>
      </w:r>
    </w:p>
    <w:p w14:paraId="6B005DE7" w14:textId="77777777" w:rsidR="00935109" w:rsidRPr="00935109" w:rsidRDefault="00935109" w:rsidP="00935109">
      <w:pPr>
        <w:jc w:val="both"/>
      </w:pPr>
    </w:p>
    <w:p w14:paraId="081F6207" w14:textId="77777777" w:rsidR="00935109" w:rsidRPr="00935109" w:rsidRDefault="00935109" w:rsidP="00935109">
      <w:pPr>
        <w:jc w:val="both"/>
      </w:pPr>
      <w:r w:rsidRPr="00935109">
        <w:t>You will not be eligible to a refund if any of the learning materials have been accessed within the 14 days of payment (this does not include introductory resources but does include any e-books). If you have registered for two certificates, however you have only accessed one, a 50% refund will be given.</w:t>
      </w:r>
    </w:p>
    <w:p w14:paraId="37006ACE" w14:textId="77777777" w:rsidR="00935109" w:rsidRPr="00935109" w:rsidRDefault="00935109" w:rsidP="00935109">
      <w:pPr>
        <w:jc w:val="both"/>
      </w:pPr>
      <w:r w:rsidRPr="00935109">
        <w:t> </w:t>
      </w:r>
    </w:p>
    <w:p w14:paraId="07E89350" w14:textId="75E04E56" w:rsidR="00935109" w:rsidRPr="00935109" w:rsidRDefault="00935109" w:rsidP="00935109">
      <w:pPr>
        <w:pStyle w:val="Heading3"/>
        <w:rPr>
          <w:sz w:val="16"/>
          <w:lang w:val="en-CA"/>
        </w:rPr>
      </w:pPr>
      <w:bookmarkStart w:id="227" w:name="_Toc29820557"/>
      <w:bookmarkStart w:id="228" w:name="_Toc86759393"/>
      <w:bookmarkStart w:id="229" w:name="_Toc105773567"/>
      <w:r w:rsidRPr="00935109">
        <w:t>RBGE Diplomas and Certificates</w:t>
      </w:r>
      <w:bookmarkEnd w:id="227"/>
      <w:bookmarkEnd w:id="228"/>
      <w:bookmarkEnd w:id="229"/>
    </w:p>
    <w:p w14:paraId="0068131F" w14:textId="0280DE94" w:rsidR="00935109" w:rsidRDefault="004E5BAD" w:rsidP="00935109">
      <w:pPr>
        <w:jc w:val="both"/>
      </w:pPr>
      <w:r w:rsidRPr="004E5BAD">
        <w:rPr>
          <w:rFonts w:ascii="Gotham Bold" w:hAnsi="Gotham Bold"/>
        </w:rPr>
        <w:t>Online Courses:</w:t>
      </w:r>
      <w:r>
        <w:t xml:space="preserve"> </w:t>
      </w:r>
      <w:r w:rsidR="00935109" w:rsidRPr="00935109">
        <w:t>You are eligible for a full refund within 14 days of payment, minus the value of the course available and accessed (</w:t>
      </w:r>
      <w:proofErr w:type="gramStart"/>
      <w:r w:rsidR="00935109" w:rsidRPr="00935109">
        <w:t>e.g.</w:t>
      </w:r>
      <w:proofErr w:type="gramEnd"/>
      <w:r w:rsidR="00935109" w:rsidRPr="00935109">
        <w:t xml:space="preserve"> if the course has 10 units and you have accessed one, you will receive 90% of the course fee as a refund).</w:t>
      </w:r>
    </w:p>
    <w:p w14:paraId="24E780E0" w14:textId="77777777" w:rsidR="004E5BAD" w:rsidRDefault="004E5BAD" w:rsidP="00935109">
      <w:pPr>
        <w:jc w:val="both"/>
      </w:pPr>
    </w:p>
    <w:p w14:paraId="2724569F" w14:textId="445E1162" w:rsidR="004E5BAD" w:rsidRPr="00935109" w:rsidRDefault="004E5BAD" w:rsidP="00935109">
      <w:pPr>
        <w:jc w:val="both"/>
      </w:pPr>
      <w:r w:rsidRPr="004E5BAD">
        <w:rPr>
          <w:rFonts w:ascii="Gotham Bold" w:hAnsi="Gotham Bold"/>
        </w:rPr>
        <w:t>Attended Courses:</w:t>
      </w:r>
      <w:r>
        <w:t xml:space="preserve"> We will be unable to offer a refund after the start of the course. </w:t>
      </w:r>
    </w:p>
    <w:p w14:paraId="33B24270" w14:textId="77777777" w:rsidR="00935109" w:rsidRPr="00935109" w:rsidRDefault="00935109" w:rsidP="00935109">
      <w:pPr>
        <w:rPr>
          <w:rFonts w:ascii="Calibri" w:hAnsi="Calibri"/>
        </w:rPr>
      </w:pPr>
    </w:p>
    <w:p w14:paraId="46C113B8" w14:textId="494B68BB" w:rsidR="00935109" w:rsidRPr="00935109" w:rsidRDefault="00935109" w:rsidP="00935109">
      <w:pPr>
        <w:pStyle w:val="Heading3"/>
        <w:rPr>
          <w:rFonts w:ascii="Calibri" w:hAnsi="Calibri"/>
          <w:sz w:val="16"/>
          <w:lang w:val="en-CA"/>
        </w:rPr>
      </w:pPr>
      <w:bookmarkStart w:id="230" w:name="_Toc29820558"/>
      <w:bookmarkStart w:id="231" w:name="_Toc86759394"/>
      <w:bookmarkStart w:id="232" w:name="_Toc105773568"/>
      <w:r w:rsidRPr="00935109">
        <w:t>Exercising your right to cancel</w:t>
      </w:r>
      <w:bookmarkEnd w:id="230"/>
      <w:bookmarkEnd w:id="231"/>
      <w:bookmarkEnd w:id="232"/>
    </w:p>
    <w:p w14:paraId="781E50C2" w14:textId="77777777" w:rsidR="00935109" w:rsidRPr="00935109" w:rsidRDefault="00935109" w:rsidP="00935109">
      <w:pPr>
        <w:jc w:val="both"/>
      </w:pPr>
      <w:r w:rsidRPr="00935109">
        <w:t xml:space="preserve">If you wish to exercise your right to cancel within the 14 days, you must inform us of your decision within the cooling off period. Cancellation by email or by post is effective from the date on which you send us your message. </w:t>
      </w:r>
    </w:p>
    <w:p w14:paraId="3E0D174A" w14:textId="77777777" w:rsidR="00935109" w:rsidRPr="00935109" w:rsidRDefault="00935109" w:rsidP="00935109">
      <w:pPr>
        <w:jc w:val="both"/>
      </w:pPr>
    </w:p>
    <w:p w14:paraId="1743529E" w14:textId="77777777" w:rsidR="00935109" w:rsidRPr="00935109" w:rsidRDefault="00935109" w:rsidP="00935109">
      <w:pPr>
        <w:jc w:val="both"/>
      </w:pPr>
      <w:r w:rsidRPr="00935109">
        <w:t>Fees will not be refundable should you not complete or pass the course.</w:t>
      </w:r>
    </w:p>
    <w:p w14:paraId="767DF28C" w14:textId="77777777" w:rsidR="00935109" w:rsidRPr="00935109" w:rsidRDefault="00935109" w:rsidP="00935109">
      <w:pPr>
        <w:jc w:val="both"/>
        <w:rPr>
          <w:rFonts w:cs="Calibri"/>
          <w:color w:val="000000"/>
        </w:rPr>
      </w:pPr>
    </w:p>
    <w:p w14:paraId="58CED8FF" w14:textId="77777777" w:rsidR="00935109" w:rsidRPr="00A7773F" w:rsidRDefault="00935109" w:rsidP="00935109">
      <w:pPr>
        <w:pStyle w:val="Heading2"/>
        <w:rPr>
          <w:rStyle w:val="Heading2Char"/>
        </w:rPr>
      </w:pPr>
      <w:bookmarkStart w:id="233" w:name="_Toc80627678"/>
      <w:bookmarkStart w:id="234" w:name="_Toc85014728"/>
      <w:bookmarkStart w:id="235" w:name="_Toc86759395"/>
      <w:bookmarkStart w:id="236" w:name="_Toc105773569"/>
      <w:r>
        <w:t>P</w:t>
      </w:r>
      <w:r w:rsidRPr="00A7773F">
        <w:rPr>
          <w:rStyle w:val="Heading2Char"/>
        </w:rPr>
        <w:t>rivacy Notice</w:t>
      </w:r>
      <w:bookmarkEnd w:id="233"/>
      <w:bookmarkEnd w:id="234"/>
      <w:bookmarkEnd w:id="235"/>
      <w:bookmarkEnd w:id="236"/>
    </w:p>
    <w:p w14:paraId="12679D75" w14:textId="77777777" w:rsidR="00935109" w:rsidRPr="00935109" w:rsidRDefault="00935109" w:rsidP="00935109">
      <w:pPr>
        <w:jc w:val="both"/>
        <w:rPr>
          <w:rFonts w:cs="Calibri"/>
          <w:color w:val="000000"/>
        </w:rPr>
      </w:pPr>
      <w:r>
        <w:t xml:space="preserve">RBGE will process your personal data for the administration of your course, to create your account on PropaGate Learning and to take payment (where relevant). RBGE will also process your personal data to inform you of any updates to the course, the admissions procedure, course dates, as well as any special offers. For more information see our </w:t>
      </w:r>
      <w:hyperlink r:id="rId19" w:tgtFrame="_blank" w:history="1">
        <w:r>
          <w:rPr>
            <w:rStyle w:val="Hyperlink"/>
          </w:rPr>
          <w:t xml:space="preserve">privacy notice. </w:t>
        </w:r>
      </w:hyperlink>
    </w:p>
    <w:p w14:paraId="6F56E700" w14:textId="77777777" w:rsidR="0034452B" w:rsidRDefault="0034452B" w:rsidP="0034452B">
      <w:pPr>
        <w:ind w:left="360" w:right="39"/>
        <w:jc w:val="both"/>
        <w:rPr>
          <w:rFonts w:cs="Calibri"/>
          <w:bCs/>
        </w:rPr>
      </w:pPr>
    </w:p>
    <w:sectPr w:rsidR="0034452B" w:rsidSect="000720C8">
      <w:footerReference w:type="default" r:id="rId20"/>
      <w:pgSz w:w="11907" w:h="16840" w:code="9"/>
      <w:pgMar w:top="1134" w:right="867" w:bottom="1134" w:left="1134"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0DE6" w14:textId="77777777" w:rsidR="00061203" w:rsidRDefault="00061203">
      <w:r>
        <w:separator/>
      </w:r>
    </w:p>
  </w:endnote>
  <w:endnote w:type="continuationSeparator" w:id="0">
    <w:p w14:paraId="5AE65C41" w14:textId="77777777" w:rsidR="00061203" w:rsidRDefault="0006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Bold">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2957" w14:textId="7848E04F" w:rsidR="00887181" w:rsidRPr="000720C8" w:rsidRDefault="00887181">
    <w:pPr>
      <w:pStyle w:val="Footer"/>
      <w:rPr>
        <w:rFonts w:cs="Arial"/>
        <w:sz w:val="22"/>
        <w:szCs w:val="22"/>
      </w:rPr>
    </w:pPr>
    <w:r w:rsidRPr="000720C8">
      <w:rPr>
        <w:rFonts w:cs="Arial"/>
        <w:sz w:val="22"/>
        <w:szCs w:val="22"/>
      </w:rPr>
      <w:t>RBGE Certificate in Practical Horticulture (</w:t>
    </w:r>
    <w:r w:rsidR="00B810AD" w:rsidRPr="000720C8">
      <w:rPr>
        <w:rFonts w:cs="Arial"/>
        <w:sz w:val="22"/>
        <w:szCs w:val="22"/>
      </w:rPr>
      <w:t xml:space="preserve">RBGE </w:t>
    </w:r>
    <w:r w:rsidR="00744789">
      <w:rPr>
        <w:rFonts w:cs="Arial"/>
        <w:sz w:val="22"/>
        <w:szCs w:val="22"/>
      </w:rPr>
      <w:t>February</w:t>
    </w:r>
    <w:r w:rsidR="002A7FD2">
      <w:rPr>
        <w:rFonts w:cs="Arial"/>
        <w:sz w:val="22"/>
        <w:szCs w:val="22"/>
      </w:rPr>
      <w:t xml:space="preserve"> 202</w:t>
    </w:r>
    <w:r w:rsidR="00744789">
      <w:rPr>
        <w:rFonts w:cs="Arial"/>
        <w:sz w:val="22"/>
        <w:szCs w:val="22"/>
      </w:rPr>
      <w:t>3</w:t>
    </w:r>
    <w:r w:rsidRPr="000720C8">
      <w:rPr>
        <w:rFonts w:cs="Arial"/>
        <w:sz w:val="22"/>
        <w:szCs w:val="22"/>
      </w:rPr>
      <w:t xml:space="preserve">)               </w:t>
    </w:r>
    <w:r w:rsidR="001B0573">
      <w:rPr>
        <w:rFonts w:cs="Arial"/>
        <w:sz w:val="22"/>
        <w:szCs w:val="22"/>
      </w:rPr>
      <w:tab/>
    </w:r>
    <w:r w:rsidRPr="000720C8">
      <w:rPr>
        <w:rFonts w:cs="Arial"/>
        <w:sz w:val="22"/>
        <w:szCs w:val="22"/>
      </w:rPr>
      <w:t xml:space="preserve">     </w:t>
    </w:r>
    <w:r w:rsidRPr="000720C8">
      <w:rPr>
        <w:rFonts w:cs="Arial"/>
        <w:sz w:val="22"/>
        <w:szCs w:val="22"/>
      </w:rPr>
      <w:tab/>
    </w:r>
    <w:r w:rsidRPr="000720C8">
      <w:rPr>
        <w:rStyle w:val="PageNumber"/>
        <w:sz w:val="22"/>
        <w:szCs w:val="22"/>
      </w:rPr>
      <w:fldChar w:fldCharType="begin"/>
    </w:r>
    <w:r w:rsidRPr="000720C8">
      <w:rPr>
        <w:rStyle w:val="PageNumber"/>
        <w:sz w:val="22"/>
        <w:szCs w:val="22"/>
      </w:rPr>
      <w:instrText xml:space="preserve"> PAGE </w:instrText>
    </w:r>
    <w:r w:rsidRPr="000720C8">
      <w:rPr>
        <w:rStyle w:val="PageNumber"/>
        <w:sz w:val="22"/>
        <w:szCs w:val="22"/>
      </w:rPr>
      <w:fldChar w:fldCharType="separate"/>
    </w:r>
    <w:r w:rsidR="00511F9E" w:rsidRPr="000720C8">
      <w:rPr>
        <w:rStyle w:val="PageNumber"/>
        <w:noProof/>
        <w:sz w:val="22"/>
        <w:szCs w:val="22"/>
      </w:rPr>
      <w:t>2</w:t>
    </w:r>
    <w:r w:rsidRPr="000720C8">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08A3" w14:textId="77777777" w:rsidR="00061203" w:rsidRDefault="00061203">
      <w:r>
        <w:separator/>
      </w:r>
    </w:p>
  </w:footnote>
  <w:footnote w:type="continuationSeparator" w:id="0">
    <w:p w14:paraId="7EBE4218" w14:textId="77777777" w:rsidR="00061203" w:rsidRDefault="0006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ADA"/>
    <w:multiLevelType w:val="hybridMultilevel"/>
    <w:tmpl w:val="0E02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76108"/>
    <w:multiLevelType w:val="hybridMultilevel"/>
    <w:tmpl w:val="78D2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01E8"/>
    <w:multiLevelType w:val="hybridMultilevel"/>
    <w:tmpl w:val="C19E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A39E2"/>
    <w:multiLevelType w:val="hybridMultilevel"/>
    <w:tmpl w:val="AAE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452C4"/>
    <w:multiLevelType w:val="hybridMultilevel"/>
    <w:tmpl w:val="EDBC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07032"/>
    <w:multiLevelType w:val="hybridMultilevel"/>
    <w:tmpl w:val="0206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F3F75"/>
    <w:multiLevelType w:val="hybridMultilevel"/>
    <w:tmpl w:val="5BB6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F083B"/>
    <w:multiLevelType w:val="hybridMultilevel"/>
    <w:tmpl w:val="05C4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1BBB"/>
    <w:multiLevelType w:val="hybridMultilevel"/>
    <w:tmpl w:val="263A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35FF3"/>
    <w:multiLevelType w:val="hybridMultilevel"/>
    <w:tmpl w:val="68A2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D6AAF"/>
    <w:multiLevelType w:val="hybridMultilevel"/>
    <w:tmpl w:val="1C9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018AE"/>
    <w:multiLevelType w:val="hybridMultilevel"/>
    <w:tmpl w:val="018E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F21DD"/>
    <w:multiLevelType w:val="hybridMultilevel"/>
    <w:tmpl w:val="C47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222C7"/>
    <w:multiLevelType w:val="hybridMultilevel"/>
    <w:tmpl w:val="DA36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B38B2"/>
    <w:multiLevelType w:val="hybridMultilevel"/>
    <w:tmpl w:val="82E8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50B8C"/>
    <w:multiLevelType w:val="hybridMultilevel"/>
    <w:tmpl w:val="6390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362AB"/>
    <w:multiLevelType w:val="hybridMultilevel"/>
    <w:tmpl w:val="FFA6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A0132"/>
    <w:multiLevelType w:val="hybridMultilevel"/>
    <w:tmpl w:val="05F6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37997"/>
    <w:multiLevelType w:val="hybridMultilevel"/>
    <w:tmpl w:val="F5D4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06302"/>
    <w:multiLevelType w:val="hybridMultilevel"/>
    <w:tmpl w:val="05C0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B7995"/>
    <w:multiLevelType w:val="hybridMultilevel"/>
    <w:tmpl w:val="2746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F4757"/>
    <w:multiLevelType w:val="hybridMultilevel"/>
    <w:tmpl w:val="4ED4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E2E99"/>
    <w:multiLevelType w:val="hybridMultilevel"/>
    <w:tmpl w:val="AB8C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02A37"/>
    <w:multiLevelType w:val="hybridMultilevel"/>
    <w:tmpl w:val="80E6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C092E"/>
    <w:multiLevelType w:val="hybridMultilevel"/>
    <w:tmpl w:val="C372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D5449"/>
    <w:multiLevelType w:val="hybridMultilevel"/>
    <w:tmpl w:val="87AA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701F1"/>
    <w:multiLevelType w:val="hybridMultilevel"/>
    <w:tmpl w:val="33A8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C743F"/>
    <w:multiLevelType w:val="hybridMultilevel"/>
    <w:tmpl w:val="B804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06E1E"/>
    <w:multiLevelType w:val="hybridMultilevel"/>
    <w:tmpl w:val="81DA02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90F0E70"/>
    <w:multiLevelType w:val="hybridMultilevel"/>
    <w:tmpl w:val="3F60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A0FB7"/>
    <w:multiLevelType w:val="hybridMultilevel"/>
    <w:tmpl w:val="2002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70121">
    <w:abstractNumId w:val="10"/>
  </w:num>
  <w:num w:numId="2" w16cid:durableId="223570642">
    <w:abstractNumId w:val="26"/>
  </w:num>
  <w:num w:numId="3" w16cid:durableId="1894265407">
    <w:abstractNumId w:val="2"/>
  </w:num>
  <w:num w:numId="4" w16cid:durableId="1783332696">
    <w:abstractNumId w:val="16"/>
  </w:num>
  <w:num w:numId="5" w16cid:durableId="2098478083">
    <w:abstractNumId w:val="9"/>
  </w:num>
  <w:num w:numId="6" w16cid:durableId="805779770">
    <w:abstractNumId w:val="13"/>
  </w:num>
  <w:num w:numId="7" w16cid:durableId="1995599714">
    <w:abstractNumId w:val="21"/>
  </w:num>
  <w:num w:numId="8" w16cid:durableId="1423841813">
    <w:abstractNumId w:val="6"/>
  </w:num>
  <w:num w:numId="9" w16cid:durableId="1743872806">
    <w:abstractNumId w:val="5"/>
  </w:num>
  <w:num w:numId="10" w16cid:durableId="1308240636">
    <w:abstractNumId w:val="1"/>
  </w:num>
  <w:num w:numId="11" w16cid:durableId="350835472">
    <w:abstractNumId w:val="29"/>
  </w:num>
  <w:num w:numId="12" w16cid:durableId="1277373479">
    <w:abstractNumId w:val="25"/>
  </w:num>
  <w:num w:numId="13" w16cid:durableId="1463575975">
    <w:abstractNumId w:val="0"/>
  </w:num>
  <w:num w:numId="14" w16cid:durableId="228224344">
    <w:abstractNumId w:val="14"/>
  </w:num>
  <w:num w:numId="15" w16cid:durableId="1161459627">
    <w:abstractNumId w:val="3"/>
  </w:num>
  <w:num w:numId="16" w16cid:durableId="2077239217">
    <w:abstractNumId w:val="22"/>
  </w:num>
  <w:num w:numId="17" w16cid:durableId="225803025">
    <w:abstractNumId w:val="24"/>
  </w:num>
  <w:num w:numId="18" w16cid:durableId="605231389">
    <w:abstractNumId w:val="23"/>
  </w:num>
  <w:num w:numId="19" w16cid:durableId="1444760742">
    <w:abstractNumId w:val="7"/>
  </w:num>
  <w:num w:numId="20" w16cid:durableId="1161307982">
    <w:abstractNumId w:val="19"/>
  </w:num>
  <w:num w:numId="21" w16cid:durableId="456148554">
    <w:abstractNumId w:val="12"/>
  </w:num>
  <w:num w:numId="22" w16cid:durableId="32005896">
    <w:abstractNumId w:val="30"/>
  </w:num>
  <w:num w:numId="23" w16cid:durableId="714736552">
    <w:abstractNumId w:val="4"/>
  </w:num>
  <w:num w:numId="24" w16cid:durableId="1440250602">
    <w:abstractNumId w:val="15"/>
  </w:num>
  <w:num w:numId="25" w16cid:durableId="1866669630">
    <w:abstractNumId w:val="17"/>
  </w:num>
  <w:num w:numId="26" w16cid:durableId="2021010497">
    <w:abstractNumId w:val="27"/>
  </w:num>
  <w:num w:numId="27" w16cid:durableId="943533016">
    <w:abstractNumId w:val="20"/>
  </w:num>
  <w:num w:numId="28" w16cid:durableId="2122072552">
    <w:abstractNumId w:val="11"/>
  </w:num>
  <w:num w:numId="29" w16cid:durableId="1971015937">
    <w:abstractNumId w:val="18"/>
  </w:num>
  <w:num w:numId="30" w16cid:durableId="302347104">
    <w:abstractNumId w:val="8"/>
  </w:num>
  <w:num w:numId="31" w16cid:durableId="21936330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26"/>
    <w:rsid w:val="00003413"/>
    <w:rsid w:val="00004E86"/>
    <w:rsid w:val="0000500C"/>
    <w:rsid w:val="00006B78"/>
    <w:rsid w:val="000070A8"/>
    <w:rsid w:val="00013139"/>
    <w:rsid w:val="00014E4F"/>
    <w:rsid w:val="0005699A"/>
    <w:rsid w:val="00056A9C"/>
    <w:rsid w:val="00060EF6"/>
    <w:rsid w:val="00061203"/>
    <w:rsid w:val="000679A6"/>
    <w:rsid w:val="0007044F"/>
    <w:rsid w:val="000720C8"/>
    <w:rsid w:val="000736A8"/>
    <w:rsid w:val="00074DBC"/>
    <w:rsid w:val="00084161"/>
    <w:rsid w:val="0009134D"/>
    <w:rsid w:val="00092876"/>
    <w:rsid w:val="000A548E"/>
    <w:rsid w:val="000B3652"/>
    <w:rsid w:val="000B464D"/>
    <w:rsid w:val="000B6313"/>
    <w:rsid w:val="000C5CAF"/>
    <w:rsid w:val="000D3FCC"/>
    <w:rsid w:val="000D7DFC"/>
    <w:rsid w:val="000E0B98"/>
    <w:rsid w:val="000E1F98"/>
    <w:rsid w:val="000E6F33"/>
    <w:rsid w:val="000F3813"/>
    <w:rsid w:val="000F47B7"/>
    <w:rsid w:val="000F5FC5"/>
    <w:rsid w:val="000F652B"/>
    <w:rsid w:val="001030B3"/>
    <w:rsid w:val="0010521B"/>
    <w:rsid w:val="00111E3F"/>
    <w:rsid w:val="00114962"/>
    <w:rsid w:val="001174E8"/>
    <w:rsid w:val="00123892"/>
    <w:rsid w:val="0012418A"/>
    <w:rsid w:val="0013076D"/>
    <w:rsid w:val="001338F9"/>
    <w:rsid w:val="001355E2"/>
    <w:rsid w:val="001364C9"/>
    <w:rsid w:val="001528C4"/>
    <w:rsid w:val="0015405D"/>
    <w:rsid w:val="00166350"/>
    <w:rsid w:val="00167278"/>
    <w:rsid w:val="001726F0"/>
    <w:rsid w:val="0017333C"/>
    <w:rsid w:val="001751B4"/>
    <w:rsid w:val="00180154"/>
    <w:rsid w:val="00181079"/>
    <w:rsid w:val="00191AF5"/>
    <w:rsid w:val="0019701E"/>
    <w:rsid w:val="00197210"/>
    <w:rsid w:val="001A37E8"/>
    <w:rsid w:val="001A3E28"/>
    <w:rsid w:val="001B0573"/>
    <w:rsid w:val="001C1124"/>
    <w:rsid w:val="001C390F"/>
    <w:rsid w:val="001C4495"/>
    <w:rsid w:val="001C5E31"/>
    <w:rsid w:val="001D4A2F"/>
    <w:rsid w:val="001E52D7"/>
    <w:rsid w:val="001F4B39"/>
    <w:rsid w:val="0020298B"/>
    <w:rsid w:val="00202EE6"/>
    <w:rsid w:val="00204D27"/>
    <w:rsid w:val="00211B65"/>
    <w:rsid w:val="00212855"/>
    <w:rsid w:val="002472AE"/>
    <w:rsid w:val="00256D2A"/>
    <w:rsid w:val="00262D2F"/>
    <w:rsid w:val="002645DC"/>
    <w:rsid w:val="00264FC2"/>
    <w:rsid w:val="002672F4"/>
    <w:rsid w:val="002859A2"/>
    <w:rsid w:val="00287490"/>
    <w:rsid w:val="00287AAB"/>
    <w:rsid w:val="00292173"/>
    <w:rsid w:val="002923F0"/>
    <w:rsid w:val="002A7839"/>
    <w:rsid w:val="002A7FD2"/>
    <w:rsid w:val="002C09B3"/>
    <w:rsid w:val="002C72A3"/>
    <w:rsid w:val="002D08AA"/>
    <w:rsid w:val="002D0969"/>
    <w:rsid w:val="002D1B09"/>
    <w:rsid w:val="002D2C8D"/>
    <w:rsid w:val="002D37DC"/>
    <w:rsid w:val="002D48CF"/>
    <w:rsid w:val="002E092C"/>
    <w:rsid w:val="002F08CC"/>
    <w:rsid w:val="002F12AB"/>
    <w:rsid w:val="002F4735"/>
    <w:rsid w:val="00300294"/>
    <w:rsid w:val="00302043"/>
    <w:rsid w:val="00307740"/>
    <w:rsid w:val="00314076"/>
    <w:rsid w:val="003157F9"/>
    <w:rsid w:val="0032079D"/>
    <w:rsid w:val="0032371A"/>
    <w:rsid w:val="00332D2A"/>
    <w:rsid w:val="00343F6A"/>
    <w:rsid w:val="0034452B"/>
    <w:rsid w:val="00345C87"/>
    <w:rsid w:val="00346636"/>
    <w:rsid w:val="00347626"/>
    <w:rsid w:val="00347C26"/>
    <w:rsid w:val="0037280A"/>
    <w:rsid w:val="00373656"/>
    <w:rsid w:val="00373CA0"/>
    <w:rsid w:val="00380EC6"/>
    <w:rsid w:val="00385144"/>
    <w:rsid w:val="003936BA"/>
    <w:rsid w:val="003942DA"/>
    <w:rsid w:val="0039744B"/>
    <w:rsid w:val="003A1093"/>
    <w:rsid w:val="003A2C71"/>
    <w:rsid w:val="003A590F"/>
    <w:rsid w:val="003A719E"/>
    <w:rsid w:val="003B25E1"/>
    <w:rsid w:val="003C7235"/>
    <w:rsid w:val="003D5618"/>
    <w:rsid w:val="003D6020"/>
    <w:rsid w:val="003D6A07"/>
    <w:rsid w:val="003D6E6F"/>
    <w:rsid w:val="003E00A9"/>
    <w:rsid w:val="003E0CEF"/>
    <w:rsid w:val="003E34EB"/>
    <w:rsid w:val="003E572E"/>
    <w:rsid w:val="003F1E3C"/>
    <w:rsid w:val="003F3308"/>
    <w:rsid w:val="004037E8"/>
    <w:rsid w:val="00406E6F"/>
    <w:rsid w:val="004073FD"/>
    <w:rsid w:val="004113BE"/>
    <w:rsid w:val="00414A60"/>
    <w:rsid w:val="00415855"/>
    <w:rsid w:val="00416439"/>
    <w:rsid w:val="00417B70"/>
    <w:rsid w:val="004237BE"/>
    <w:rsid w:val="004327A5"/>
    <w:rsid w:val="00443F3D"/>
    <w:rsid w:val="00452200"/>
    <w:rsid w:val="004571CC"/>
    <w:rsid w:val="0045740A"/>
    <w:rsid w:val="004700DD"/>
    <w:rsid w:val="00495385"/>
    <w:rsid w:val="004A186A"/>
    <w:rsid w:val="004A1911"/>
    <w:rsid w:val="004A2885"/>
    <w:rsid w:val="004B0685"/>
    <w:rsid w:val="004B1CCB"/>
    <w:rsid w:val="004B30C5"/>
    <w:rsid w:val="004C00B1"/>
    <w:rsid w:val="004C0EBB"/>
    <w:rsid w:val="004C0F1F"/>
    <w:rsid w:val="004C7A1A"/>
    <w:rsid w:val="004D10FB"/>
    <w:rsid w:val="004D5FB5"/>
    <w:rsid w:val="004D799D"/>
    <w:rsid w:val="004E0DDF"/>
    <w:rsid w:val="004E4A11"/>
    <w:rsid w:val="004E5BAD"/>
    <w:rsid w:val="00500FA4"/>
    <w:rsid w:val="00501946"/>
    <w:rsid w:val="005019C3"/>
    <w:rsid w:val="00506E02"/>
    <w:rsid w:val="00510816"/>
    <w:rsid w:val="00511376"/>
    <w:rsid w:val="00511F9E"/>
    <w:rsid w:val="00512AA6"/>
    <w:rsid w:val="00543AA3"/>
    <w:rsid w:val="005449AA"/>
    <w:rsid w:val="00545D98"/>
    <w:rsid w:val="00553BC0"/>
    <w:rsid w:val="005560C9"/>
    <w:rsid w:val="0055625B"/>
    <w:rsid w:val="00562B49"/>
    <w:rsid w:val="00571D0B"/>
    <w:rsid w:val="00575977"/>
    <w:rsid w:val="005770DF"/>
    <w:rsid w:val="0057759F"/>
    <w:rsid w:val="005917FA"/>
    <w:rsid w:val="00595F6F"/>
    <w:rsid w:val="005A3838"/>
    <w:rsid w:val="005A45A7"/>
    <w:rsid w:val="005B472A"/>
    <w:rsid w:val="005C0992"/>
    <w:rsid w:val="005C52CB"/>
    <w:rsid w:val="005C6195"/>
    <w:rsid w:val="005C7EEE"/>
    <w:rsid w:val="005D2BDD"/>
    <w:rsid w:val="005D32B1"/>
    <w:rsid w:val="005D76A8"/>
    <w:rsid w:val="005E2002"/>
    <w:rsid w:val="005E2742"/>
    <w:rsid w:val="005F1388"/>
    <w:rsid w:val="005F3D7A"/>
    <w:rsid w:val="005F5578"/>
    <w:rsid w:val="00600133"/>
    <w:rsid w:val="006033C2"/>
    <w:rsid w:val="00603D1E"/>
    <w:rsid w:val="00606BB5"/>
    <w:rsid w:val="00607B88"/>
    <w:rsid w:val="00614F0F"/>
    <w:rsid w:val="00616502"/>
    <w:rsid w:val="0062674E"/>
    <w:rsid w:val="00630A0F"/>
    <w:rsid w:val="00635BBB"/>
    <w:rsid w:val="006448D4"/>
    <w:rsid w:val="0064552F"/>
    <w:rsid w:val="006464F3"/>
    <w:rsid w:val="00646A4F"/>
    <w:rsid w:val="0065096B"/>
    <w:rsid w:val="00650B27"/>
    <w:rsid w:val="00657579"/>
    <w:rsid w:val="00657B47"/>
    <w:rsid w:val="0066534D"/>
    <w:rsid w:val="00671930"/>
    <w:rsid w:val="0067479D"/>
    <w:rsid w:val="00677E85"/>
    <w:rsid w:val="0068735E"/>
    <w:rsid w:val="00687900"/>
    <w:rsid w:val="0069176D"/>
    <w:rsid w:val="006933A2"/>
    <w:rsid w:val="00695A8C"/>
    <w:rsid w:val="00696957"/>
    <w:rsid w:val="006A32EA"/>
    <w:rsid w:val="006A63EC"/>
    <w:rsid w:val="006A63F8"/>
    <w:rsid w:val="006A7DDE"/>
    <w:rsid w:val="006B0AE0"/>
    <w:rsid w:val="006B5A46"/>
    <w:rsid w:val="006C4FA0"/>
    <w:rsid w:val="006E047F"/>
    <w:rsid w:val="006E1838"/>
    <w:rsid w:val="006E1A83"/>
    <w:rsid w:val="006E77E2"/>
    <w:rsid w:val="006F5317"/>
    <w:rsid w:val="00701853"/>
    <w:rsid w:val="00706839"/>
    <w:rsid w:val="0071576C"/>
    <w:rsid w:val="007210CC"/>
    <w:rsid w:val="00725375"/>
    <w:rsid w:val="00726F90"/>
    <w:rsid w:val="007272BE"/>
    <w:rsid w:val="007318E6"/>
    <w:rsid w:val="00732A73"/>
    <w:rsid w:val="00733C74"/>
    <w:rsid w:val="00733D36"/>
    <w:rsid w:val="00740169"/>
    <w:rsid w:val="00741A71"/>
    <w:rsid w:val="007422B3"/>
    <w:rsid w:val="00742E9D"/>
    <w:rsid w:val="00744789"/>
    <w:rsid w:val="00746513"/>
    <w:rsid w:val="00746A83"/>
    <w:rsid w:val="0075166C"/>
    <w:rsid w:val="0075791D"/>
    <w:rsid w:val="0076065B"/>
    <w:rsid w:val="007634C8"/>
    <w:rsid w:val="0076696B"/>
    <w:rsid w:val="00770862"/>
    <w:rsid w:val="00771D7D"/>
    <w:rsid w:val="00771F54"/>
    <w:rsid w:val="00772EEE"/>
    <w:rsid w:val="00774ECF"/>
    <w:rsid w:val="00775EA3"/>
    <w:rsid w:val="007828BD"/>
    <w:rsid w:val="00784020"/>
    <w:rsid w:val="007957D0"/>
    <w:rsid w:val="007A07E9"/>
    <w:rsid w:val="007B2DEC"/>
    <w:rsid w:val="007B7FD6"/>
    <w:rsid w:val="007C6780"/>
    <w:rsid w:val="007C7ECF"/>
    <w:rsid w:val="007D1D34"/>
    <w:rsid w:val="007F362E"/>
    <w:rsid w:val="007F7F4F"/>
    <w:rsid w:val="008044C7"/>
    <w:rsid w:val="00806C11"/>
    <w:rsid w:val="00810C1C"/>
    <w:rsid w:val="00812599"/>
    <w:rsid w:val="0081294F"/>
    <w:rsid w:val="008147C5"/>
    <w:rsid w:val="008243D3"/>
    <w:rsid w:val="008279B4"/>
    <w:rsid w:val="00827A62"/>
    <w:rsid w:val="008328E8"/>
    <w:rsid w:val="0083445C"/>
    <w:rsid w:val="00837473"/>
    <w:rsid w:val="00842831"/>
    <w:rsid w:val="00842B1F"/>
    <w:rsid w:val="008470AB"/>
    <w:rsid w:val="00851DB1"/>
    <w:rsid w:val="0086369D"/>
    <w:rsid w:val="00873C76"/>
    <w:rsid w:val="00875436"/>
    <w:rsid w:val="00875DE2"/>
    <w:rsid w:val="00887181"/>
    <w:rsid w:val="00892193"/>
    <w:rsid w:val="008A1C02"/>
    <w:rsid w:val="008A6083"/>
    <w:rsid w:val="008A75F8"/>
    <w:rsid w:val="008B676F"/>
    <w:rsid w:val="008C6A2D"/>
    <w:rsid w:val="008D1F9C"/>
    <w:rsid w:val="008D5D1C"/>
    <w:rsid w:val="008D75CB"/>
    <w:rsid w:val="008E47F0"/>
    <w:rsid w:val="008E549A"/>
    <w:rsid w:val="008F31B1"/>
    <w:rsid w:val="008F4355"/>
    <w:rsid w:val="008F4F3B"/>
    <w:rsid w:val="00907B6B"/>
    <w:rsid w:val="009171E8"/>
    <w:rsid w:val="00917617"/>
    <w:rsid w:val="00917E9C"/>
    <w:rsid w:val="0092116E"/>
    <w:rsid w:val="00922E07"/>
    <w:rsid w:val="00923960"/>
    <w:rsid w:val="00923C55"/>
    <w:rsid w:val="00934D65"/>
    <w:rsid w:val="00935109"/>
    <w:rsid w:val="00935393"/>
    <w:rsid w:val="00935F4C"/>
    <w:rsid w:val="0094015A"/>
    <w:rsid w:val="009512A3"/>
    <w:rsid w:val="0095474F"/>
    <w:rsid w:val="00955594"/>
    <w:rsid w:val="009610BD"/>
    <w:rsid w:val="00961957"/>
    <w:rsid w:val="00961F25"/>
    <w:rsid w:val="00965D1C"/>
    <w:rsid w:val="009667A8"/>
    <w:rsid w:val="0096736B"/>
    <w:rsid w:val="00971FFD"/>
    <w:rsid w:val="00972C1A"/>
    <w:rsid w:val="009768E3"/>
    <w:rsid w:val="009803A6"/>
    <w:rsid w:val="0098713A"/>
    <w:rsid w:val="00987D41"/>
    <w:rsid w:val="0099061C"/>
    <w:rsid w:val="009908B0"/>
    <w:rsid w:val="009915B5"/>
    <w:rsid w:val="00992E09"/>
    <w:rsid w:val="009949CC"/>
    <w:rsid w:val="00994DEB"/>
    <w:rsid w:val="009A35A0"/>
    <w:rsid w:val="009B0214"/>
    <w:rsid w:val="009B6965"/>
    <w:rsid w:val="009C17BB"/>
    <w:rsid w:val="009C5290"/>
    <w:rsid w:val="009E09ED"/>
    <w:rsid w:val="009E4716"/>
    <w:rsid w:val="009E4996"/>
    <w:rsid w:val="009E520D"/>
    <w:rsid w:val="009E73C4"/>
    <w:rsid w:val="009F591A"/>
    <w:rsid w:val="00A009B4"/>
    <w:rsid w:val="00A01BA3"/>
    <w:rsid w:val="00A03F98"/>
    <w:rsid w:val="00A0631B"/>
    <w:rsid w:val="00A10337"/>
    <w:rsid w:val="00A118F0"/>
    <w:rsid w:val="00A129BE"/>
    <w:rsid w:val="00A2714C"/>
    <w:rsid w:val="00A27B4D"/>
    <w:rsid w:val="00A3177D"/>
    <w:rsid w:val="00A34676"/>
    <w:rsid w:val="00A3669C"/>
    <w:rsid w:val="00A55B73"/>
    <w:rsid w:val="00A6592C"/>
    <w:rsid w:val="00A67479"/>
    <w:rsid w:val="00A804EC"/>
    <w:rsid w:val="00A86143"/>
    <w:rsid w:val="00A90DC2"/>
    <w:rsid w:val="00A914F0"/>
    <w:rsid w:val="00A93272"/>
    <w:rsid w:val="00A97391"/>
    <w:rsid w:val="00A974E1"/>
    <w:rsid w:val="00AA0FB6"/>
    <w:rsid w:val="00AB4045"/>
    <w:rsid w:val="00AB6BAC"/>
    <w:rsid w:val="00AC1057"/>
    <w:rsid w:val="00AC136D"/>
    <w:rsid w:val="00AC426E"/>
    <w:rsid w:val="00AC5340"/>
    <w:rsid w:val="00AC6E59"/>
    <w:rsid w:val="00AF3D83"/>
    <w:rsid w:val="00AF71F9"/>
    <w:rsid w:val="00B008C9"/>
    <w:rsid w:val="00B02A3B"/>
    <w:rsid w:val="00B02B92"/>
    <w:rsid w:val="00B162B2"/>
    <w:rsid w:val="00B222AC"/>
    <w:rsid w:val="00B24173"/>
    <w:rsid w:val="00B32CE8"/>
    <w:rsid w:val="00B344F8"/>
    <w:rsid w:val="00B43F6B"/>
    <w:rsid w:val="00B477B7"/>
    <w:rsid w:val="00B63CB6"/>
    <w:rsid w:val="00B71547"/>
    <w:rsid w:val="00B810AD"/>
    <w:rsid w:val="00B81E27"/>
    <w:rsid w:val="00B83783"/>
    <w:rsid w:val="00B93A6A"/>
    <w:rsid w:val="00B96313"/>
    <w:rsid w:val="00BB1AFC"/>
    <w:rsid w:val="00BB3874"/>
    <w:rsid w:val="00BB6248"/>
    <w:rsid w:val="00BC0053"/>
    <w:rsid w:val="00BC23B9"/>
    <w:rsid w:val="00BC3959"/>
    <w:rsid w:val="00BC5E31"/>
    <w:rsid w:val="00BC5F94"/>
    <w:rsid w:val="00BD5156"/>
    <w:rsid w:val="00BD7710"/>
    <w:rsid w:val="00BE0E26"/>
    <w:rsid w:val="00BE3C12"/>
    <w:rsid w:val="00BF01D9"/>
    <w:rsid w:val="00BF4284"/>
    <w:rsid w:val="00C003D4"/>
    <w:rsid w:val="00C016CB"/>
    <w:rsid w:val="00C05841"/>
    <w:rsid w:val="00C06530"/>
    <w:rsid w:val="00C12955"/>
    <w:rsid w:val="00C175D2"/>
    <w:rsid w:val="00C258E6"/>
    <w:rsid w:val="00C26003"/>
    <w:rsid w:val="00C260F5"/>
    <w:rsid w:val="00C27F56"/>
    <w:rsid w:val="00C3129F"/>
    <w:rsid w:val="00C319B7"/>
    <w:rsid w:val="00C326EB"/>
    <w:rsid w:val="00C35EE8"/>
    <w:rsid w:val="00C4024E"/>
    <w:rsid w:val="00C4482D"/>
    <w:rsid w:val="00C5274C"/>
    <w:rsid w:val="00C54385"/>
    <w:rsid w:val="00C551E9"/>
    <w:rsid w:val="00C55706"/>
    <w:rsid w:val="00C65963"/>
    <w:rsid w:val="00C71F01"/>
    <w:rsid w:val="00C74A3B"/>
    <w:rsid w:val="00C76F2E"/>
    <w:rsid w:val="00C8329C"/>
    <w:rsid w:val="00C866B7"/>
    <w:rsid w:val="00C905E2"/>
    <w:rsid w:val="00C91626"/>
    <w:rsid w:val="00C946AB"/>
    <w:rsid w:val="00C96679"/>
    <w:rsid w:val="00C972B8"/>
    <w:rsid w:val="00CA1FFA"/>
    <w:rsid w:val="00CA6A74"/>
    <w:rsid w:val="00CA7E48"/>
    <w:rsid w:val="00CB3AD1"/>
    <w:rsid w:val="00CB71AA"/>
    <w:rsid w:val="00CB772C"/>
    <w:rsid w:val="00CC0A4C"/>
    <w:rsid w:val="00CC7A57"/>
    <w:rsid w:val="00CD1D42"/>
    <w:rsid w:val="00CD2AE1"/>
    <w:rsid w:val="00CD3933"/>
    <w:rsid w:val="00CD43A5"/>
    <w:rsid w:val="00CD456F"/>
    <w:rsid w:val="00CD578E"/>
    <w:rsid w:val="00CD5F4A"/>
    <w:rsid w:val="00CE0A81"/>
    <w:rsid w:val="00CE1F1B"/>
    <w:rsid w:val="00CE2217"/>
    <w:rsid w:val="00CE38D0"/>
    <w:rsid w:val="00CF052F"/>
    <w:rsid w:val="00CF1675"/>
    <w:rsid w:val="00CF6ACE"/>
    <w:rsid w:val="00D01E02"/>
    <w:rsid w:val="00D037FE"/>
    <w:rsid w:val="00D11B1F"/>
    <w:rsid w:val="00D130A3"/>
    <w:rsid w:val="00D157E7"/>
    <w:rsid w:val="00D1604E"/>
    <w:rsid w:val="00D1647E"/>
    <w:rsid w:val="00D171A7"/>
    <w:rsid w:val="00D31C32"/>
    <w:rsid w:val="00D34F9D"/>
    <w:rsid w:val="00D35D02"/>
    <w:rsid w:val="00D35E6A"/>
    <w:rsid w:val="00D42C73"/>
    <w:rsid w:val="00D46032"/>
    <w:rsid w:val="00D512C2"/>
    <w:rsid w:val="00D61FB3"/>
    <w:rsid w:val="00D63AC3"/>
    <w:rsid w:val="00D648B9"/>
    <w:rsid w:val="00D702A3"/>
    <w:rsid w:val="00D71460"/>
    <w:rsid w:val="00D7503A"/>
    <w:rsid w:val="00D767F0"/>
    <w:rsid w:val="00D80E7F"/>
    <w:rsid w:val="00D81583"/>
    <w:rsid w:val="00D81FE0"/>
    <w:rsid w:val="00D82307"/>
    <w:rsid w:val="00D902C7"/>
    <w:rsid w:val="00DA0980"/>
    <w:rsid w:val="00DA4764"/>
    <w:rsid w:val="00DA5C6C"/>
    <w:rsid w:val="00DA6B1B"/>
    <w:rsid w:val="00DA73D8"/>
    <w:rsid w:val="00DB295E"/>
    <w:rsid w:val="00DB35B5"/>
    <w:rsid w:val="00DC4080"/>
    <w:rsid w:val="00DD4AC3"/>
    <w:rsid w:val="00DD4F2C"/>
    <w:rsid w:val="00DD5641"/>
    <w:rsid w:val="00DD58DD"/>
    <w:rsid w:val="00DE050B"/>
    <w:rsid w:val="00DE7FD5"/>
    <w:rsid w:val="00DF1BC6"/>
    <w:rsid w:val="00DF255F"/>
    <w:rsid w:val="00E006A7"/>
    <w:rsid w:val="00E10F20"/>
    <w:rsid w:val="00E14551"/>
    <w:rsid w:val="00E25194"/>
    <w:rsid w:val="00E31D83"/>
    <w:rsid w:val="00E44F02"/>
    <w:rsid w:val="00E45861"/>
    <w:rsid w:val="00E4618A"/>
    <w:rsid w:val="00E51C10"/>
    <w:rsid w:val="00E567B8"/>
    <w:rsid w:val="00E71191"/>
    <w:rsid w:val="00E80CD2"/>
    <w:rsid w:val="00E82498"/>
    <w:rsid w:val="00E92C0D"/>
    <w:rsid w:val="00E96726"/>
    <w:rsid w:val="00E979A5"/>
    <w:rsid w:val="00EA74CB"/>
    <w:rsid w:val="00EB2A45"/>
    <w:rsid w:val="00EC5B52"/>
    <w:rsid w:val="00EC5FD3"/>
    <w:rsid w:val="00ED4870"/>
    <w:rsid w:val="00ED6481"/>
    <w:rsid w:val="00EE273F"/>
    <w:rsid w:val="00EE641A"/>
    <w:rsid w:val="00EE7A43"/>
    <w:rsid w:val="00F01D34"/>
    <w:rsid w:val="00F06730"/>
    <w:rsid w:val="00F115B1"/>
    <w:rsid w:val="00F1240A"/>
    <w:rsid w:val="00F173BD"/>
    <w:rsid w:val="00F2540D"/>
    <w:rsid w:val="00F314C3"/>
    <w:rsid w:val="00F36DBE"/>
    <w:rsid w:val="00F40EA0"/>
    <w:rsid w:val="00F4456A"/>
    <w:rsid w:val="00F469F6"/>
    <w:rsid w:val="00F55AD3"/>
    <w:rsid w:val="00F67C8A"/>
    <w:rsid w:val="00F7387A"/>
    <w:rsid w:val="00F73F32"/>
    <w:rsid w:val="00F7602F"/>
    <w:rsid w:val="00F80922"/>
    <w:rsid w:val="00F81124"/>
    <w:rsid w:val="00F83085"/>
    <w:rsid w:val="00F86456"/>
    <w:rsid w:val="00F871E3"/>
    <w:rsid w:val="00F87CFF"/>
    <w:rsid w:val="00F97A3C"/>
    <w:rsid w:val="00FA0477"/>
    <w:rsid w:val="00FA3D7C"/>
    <w:rsid w:val="00FB205B"/>
    <w:rsid w:val="00FB2E44"/>
    <w:rsid w:val="00FB47D7"/>
    <w:rsid w:val="00FC2BBE"/>
    <w:rsid w:val="00FC3946"/>
    <w:rsid w:val="00FC4F6C"/>
    <w:rsid w:val="00FD382E"/>
    <w:rsid w:val="00FE0DCE"/>
    <w:rsid w:val="00FE4375"/>
    <w:rsid w:val="00FE5CB5"/>
    <w:rsid w:val="00FF017C"/>
    <w:rsid w:val="00FF0E58"/>
    <w:rsid w:val="00FF1324"/>
    <w:rsid w:val="00FF3C65"/>
    <w:rsid w:val="00FF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107D1"/>
  <w15:chartTrackingRefBased/>
  <w15:docId w15:val="{6488ABB8-4A27-4081-92A3-928B7181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BE"/>
    <w:pPr>
      <w:spacing w:line="360" w:lineRule="auto"/>
    </w:pPr>
    <w:rPr>
      <w:rFonts w:ascii="Gotham Book" w:hAnsi="Gotham Book"/>
      <w:sz w:val="24"/>
      <w:szCs w:val="24"/>
      <w:lang w:eastAsia="en-US"/>
    </w:rPr>
  </w:style>
  <w:style w:type="paragraph" w:styleId="Heading1">
    <w:name w:val="heading 1"/>
    <w:basedOn w:val="Normal"/>
    <w:next w:val="Normal"/>
    <w:link w:val="Heading1Char"/>
    <w:qFormat/>
    <w:rsid w:val="004237BE"/>
    <w:pPr>
      <w:keepNext/>
      <w:outlineLvl w:val="0"/>
    </w:pPr>
    <w:rPr>
      <w:rFonts w:ascii="Gotham Bold" w:hAnsi="Gotham Bold" w:cs="Arial"/>
      <w:bCs/>
      <w:kern w:val="32"/>
      <w:sz w:val="32"/>
      <w:szCs w:val="32"/>
    </w:rPr>
  </w:style>
  <w:style w:type="paragraph" w:styleId="Heading2">
    <w:name w:val="heading 2"/>
    <w:basedOn w:val="Normal"/>
    <w:next w:val="Normal"/>
    <w:link w:val="Heading2Char"/>
    <w:qFormat/>
    <w:rsid w:val="002F08CC"/>
    <w:pPr>
      <w:keepNext/>
      <w:outlineLvl w:val="1"/>
    </w:pPr>
    <w:rPr>
      <w:rFonts w:ascii="Gotham Bold" w:hAnsi="Gotham Bold" w:cs="Arial"/>
      <w:bCs/>
      <w:iCs/>
      <w:sz w:val="28"/>
      <w:szCs w:val="28"/>
    </w:rPr>
  </w:style>
  <w:style w:type="paragraph" w:styleId="Heading3">
    <w:name w:val="heading 3"/>
    <w:basedOn w:val="Normal"/>
    <w:next w:val="Normal"/>
    <w:qFormat/>
    <w:rsid w:val="004237BE"/>
    <w:pPr>
      <w:keepNext/>
      <w:outlineLvl w:val="2"/>
    </w:pPr>
    <w:rPr>
      <w:rFonts w:ascii="Gotham Bold" w:hAnsi="Gotham Bold" w:cs="Arial"/>
      <w:bCs/>
      <w:szCs w:val="26"/>
    </w:rPr>
  </w:style>
  <w:style w:type="paragraph" w:styleId="Heading4">
    <w:name w:val="heading 4"/>
    <w:basedOn w:val="Normal"/>
    <w:next w:val="Normal"/>
    <w:link w:val="Heading4Char"/>
    <w:uiPriority w:val="9"/>
    <w:semiHidden/>
    <w:unhideWhenUsed/>
    <w:qFormat/>
    <w:rsid w:val="002672F4"/>
    <w:pPr>
      <w:keepNext/>
      <w:keepLines/>
      <w:spacing w:before="40"/>
      <w:jc w:val="both"/>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7C26"/>
    <w:pPr>
      <w:tabs>
        <w:tab w:val="center" w:pos="4320"/>
        <w:tab w:val="right" w:pos="8640"/>
      </w:tabs>
    </w:pPr>
  </w:style>
  <w:style w:type="table" w:styleId="TableGrid">
    <w:name w:val="Table Grid"/>
    <w:basedOn w:val="TableNormal"/>
    <w:uiPriority w:val="59"/>
    <w:rsid w:val="0034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47C26"/>
  </w:style>
  <w:style w:type="paragraph" w:styleId="Header">
    <w:name w:val="header"/>
    <w:basedOn w:val="Normal"/>
    <w:rsid w:val="00C946AB"/>
    <w:pPr>
      <w:tabs>
        <w:tab w:val="center" w:pos="4153"/>
        <w:tab w:val="right" w:pos="8306"/>
      </w:tabs>
    </w:pPr>
  </w:style>
  <w:style w:type="character" w:styleId="Hyperlink">
    <w:name w:val="Hyperlink"/>
    <w:uiPriority w:val="99"/>
    <w:rsid w:val="002D0969"/>
    <w:rPr>
      <w:color w:val="0000FF"/>
      <w:u w:val="single"/>
    </w:rPr>
  </w:style>
  <w:style w:type="character" w:styleId="Strong">
    <w:name w:val="Strong"/>
    <w:uiPriority w:val="22"/>
    <w:qFormat/>
    <w:rsid w:val="00A67479"/>
    <w:rPr>
      <w:b/>
      <w:bCs/>
    </w:rPr>
  </w:style>
  <w:style w:type="character" w:styleId="FollowedHyperlink">
    <w:name w:val="FollowedHyperlink"/>
    <w:rsid w:val="00955594"/>
    <w:rPr>
      <w:color w:val="606420"/>
      <w:u w:val="single"/>
    </w:rPr>
  </w:style>
  <w:style w:type="paragraph" w:styleId="DocumentMap">
    <w:name w:val="Document Map"/>
    <w:basedOn w:val="Normal"/>
    <w:semiHidden/>
    <w:rsid w:val="00EC5FD3"/>
    <w:pPr>
      <w:shd w:val="clear" w:color="auto" w:fill="000080"/>
    </w:pPr>
    <w:rPr>
      <w:rFonts w:ascii="Tahoma" w:hAnsi="Tahoma" w:cs="Tahoma"/>
      <w:sz w:val="20"/>
      <w:szCs w:val="20"/>
    </w:rPr>
  </w:style>
  <w:style w:type="paragraph" w:styleId="BalloonText">
    <w:name w:val="Balloon Text"/>
    <w:basedOn w:val="Normal"/>
    <w:semiHidden/>
    <w:rsid w:val="000C5CAF"/>
    <w:rPr>
      <w:rFonts w:ascii="Tahoma" w:hAnsi="Tahoma" w:cs="Tahoma"/>
      <w:sz w:val="16"/>
      <w:szCs w:val="16"/>
    </w:rPr>
  </w:style>
  <w:style w:type="paragraph" w:styleId="TOC1">
    <w:name w:val="toc 1"/>
    <w:basedOn w:val="Normal"/>
    <w:next w:val="Normal"/>
    <w:autoRedefine/>
    <w:uiPriority w:val="39"/>
    <w:rsid w:val="00D702A3"/>
    <w:pPr>
      <w:tabs>
        <w:tab w:val="right" w:leader="dot" w:pos="8631"/>
      </w:tabs>
      <w:ind w:left="240"/>
      <w:jc w:val="center"/>
    </w:pPr>
    <w:rPr>
      <w:bCs/>
      <w:noProof/>
      <w:szCs w:val="22"/>
    </w:rPr>
  </w:style>
  <w:style w:type="paragraph" w:styleId="TOC2">
    <w:name w:val="toc 2"/>
    <w:basedOn w:val="Normal"/>
    <w:next w:val="Normal"/>
    <w:autoRedefine/>
    <w:uiPriority w:val="39"/>
    <w:rsid w:val="00D702A3"/>
    <w:pPr>
      <w:tabs>
        <w:tab w:val="right" w:leader="dot" w:pos="9896"/>
      </w:tabs>
      <w:ind w:left="240"/>
    </w:pPr>
    <w:rPr>
      <w:rFonts w:ascii="Arial" w:hAnsi="Arial"/>
      <w:noProof/>
      <w:color w:val="FFFFFF" w:themeColor="background1"/>
      <w:sz w:val="28"/>
    </w:rPr>
  </w:style>
  <w:style w:type="character" w:customStyle="1" w:styleId="Heading1Char">
    <w:name w:val="Heading 1 Char"/>
    <w:link w:val="Heading1"/>
    <w:rsid w:val="004237BE"/>
    <w:rPr>
      <w:rFonts w:ascii="Gotham Bold" w:hAnsi="Gotham Bold" w:cs="Arial"/>
      <w:bCs/>
      <w:kern w:val="32"/>
      <w:sz w:val="32"/>
      <w:szCs w:val="32"/>
      <w:lang w:eastAsia="en-US"/>
    </w:rPr>
  </w:style>
  <w:style w:type="paragraph" w:styleId="TOC3">
    <w:name w:val="toc 3"/>
    <w:basedOn w:val="Normal"/>
    <w:next w:val="Normal"/>
    <w:autoRedefine/>
    <w:uiPriority w:val="39"/>
    <w:rsid w:val="006E77E2"/>
    <w:pPr>
      <w:ind w:left="480"/>
    </w:pPr>
    <w:rPr>
      <w:rFonts w:ascii="Arial" w:hAnsi="Arial"/>
    </w:rPr>
  </w:style>
  <w:style w:type="paragraph" w:styleId="NormalWeb">
    <w:name w:val="Normal (Web)"/>
    <w:basedOn w:val="Normal"/>
    <w:rsid w:val="00347626"/>
    <w:pPr>
      <w:spacing w:before="100" w:beforeAutospacing="1" w:after="100" w:afterAutospacing="1"/>
    </w:pPr>
    <w:rPr>
      <w:rFonts w:eastAsia="SimSun"/>
      <w:lang w:eastAsia="zh-CN"/>
    </w:rPr>
  </w:style>
  <w:style w:type="character" w:customStyle="1" w:styleId="Heading4Char">
    <w:name w:val="Heading 4 Char"/>
    <w:link w:val="Heading4"/>
    <w:uiPriority w:val="9"/>
    <w:semiHidden/>
    <w:rsid w:val="002672F4"/>
    <w:rPr>
      <w:rFonts w:ascii="Calibri Light" w:hAnsi="Calibri Light"/>
      <w:i/>
      <w:iCs/>
      <w:color w:val="2F5496"/>
      <w:sz w:val="24"/>
      <w:szCs w:val="24"/>
      <w:lang w:eastAsia="en-US"/>
    </w:rPr>
  </w:style>
  <w:style w:type="paragraph" w:styleId="TOCHeading">
    <w:name w:val="TOC Heading"/>
    <w:basedOn w:val="Heading1"/>
    <w:next w:val="Normal"/>
    <w:uiPriority w:val="39"/>
    <w:unhideWhenUsed/>
    <w:qFormat/>
    <w:rsid w:val="00D11B1F"/>
    <w:pPr>
      <w:keepLines/>
      <w:spacing w:before="240" w:line="259" w:lineRule="auto"/>
      <w:outlineLvl w:val="9"/>
    </w:pPr>
    <w:rPr>
      <w:rFonts w:ascii="Calibri Light" w:hAnsi="Calibri Light" w:cs="Times New Roman"/>
      <w:bCs w:val="0"/>
      <w:color w:val="2F5496"/>
      <w:kern w:val="0"/>
      <w:lang w:val="en-US"/>
    </w:rPr>
  </w:style>
  <w:style w:type="character" w:customStyle="1" w:styleId="Heading2Char">
    <w:name w:val="Heading 2 Char"/>
    <w:link w:val="Heading2"/>
    <w:rsid w:val="00935109"/>
    <w:rPr>
      <w:rFonts w:ascii="Gotham Bold" w:hAnsi="Gotham Bold" w:cs="Arial"/>
      <w:bCs/>
      <w:iCs/>
      <w:sz w:val="28"/>
      <w:szCs w:val="28"/>
      <w:lang w:eastAsia="en-US"/>
    </w:rPr>
  </w:style>
  <w:style w:type="paragraph" w:customStyle="1" w:styleId="Style1">
    <w:name w:val="Style1"/>
    <w:basedOn w:val="Heading3"/>
    <w:link w:val="Style1Char"/>
    <w:autoRedefine/>
    <w:qFormat/>
    <w:rsid w:val="00935109"/>
    <w:pPr>
      <w:keepLines/>
      <w:outlineLvl w:val="0"/>
    </w:pPr>
    <w:rPr>
      <w:bCs w:val="0"/>
      <w:color w:val="000000"/>
      <w:szCs w:val="24"/>
    </w:rPr>
  </w:style>
  <w:style w:type="character" w:customStyle="1" w:styleId="Style1Char">
    <w:name w:val="Style1 Char"/>
    <w:link w:val="Style1"/>
    <w:rsid w:val="00935109"/>
    <w:rPr>
      <w:rFonts w:ascii="Gotham Bold" w:hAnsi="Gotham Bold" w:cs="Arial"/>
      <w:color w:val="000000"/>
      <w:sz w:val="24"/>
      <w:szCs w:val="24"/>
      <w:lang w:eastAsia="en-US"/>
    </w:rPr>
  </w:style>
  <w:style w:type="character" w:styleId="UnresolvedMention">
    <w:name w:val="Unresolved Mention"/>
    <w:basedOn w:val="DefaultParagraphFont"/>
    <w:uiPriority w:val="99"/>
    <w:semiHidden/>
    <w:unhideWhenUsed/>
    <w:rsid w:val="00A01BA3"/>
    <w:rPr>
      <w:color w:val="605E5C"/>
      <w:shd w:val="clear" w:color="auto" w:fill="E1DFDD"/>
    </w:rPr>
  </w:style>
  <w:style w:type="paragraph" w:customStyle="1" w:styleId="Header3KC">
    <w:name w:val="Header 3 KC"/>
    <w:basedOn w:val="Normal"/>
    <w:link w:val="Header3KCChar"/>
    <w:qFormat/>
    <w:rsid w:val="00B24173"/>
    <w:pPr>
      <w:suppressAutoHyphens/>
      <w:autoSpaceDE w:val="0"/>
    </w:pPr>
    <w:rPr>
      <w:rFonts w:ascii="Gotham Medium" w:hAnsi="Gotham Medium" w:cs="Arial"/>
      <w:bCs/>
      <w:color w:val="000000" w:themeColor="text1"/>
      <w:lang w:eastAsia="ar-SA"/>
    </w:rPr>
  </w:style>
  <w:style w:type="character" w:customStyle="1" w:styleId="Header3KCChar">
    <w:name w:val="Header 3 KC Char"/>
    <w:basedOn w:val="DefaultParagraphFont"/>
    <w:link w:val="Header3KC"/>
    <w:rsid w:val="00B24173"/>
    <w:rPr>
      <w:rFonts w:ascii="Gotham Medium" w:hAnsi="Gotham Medium" w:cs="Arial"/>
      <w:bCs/>
      <w:color w:val="000000" w:themeColor="tex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872">
      <w:bodyDiv w:val="1"/>
      <w:marLeft w:val="0"/>
      <w:marRight w:val="0"/>
      <w:marTop w:val="0"/>
      <w:marBottom w:val="0"/>
      <w:divBdr>
        <w:top w:val="none" w:sz="0" w:space="0" w:color="auto"/>
        <w:left w:val="none" w:sz="0" w:space="0" w:color="auto"/>
        <w:bottom w:val="none" w:sz="0" w:space="0" w:color="auto"/>
        <w:right w:val="none" w:sz="0" w:space="0" w:color="auto"/>
      </w:divBdr>
    </w:div>
    <w:div w:id="266928166">
      <w:bodyDiv w:val="1"/>
      <w:marLeft w:val="0"/>
      <w:marRight w:val="0"/>
      <w:marTop w:val="0"/>
      <w:marBottom w:val="0"/>
      <w:divBdr>
        <w:top w:val="none" w:sz="0" w:space="0" w:color="auto"/>
        <w:left w:val="none" w:sz="0" w:space="0" w:color="auto"/>
        <w:bottom w:val="none" w:sz="0" w:space="0" w:color="auto"/>
        <w:right w:val="none" w:sz="0" w:space="0" w:color="auto"/>
      </w:divBdr>
    </w:div>
    <w:div w:id="577053708">
      <w:bodyDiv w:val="1"/>
      <w:marLeft w:val="0"/>
      <w:marRight w:val="0"/>
      <w:marTop w:val="0"/>
      <w:marBottom w:val="0"/>
      <w:divBdr>
        <w:top w:val="none" w:sz="0" w:space="0" w:color="auto"/>
        <w:left w:val="none" w:sz="0" w:space="0" w:color="auto"/>
        <w:bottom w:val="none" w:sz="0" w:space="0" w:color="auto"/>
        <w:right w:val="none" w:sz="0" w:space="0" w:color="auto"/>
      </w:divBdr>
    </w:div>
    <w:div w:id="643436200">
      <w:bodyDiv w:val="1"/>
      <w:marLeft w:val="0"/>
      <w:marRight w:val="0"/>
      <w:marTop w:val="0"/>
      <w:marBottom w:val="0"/>
      <w:divBdr>
        <w:top w:val="none" w:sz="0" w:space="0" w:color="auto"/>
        <w:left w:val="none" w:sz="0" w:space="0" w:color="auto"/>
        <w:bottom w:val="none" w:sz="0" w:space="0" w:color="auto"/>
        <w:right w:val="none" w:sz="0" w:space="0" w:color="auto"/>
      </w:divBdr>
    </w:div>
    <w:div w:id="730924120">
      <w:bodyDiv w:val="1"/>
      <w:marLeft w:val="0"/>
      <w:marRight w:val="0"/>
      <w:marTop w:val="0"/>
      <w:marBottom w:val="0"/>
      <w:divBdr>
        <w:top w:val="none" w:sz="0" w:space="0" w:color="auto"/>
        <w:left w:val="none" w:sz="0" w:space="0" w:color="auto"/>
        <w:bottom w:val="none" w:sz="0" w:space="0" w:color="auto"/>
        <w:right w:val="none" w:sz="0" w:space="0" w:color="auto"/>
      </w:divBdr>
    </w:div>
    <w:div w:id="747923572">
      <w:bodyDiv w:val="1"/>
      <w:marLeft w:val="0"/>
      <w:marRight w:val="0"/>
      <w:marTop w:val="0"/>
      <w:marBottom w:val="0"/>
      <w:divBdr>
        <w:top w:val="none" w:sz="0" w:space="0" w:color="auto"/>
        <w:left w:val="none" w:sz="0" w:space="0" w:color="auto"/>
        <w:bottom w:val="none" w:sz="0" w:space="0" w:color="auto"/>
        <w:right w:val="none" w:sz="0" w:space="0" w:color="auto"/>
      </w:divBdr>
    </w:div>
    <w:div w:id="800346355">
      <w:bodyDiv w:val="1"/>
      <w:marLeft w:val="0"/>
      <w:marRight w:val="0"/>
      <w:marTop w:val="0"/>
      <w:marBottom w:val="0"/>
      <w:divBdr>
        <w:top w:val="none" w:sz="0" w:space="0" w:color="auto"/>
        <w:left w:val="none" w:sz="0" w:space="0" w:color="auto"/>
        <w:bottom w:val="none" w:sz="0" w:space="0" w:color="auto"/>
        <w:right w:val="none" w:sz="0" w:space="0" w:color="auto"/>
      </w:divBdr>
    </w:div>
    <w:div w:id="1033581204">
      <w:bodyDiv w:val="1"/>
      <w:marLeft w:val="0"/>
      <w:marRight w:val="0"/>
      <w:marTop w:val="0"/>
      <w:marBottom w:val="0"/>
      <w:divBdr>
        <w:top w:val="none" w:sz="0" w:space="0" w:color="auto"/>
        <w:left w:val="none" w:sz="0" w:space="0" w:color="auto"/>
        <w:bottom w:val="none" w:sz="0" w:space="0" w:color="auto"/>
        <w:right w:val="none" w:sz="0" w:space="0" w:color="auto"/>
      </w:divBdr>
    </w:div>
    <w:div w:id="1165511287">
      <w:bodyDiv w:val="1"/>
      <w:marLeft w:val="0"/>
      <w:marRight w:val="0"/>
      <w:marTop w:val="0"/>
      <w:marBottom w:val="0"/>
      <w:divBdr>
        <w:top w:val="none" w:sz="0" w:space="0" w:color="auto"/>
        <w:left w:val="none" w:sz="0" w:space="0" w:color="auto"/>
        <w:bottom w:val="none" w:sz="0" w:space="0" w:color="auto"/>
        <w:right w:val="none" w:sz="0" w:space="0" w:color="auto"/>
      </w:divBdr>
      <w:divsChild>
        <w:div w:id="1782265535">
          <w:marLeft w:val="0"/>
          <w:marRight w:val="0"/>
          <w:marTop w:val="0"/>
          <w:marBottom w:val="0"/>
          <w:divBdr>
            <w:top w:val="none" w:sz="0" w:space="0" w:color="auto"/>
            <w:left w:val="none" w:sz="0" w:space="0" w:color="auto"/>
            <w:bottom w:val="none" w:sz="0" w:space="0" w:color="auto"/>
            <w:right w:val="none" w:sz="0" w:space="0" w:color="auto"/>
          </w:divBdr>
        </w:div>
      </w:divsChild>
    </w:div>
    <w:div w:id="1740329200">
      <w:bodyDiv w:val="1"/>
      <w:marLeft w:val="0"/>
      <w:marRight w:val="0"/>
      <w:marTop w:val="0"/>
      <w:marBottom w:val="0"/>
      <w:divBdr>
        <w:top w:val="none" w:sz="0" w:space="0" w:color="auto"/>
        <w:left w:val="none" w:sz="0" w:space="0" w:color="auto"/>
        <w:bottom w:val="none" w:sz="0" w:space="0" w:color="auto"/>
        <w:right w:val="none" w:sz="0" w:space="0" w:color="auto"/>
      </w:divBdr>
    </w:div>
    <w:div w:id="19759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forms.office.com/e/qXfv0cH8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education@rbge.org.uk"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bgbs.org.uk/assets/images/_logos/Eden-Project-Logo.gif" TargetMode="External"/><Relationship Id="rId5" Type="http://schemas.openxmlformats.org/officeDocument/2006/relationships/webSettings" Target="webSettings.xml"/><Relationship Id="rId15" Type="http://schemas.openxmlformats.org/officeDocument/2006/relationships/image" Target="http://www.hbgbs.org.uk/assets/images/_logos/Eden-Project-Logo.gif" TargetMode="External"/><Relationship Id="rId10" Type="http://schemas.openxmlformats.org/officeDocument/2006/relationships/image" Target="media/image3.gif"/><Relationship Id="rId19" Type="http://schemas.openxmlformats.org/officeDocument/2006/relationships/hyperlink" Target="https://www.rbge.org.uk/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FAEB-207C-4434-BA7D-860C2AC2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2973</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Royal Botanic Garden Edinburgh</Company>
  <LinksUpToDate>false</LinksUpToDate>
  <CharactersWithSpaces>19854</CharactersWithSpaces>
  <SharedDoc>false</SharedDoc>
  <HLinks>
    <vt:vector size="96" baseType="variant">
      <vt:variant>
        <vt:i4>7995444</vt:i4>
      </vt:variant>
      <vt:variant>
        <vt:i4>84</vt:i4>
      </vt:variant>
      <vt:variant>
        <vt:i4>0</vt:i4>
      </vt:variant>
      <vt:variant>
        <vt:i4>5</vt:i4>
      </vt:variant>
      <vt:variant>
        <vt:lpwstr>https://www.rbge.org.uk/privacy</vt:lpwstr>
      </vt:variant>
      <vt:variant>
        <vt:lpwstr/>
      </vt:variant>
      <vt:variant>
        <vt:i4>5374079</vt:i4>
      </vt:variant>
      <vt:variant>
        <vt:i4>81</vt:i4>
      </vt:variant>
      <vt:variant>
        <vt:i4>0</vt:i4>
      </vt:variant>
      <vt:variant>
        <vt:i4>5</vt:i4>
      </vt:variant>
      <vt:variant>
        <vt:lpwstr>https://onlinecourses.rbge.ac.uk/index.php?option=com_rsform&amp;view=rsform&amp;formId=56</vt:lpwstr>
      </vt:variant>
      <vt:variant>
        <vt:lpwstr/>
      </vt:variant>
      <vt:variant>
        <vt:i4>1572972</vt:i4>
      </vt:variant>
      <vt:variant>
        <vt:i4>78</vt:i4>
      </vt:variant>
      <vt:variant>
        <vt:i4>0</vt:i4>
      </vt:variant>
      <vt:variant>
        <vt:i4>5</vt:i4>
      </vt:variant>
      <vt:variant>
        <vt:lpwstr>mailto:education@rbge.org.uk</vt:lpwstr>
      </vt:variant>
      <vt:variant>
        <vt:lpwstr/>
      </vt:variant>
      <vt:variant>
        <vt:i4>1114169</vt:i4>
      </vt:variant>
      <vt:variant>
        <vt:i4>68</vt:i4>
      </vt:variant>
      <vt:variant>
        <vt:i4>0</vt:i4>
      </vt:variant>
      <vt:variant>
        <vt:i4>5</vt:i4>
      </vt:variant>
      <vt:variant>
        <vt:lpwstr/>
      </vt:variant>
      <vt:variant>
        <vt:lpwstr>_Toc86667701</vt:lpwstr>
      </vt:variant>
      <vt:variant>
        <vt:i4>1441840</vt:i4>
      </vt:variant>
      <vt:variant>
        <vt:i4>62</vt:i4>
      </vt:variant>
      <vt:variant>
        <vt:i4>0</vt:i4>
      </vt:variant>
      <vt:variant>
        <vt:i4>5</vt:i4>
      </vt:variant>
      <vt:variant>
        <vt:lpwstr/>
      </vt:variant>
      <vt:variant>
        <vt:lpwstr>_Toc86667697</vt:lpwstr>
      </vt:variant>
      <vt:variant>
        <vt:i4>1507376</vt:i4>
      </vt:variant>
      <vt:variant>
        <vt:i4>56</vt:i4>
      </vt:variant>
      <vt:variant>
        <vt:i4>0</vt:i4>
      </vt:variant>
      <vt:variant>
        <vt:i4>5</vt:i4>
      </vt:variant>
      <vt:variant>
        <vt:lpwstr/>
      </vt:variant>
      <vt:variant>
        <vt:lpwstr>_Toc86667696</vt:lpwstr>
      </vt:variant>
      <vt:variant>
        <vt:i4>1310768</vt:i4>
      </vt:variant>
      <vt:variant>
        <vt:i4>50</vt:i4>
      </vt:variant>
      <vt:variant>
        <vt:i4>0</vt:i4>
      </vt:variant>
      <vt:variant>
        <vt:i4>5</vt:i4>
      </vt:variant>
      <vt:variant>
        <vt:lpwstr/>
      </vt:variant>
      <vt:variant>
        <vt:lpwstr>_Toc86667695</vt:lpwstr>
      </vt:variant>
      <vt:variant>
        <vt:i4>1376304</vt:i4>
      </vt:variant>
      <vt:variant>
        <vt:i4>44</vt:i4>
      </vt:variant>
      <vt:variant>
        <vt:i4>0</vt:i4>
      </vt:variant>
      <vt:variant>
        <vt:i4>5</vt:i4>
      </vt:variant>
      <vt:variant>
        <vt:lpwstr/>
      </vt:variant>
      <vt:variant>
        <vt:lpwstr>_Toc86667694</vt:lpwstr>
      </vt:variant>
      <vt:variant>
        <vt:i4>1179696</vt:i4>
      </vt:variant>
      <vt:variant>
        <vt:i4>38</vt:i4>
      </vt:variant>
      <vt:variant>
        <vt:i4>0</vt:i4>
      </vt:variant>
      <vt:variant>
        <vt:i4>5</vt:i4>
      </vt:variant>
      <vt:variant>
        <vt:lpwstr/>
      </vt:variant>
      <vt:variant>
        <vt:lpwstr>_Toc86667693</vt:lpwstr>
      </vt:variant>
      <vt:variant>
        <vt:i4>1245232</vt:i4>
      </vt:variant>
      <vt:variant>
        <vt:i4>32</vt:i4>
      </vt:variant>
      <vt:variant>
        <vt:i4>0</vt:i4>
      </vt:variant>
      <vt:variant>
        <vt:i4>5</vt:i4>
      </vt:variant>
      <vt:variant>
        <vt:lpwstr/>
      </vt:variant>
      <vt:variant>
        <vt:lpwstr>_Toc86667692</vt:lpwstr>
      </vt:variant>
      <vt:variant>
        <vt:i4>1048624</vt:i4>
      </vt:variant>
      <vt:variant>
        <vt:i4>26</vt:i4>
      </vt:variant>
      <vt:variant>
        <vt:i4>0</vt:i4>
      </vt:variant>
      <vt:variant>
        <vt:i4>5</vt:i4>
      </vt:variant>
      <vt:variant>
        <vt:lpwstr/>
      </vt:variant>
      <vt:variant>
        <vt:lpwstr>_Toc86667691</vt:lpwstr>
      </vt:variant>
      <vt:variant>
        <vt:i4>1441841</vt:i4>
      </vt:variant>
      <vt:variant>
        <vt:i4>20</vt:i4>
      </vt:variant>
      <vt:variant>
        <vt:i4>0</vt:i4>
      </vt:variant>
      <vt:variant>
        <vt:i4>5</vt:i4>
      </vt:variant>
      <vt:variant>
        <vt:lpwstr/>
      </vt:variant>
      <vt:variant>
        <vt:lpwstr>_Toc86667687</vt:lpwstr>
      </vt:variant>
      <vt:variant>
        <vt:i4>1507389</vt:i4>
      </vt:variant>
      <vt:variant>
        <vt:i4>14</vt:i4>
      </vt:variant>
      <vt:variant>
        <vt:i4>0</vt:i4>
      </vt:variant>
      <vt:variant>
        <vt:i4>5</vt:i4>
      </vt:variant>
      <vt:variant>
        <vt:lpwstr/>
      </vt:variant>
      <vt:variant>
        <vt:lpwstr>_Toc86667646</vt:lpwstr>
      </vt:variant>
      <vt:variant>
        <vt:i4>1114173</vt:i4>
      </vt:variant>
      <vt:variant>
        <vt:i4>8</vt:i4>
      </vt:variant>
      <vt:variant>
        <vt:i4>0</vt:i4>
      </vt:variant>
      <vt:variant>
        <vt:i4>5</vt:i4>
      </vt:variant>
      <vt:variant>
        <vt:lpwstr/>
      </vt:variant>
      <vt:variant>
        <vt:lpwstr>_Toc86667640</vt:lpwstr>
      </vt:variant>
      <vt:variant>
        <vt:i4>1572922</vt:i4>
      </vt:variant>
      <vt:variant>
        <vt:i4>2</vt:i4>
      </vt:variant>
      <vt:variant>
        <vt:i4>0</vt:i4>
      </vt:variant>
      <vt:variant>
        <vt:i4>5</vt:i4>
      </vt:variant>
      <vt:variant>
        <vt:lpwstr/>
      </vt:variant>
      <vt:variant>
        <vt:lpwstr>_Toc86667639</vt:lpwstr>
      </vt:variant>
      <vt:variant>
        <vt:i4>2097217</vt:i4>
      </vt:variant>
      <vt:variant>
        <vt:i4>-1</vt:i4>
      </vt:variant>
      <vt:variant>
        <vt:i4>1038</vt:i4>
      </vt:variant>
      <vt:variant>
        <vt:i4>1</vt:i4>
      </vt:variant>
      <vt:variant>
        <vt:lpwstr>http://www.hbgbs.org.uk/assets/images/_logos/Eden-Project-Logo.gif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Emily Haigh</dc:creator>
  <cp:keywords/>
  <cp:lastModifiedBy>Kirstin Corrie</cp:lastModifiedBy>
  <cp:revision>2</cp:revision>
  <cp:lastPrinted>2022-06-10T16:26:00Z</cp:lastPrinted>
  <dcterms:created xsi:type="dcterms:W3CDTF">2023-02-17T12:59:00Z</dcterms:created>
  <dcterms:modified xsi:type="dcterms:W3CDTF">2023-02-17T12:59:00Z</dcterms:modified>
</cp:coreProperties>
</file>