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F827" w14:textId="66D28F7B" w:rsidR="00842DDA" w:rsidRDefault="00D96B53" w:rsidP="00476C98">
      <w:pPr>
        <w:rPr>
          <w:rFonts w:ascii="Gotham Bold" w:eastAsia="Times New Roman" w:hAnsi="Gotham Bold" w:cs="Arial"/>
          <w:bCs/>
          <w:kern w:val="32"/>
          <w:sz w:val="32"/>
          <w:szCs w:val="32"/>
        </w:rPr>
      </w:pPr>
      <w:r>
        <w:rPr>
          <w:noProof/>
        </w:rPr>
        <w:drawing>
          <wp:anchor distT="0" distB="0" distL="114300" distR="114300" simplePos="0" relativeHeight="251658240" behindDoc="0" locked="0" layoutInCell="1" allowOverlap="1" wp14:anchorId="36D7596B" wp14:editId="7AD8FA8A">
            <wp:simplePos x="0" y="0"/>
            <wp:positionH relativeFrom="column">
              <wp:posOffset>-434340</wp:posOffset>
            </wp:positionH>
            <wp:positionV relativeFrom="paragraph">
              <wp:posOffset>-644948</wp:posOffset>
            </wp:positionV>
            <wp:extent cx="7289800" cy="10357597"/>
            <wp:effectExtent l="0" t="0" r="6350" b="5715"/>
            <wp:wrapNone/>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7289800" cy="10357597"/>
                    </a:xfrm>
                    <a:prstGeom prst="rect">
                      <a:avLst/>
                    </a:prstGeom>
                  </pic:spPr>
                </pic:pic>
              </a:graphicData>
            </a:graphic>
            <wp14:sizeRelH relativeFrom="page">
              <wp14:pctWidth>0</wp14:pctWidth>
            </wp14:sizeRelH>
            <wp14:sizeRelV relativeFrom="page">
              <wp14:pctHeight>0</wp14:pctHeight>
            </wp14:sizeRelV>
          </wp:anchor>
        </w:drawing>
      </w:r>
      <w:r w:rsidR="00842DDA">
        <w:br w:type="page"/>
      </w:r>
    </w:p>
    <w:p w14:paraId="1924D864" w14:textId="5B20B334" w:rsidR="00DC211A" w:rsidRPr="003D77B6" w:rsidRDefault="00DC211A" w:rsidP="00476C98">
      <w:pPr>
        <w:pStyle w:val="GothamBoldHeading1"/>
        <w:spacing w:before="0" w:after="0"/>
      </w:pPr>
      <w:bookmarkStart w:id="0" w:name="_Toc44514299"/>
      <w:bookmarkStart w:id="1" w:name="_Toc44587893"/>
      <w:bookmarkStart w:id="2" w:name="_Toc44675643"/>
      <w:bookmarkStart w:id="3" w:name="_Toc44675932"/>
      <w:bookmarkStart w:id="4" w:name="_Toc44676315"/>
      <w:bookmarkStart w:id="5" w:name="_Toc63421643"/>
      <w:bookmarkStart w:id="6" w:name="_Toc97213728"/>
      <w:r w:rsidRPr="003D77B6">
        <w:lastRenderedPageBreak/>
        <w:t>Introduction to the course</w:t>
      </w:r>
      <w:bookmarkEnd w:id="0"/>
      <w:bookmarkEnd w:id="1"/>
      <w:bookmarkEnd w:id="2"/>
      <w:bookmarkEnd w:id="3"/>
      <w:bookmarkEnd w:id="4"/>
      <w:bookmarkEnd w:id="5"/>
      <w:bookmarkEnd w:id="6"/>
    </w:p>
    <w:p w14:paraId="358E325F" w14:textId="77777777" w:rsidR="00DC211A" w:rsidRDefault="00DC211A" w:rsidP="00476C98">
      <w:pPr>
        <w:pStyle w:val="BodyText3"/>
        <w:widowControl w:val="0"/>
        <w:spacing w:after="0"/>
        <w:rPr>
          <w:rFonts w:ascii="Gotham Book" w:hAnsi="Gotham Book" w:cs="Arial"/>
          <w:sz w:val="24"/>
          <w:szCs w:val="24"/>
        </w:rPr>
      </w:pPr>
    </w:p>
    <w:p w14:paraId="2B2F2946" w14:textId="77777777" w:rsidR="00DC211A" w:rsidRPr="003D77B6" w:rsidRDefault="00DC211A" w:rsidP="00626A27">
      <w:pPr>
        <w:pStyle w:val="Style1"/>
      </w:pPr>
      <w:bookmarkStart w:id="7" w:name="_Toc44514300"/>
      <w:bookmarkStart w:id="8" w:name="_Toc44587894"/>
      <w:bookmarkStart w:id="9" w:name="_Toc44675644"/>
      <w:bookmarkStart w:id="10" w:name="_Toc44675933"/>
      <w:bookmarkStart w:id="11" w:name="_Toc44676316"/>
      <w:bookmarkStart w:id="12" w:name="_Toc63421644"/>
      <w:bookmarkStart w:id="13" w:name="_Toc97213729"/>
      <w:r>
        <w:t>Welcome</w:t>
      </w:r>
      <w:bookmarkEnd w:id="7"/>
      <w:bookmarkEnd w:id="8"/>
      <w:bookmarkEnd w:id="9"/>
      <w:bookmarkEnd w:id="10"/>
      <w:bookmarkEnd w:id="11"/>
      <w:bookmarkEnd w:id="12"/>
      <w:bookmarkEnd w:id="13"/>
    </w:p>
    <w:p w14:paraId="4B4F3633" w14:textId="77777777" w:rsidR="00DC211A" w:rsidRPr="003D77B6" w:rsidRDefault="00DC211A" w:rsidP="00476C98">
      <w:pPr>
        <w:rPr>
          <w:rFonts w:eastAsia="Times New Roman" w:cs="Arial"/>
          <w:szCs w:val="24"/>
        </w:rPr>
      </w:pPr>
    </w:p>
    <w:p w14:paraId="38DF1F37" w14:textId="103A5B24" w:rsidR="00DC211A" w:rsidRPr="00DC211A" w:rsidRDefault="00227E69" w:rsidP="00476C98">
      <w:pPr>
        <w:rPr>
          <w:rFonts w:eastAsia="Times New Roman" w:cs="Arial"/>
          <w:szCs w:val="24"/>
        </w:rPr>
      </w:pPr>
      <w:bookmarkStart w:id="14" w:name="_Hlk44595585"/>
      <w:r w:rsidRPr="00DC211A">
        <w:rPr>
          <w:rFonts w:eastAsia="Times New Roman" w:cs="Arial"/>
          <w:szCs w:val="24"/>
        </w:rPr>
        <w:t>We are</w:t>
      </w:r>
      <w:r w:rsidR="00DC211A" w:rsidRPr="00DC211A">
        <w:rPr>
          <w:rFonts w:eastAsia="Times New Roman" w:cs="Arial"/>
          <w:szCs w:val="24"/>
        </w:rPr>
        <w:t xml:space="preserve"> delighted that you are considering joining the RHS Level 2 Certificate in the Principles of Horticulture course here at RBGE. </w:t>
      </w:r>
    </w:p>
    <w:bookmarkEnd w:id="14"/>
    <w:p w14:paraId="62BD4EE7" w14:textId="77777777" w:rsidR="00DC211A" w:rsidRPr="00DC211A" w:rsidRDefault="00DC211A" w:rsidP="00476C98">
      <w:pPr>
        <w:pStyle w:val="BodyText3"/>
        <w:widowControl w:val="0"/>
        <w:spacing w:after="0"/>
        <w:rPr>
          <w:rFonts w:ascii="Gotham Book" w:hAnsi="Gotham Book" w:cs="Arial"/>
          <w:sz w:val="24"/>
          <w:szCs w:val="24"/>
        </w:rPr>
      </w:pPr>
    </w:p>
    <w:p w14:paraId="1388F087" w14:textId="1E8DF689" w:rsidR="00DC211A" w:rsidRPr="00DC211A" w:rsidRDefault="00DC211A" w:rsidP="00476C98">
      <w:pPr>
        <w:pStyle w:val="BodyText3"/>
        <w:widowControl w:val="0"/>
        <w:spacing w:after="0"/>
        <w:rPr>
          <w:rFonts w:ascii="Gotham Book" w:hAnsi="Gotham Book" w:cs="Arial"/>
          <w:sz w:val="24"/>
          <w:szCs w:val="24"/>
        </w:rPr>
      </w:pPr>
      <w:r w:rsidRPr="00DC211A">
        <w:rPr>
          <w:rFonts w:ascii="Gotham Book" w:hAnsi="Gotham Book" w:cs="Arial"/>
          <w:sz w:val="24"/>
          <w:szCs w:val="24"/>
        </w:rPr>
        <w:t xml:space="preserve">The RHS Level 2 Certificate in the Principles of Horticulture is the most widely regarded entry-level horticulture course. It is suitable for anyone with a passion for plants and gardens who wants to develop their knowledge. The certificate delivers a broad-based understanding of horticultural techniques and plant </w:t>
      </w:r>
      <w:r w:rsidR="00A30526" w:rsidRPr="00DC211A">
        <w:rPr>
          <w:rFonts w:ascii="Gotham Book" w:hAnsi="Gotham Book" w:cs="Arial"/>
          <w:sz w:val="24"/>
          <w:szCs w:val="24"/>
        </w:rPr>
        <w:t>biology and</w:t>
      </w:r>
      <w:r w:rsidRPr="00DC211A">
        <w:rPr>
          <w:rFonts w:ascii="Gotham Book" w:hAnsi="Gotham Book" w:cs="Arial"/>
          <w:sz w:val="24"/>
          <w:szCs w:val="24"/>
        </w:rPr>
        <w:t xml:space="preserve"> provides you with a qualification that is recognised internationally by the horticulture industry. This broad base makes it the ideal starting point or first qualification for those wishing to pursue a career or business in any branch of horticulture or garden design. It is also perfect for leisure gardeners who would like to expand their horticultural knowledge, and to have it formally assessed.</w:t>
      </w:r>
    </w:p>
    <w:p w14:paraId="07802125" w14:textId="77777777" w:rsidR="00DC211A" w:rsidRPr="00DC211A" w:rsidRDefault="00DC211A" w:rsidP="00476C98">
      <w:pPr>
        <w:pStyle w:val="BodyText3"/>
        <w:widowControl w:val="0"/>
        <w:spacing w:after="0"/>
        <w:rPr>
          <w:rFonts w:ascii="Gotham Book" w:hAnsi="Gotham Book" w:cs="Arial"/>
          <w:sz w:val="24"/>
          <w:szCs w:val="24"/>
        </w:rPr>
      </w:pPr>
    </w:p>
    <w:p w14:paraId="59844176" w14:textId="77777777" w:rsidR="00DC211A" w:rsidRPr="00DC211A" w:rsidRDefault="00DC211A" w:rsidP="00476C98">
      <w:pPr>
        <w:pStyle w:val="BodyText3"/>
        <w:widowControl w:val="0"/>
        <w:spacing w:after="0"/>
        <w:rPr>
          <w:rFonts w:ascii="Gotham Book" w:hAnsi="Gotham Book" w:cs="Arial"/>
          <w:sz w:val="24"/>
          <w:szCs w:val="24"/>
        </w:rPr>
      </w:pPr>
      <w:r w:rsidRPr="00DC211A">
        <w:rPr>
          <w:rFonts w:ascii="Gotham Book" w:hAnsi="Gotham Book" w:cs="Arial"/>
          <w:sz w:val="24"/>
          <w:szCs w:val="24"/>
        </w:rPr>
        <w:t>The award of the Certificate is based on written examinations. These are externally set and marked by the RHS. The certificate is accredited by OFQUAL (The Office of Qualifications and Examinations Regulation) in England and Wales.</w:t>
      </w:r>
    </w:p>
    <w:p w14:paraId="41D02E79" w14:textId="77777777" w:rsidR="00DC211A" w:rsidRPr="00DC211A" w:rsidRDefault="00DC211A" w:rsidP="00476C98">
      <w:pPr>
        <w:pStyle w:val="BodyText3"/>
        <w:widowControl w:val="0"/>
        <w:spacing w:after="0"/>
        <w:rPr>
          <w:rFonts w:ascii="Gotham Book" w:hAnsi="Gotham Book" w:cs="Arial"/>
          <w:sz w:val="24"/>
          <w:szCs w:val="24"/>
        </w:rPr>
      </w:pPr>
    </w:p>
    <w:p w14:paraId="6A93B34B" w14:textId="77777777" w:rsidR="00DC211A" w:rsidRPr="00DC211A" w:rsidRDefault="00DC211A" w:rsidP="00476C98">
      <w:pPr>
        <w:pStyle w:val="BodyText3"/>
        <w:widowControl w:val="0"/>
        <w:spacing w:after="0"/>
        <w:rPr>
          <w:rFonts w:ascii="Gotham Book" w:hAnsi="Gotham Book" w:cs="Arial"/>
          <w:sz w:val="24"/>
          <w:szCs w:val="24"/>
        </w:rPr>
      </w:pPr>
      <w:r w:rsidRPr="00DC211A">
        <w:rPr>
          <w:rFonts w:ascii="Gotham Book" w:hAnsi="Gotham Book" w:cs="Arial"/>
          <w:sz w:val="24"/>
          <w:szCs w:val="24"/>
        </w:rPr>
        <w:t>When you complete the course, you may be able to look at developing your skills to the highest level through RBGE’s HND or BSc in Horticulture with Plantsmanship.</w:t>
      </w:r>
    </w:p>
    <w:p w14:paraId="3F522E32" w14:textId="77777777" w:rsidR="00DC211A" w:rsidRPr="00DC211A" w:rsidRDefault="00DC211A" w:rsidP="00476C98">
      <w:pPr>
        <w:outlineLvl w:val="0"/>
        <w:rPr>
          <w:rFonts w:ascii="Gotham Bold" w:eastAsia="Times New Roman" w:hAnsi="Gotham Bold" w:cs="Arial"/>
          <w:szCs w:val="24"/>
        </w:rPr>
      </w:pPr>
    </w:p>
    <w:p w14:paraId="4EC307DC" w14:textId="409E01A4" w:rsidR="00A90903" w:rsidRDefault="00A90903" w:rsidP="00476C98">
      <w:pPr>
        <w:pStyle w:val="BodyText"/>
        <w:ind w:right="425"/>
        <w:jc w:val="left"/>
        <w:rPr>
          <w:rFonts w:ascii="Gotham Book" w:hAnsi="Gotham Book" w:cs="Calibri"/>
          <w:szCs w:val="24"/>
        </w:rPr>
      </w:pPr>
      <w:r w:rsidRPr="00DC211A">
        <w:rPr>
          <w:rFonts w:ascii="Gotham Book" w:hAnsi="Gotham Book" w:cs="Arial"/>
          <w:szCs w:val="24"/>
        </w:rPr>
        <w:t>This handbook introduces you to the RHS Level 2 course</w:t>
      </w:r>
      <w:r w:rsidR="00C0088D" w:rsidRPr="00DC211A">
        <w:rPr>
          <w:rFonts w:ascii="Gotham Book" w:hAnsi="Gotham Book" w:cs="Arial"/>
          <w:szCs w:val="24"/>
        </w:rPr>
        <w:t xml:space="preserve"> content and structure</w:t>
      </w:r>
      <w:r w:rsidRPr="00DC211A">
        <w:rPr>
          <w:rFonts w:ascii="Gotham Book" w:hAnsi="Gotham Book" w:cs="Arial"/>
          <w:szCs w:val="24"/>
        </w:rPr>
        <w:t xml:space="preserve">. </w:t>
      </w:r>
      <w:r w:rsidRPr="00DC211A">
        <w:rPr>
          <w:rFonts w:ascii="Gotham Book" w:hAnsi="Gotham Book" w:cs="Calibri"/>
          <w:szCs w:val="24"/>
        </w:rPr>
        <w:t xml:space="preserve">We hope it answers all your questions, but please don’t hesitate to contact us via the details below if you have any further queries. </w:t>
      </w:r>
    </w:p>
    <w:p w14:paraId="08B1C3D4" w14:textId="77777777" w:rsidR="00D217E4" w:rsidRPr="00DC211A" w:rsidRDefault="00D217E4" w:rsidP="00476C98">
      <w:pPr>
        <w:pStyle w:val="BodyText"/>
        <w:ind w:right="425"/>
        <w:jc w:val="left"/>
        <w:rPr>
          <w:rFonts w:ascii="Gotham Book" w:hAnsi="Gotham Book" w:cs="Calibri"/>
          <w:szCs w:val="24"/>
        </w:rPr>
      </w:pPr>
    </w:p>
    <w:p w14:paraId="2B1158A4" w14:textId="77777777" w:rsidR="00A90903" w:rsidRPr="003D77B6" w:rsidRDefault="00A90903" w:rsidP="00476C98">
      <w:pPr>
        <w:pStyle w:val="BodyText"/>
        <w:ind w:right="425"/>
        <w:jc w:val="left"/>
        <w:rPr>
          <w:rFonts w:ascii="Gotham Book" w:hAnsi="Gotham Book" w:cs="Calibri"/>
          <w:szCs w:val="24"/>
          <w:highlight w:val="yellow"/>
        </w:rPr>
      </w:pPr>
    </w:p>
    <w:p w14:paraId="53825DA0" w14:textId="77777777" w:rsidR="00A90903" w:rsidRPr="003D77B6" w:rsidRDefault="00A90903" w:rsidP="00476C98">
      <w:pPr>
        <w:pStyle w:val="BodyText"/>
        <w:ind w:right="425"/>
        <w:jc w:val="left"/>
        <w:rPr>
          <w:rFonts w:ascii="Gotham Book" w:hAnsi="Gotham Book" w:cs="Calibri"/>
          <w:szCs w:val="24"/>
        </w:rPr>
        <w:sectPr w:rsidR="00A90903" w:rsidRPr="003D77B6" w:rsidSect="00A90903">
          <w:footerReference w:type="even" r:id="rId9"/>
          <w:footerReference w:type="default" r:id="rId10"/>
          <w:pgSz w:w="11906" w:h="16838"/>
          <w:pgMar w:top="1134" w:right="1134" w:bottom="1134" w:left="1134" w:header="708" w:footer="708" w:gutter="0"/>
          <w:cols w:space="708"/>
          <w:docGrid w:linePitch="360"/>
        </w:sectPr>
      </w:pPr>
    </w:p>
    <w:p w14:paraId="4B4E98FE" w14:textId="77777777" w:rsidR="00A90903" w:rsidRPr="003D77B6" w:rsidRDefault="00A90903" w:rsidP="00476C98">
      <w:pPr>
        <w:pStyle w:val="BodyText"/>
        <w:ind w:right="425"/>
        <w:jc w:val="left"/>
        <w:rPr>
          <w:rFonts w:ascii="Gotham Bold" w:hAnsi="Gotham Bold" w:cs="Calibri"/>
          <w:szCs w:val="24"/>
        </w:rPr>
      </w:pPr>
      <w:r w:rsidRPr="003D77B6">
        <w:rPr>
          <w:rFonts w:ascii="Gotham Book" w:hAnsi="Gotham Book" w:cs="Calibri"/>
          <w:noProof/>
          <w:szCs w:val="24"/>
          <w:lang w:eastAsia="en-GB"/>
        </w:rPr>
        <w:drawing>
          <wp:inline distT="0" distB="0" distL="0" distR="0" wp14:anchorId="398215AB" wp14:editId="4E862274">
            <wp:extent cx="1828800" cy="592455"/>
            <wp:effectExtent l="0" t="0" r="0" b="0"/>
            <wp:docPr id="2" name="Picture 2" descr="Royal Botanic Garden Edinburg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MASTER LOGO INSTITUT EDIN_P5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592455"/>
                    </a:xfrm>
                    <a:prstGeom prst="rect">
                      <a:avLst/>
                    </a:prstGeom>
                    <a:noFill/>
                    <a:ln>
                      <a:noFill/>
                    </a:ln>
                  </pic:spPr>
                </pic:pic>
              </a:graphicData>
            </a:graphic>
          </wp:inline>
        </w:drawing>
      </w:r>
      <w:r w:rsidRPr="003D77B6">
        <w:rPr>
          <w:rFonts w:ascii="Gotham Book" w:hAnsi="Gotham Book" w:cs="Calibri"/>
          <w:szCs w:val="24"/>
        </w:rPr>
        <w:br w:type="column"/>
      </w:r>
      <w:r w:rsidRPr="003D77B6">
        <w:rPr>
          <w:rFonts w:ascii="Gotham Bold" w:hAnsi="Gotham Bold" w:cs="Calibri"/>
          <w:szCs w:val="24"/>
        </w:rPr>
        <w:t>Education Department</w:t>
      </w:r>
    </w:p>
    <w:p w14:paraId="21502842" w14:textId="77777777" w:rsidR="00A90903" w:rsidRPr="003D77B6" w:rsidRDefault="00003951" w:rsidP="00476C98">
      <w:pPr>
        <w:pStyle w:val="BodyText"/>
        <w:ind w:right="425"/>
        <w:jc w:val="left"/>
        <w:rPr>
          <w:rFonts w:ascii="Gotham Book" w:hAnsi="Gotham Book" w:cs="Calibri"/>
          <w:szCs w:val="24"/>
        </w:rPr>
      </w:pPr>
      <w:r>
        <w:rPr>
          <w:rFonts w:ascii="Gotham Book" w:hAnsi="Gotham Book" w:cs="Calibri"/>
          <w:szCs w:val="24"/>
        </w:rPr>
        <w:t>rhslevel2@</w:t>
      </w:r>
      <w:r w:rsidR="00A90903" w:rsidRPr="00003951">
        <w:rPr>
          <w:rFonts w:ascii="Gotham Book" w:hAnsi="Gotham Book" w:cs="Calibri"/>
          <w:szCs w:val="24"/>
        </w:rPr>
        <w:t>rbge.org.uk</w:t>
      </w:r>
    </w:p>
    <w:p w14:paraId="4B0BDDF6" w14:textId="77777777" w:rsidR="00A30526" w:rsidRDefault="00A30526" w:rsidP="00476C98">
      <w:pPr>
        <w:rPr>
          <w:szCs w:val="24"/>
        </w:rPr>
      </w:pPr>
    </w:p>
    <w:p w14:paraId="6CA59B7F" w14:textId="77777777" w:rsidR="00A30526" w:rsidRDefault="00A30526" w:rsidP="00476C98">
      <w:pPr>
        <w:rPr>
          <w:szCs w:val="24"/>
        </w:rPr>
      </w:pPr>
    </w:p>
    <w:p w14:paraId="1C81B3A8" w14:textId="77777777" w:rsidR="00A30526" w:rsidRDefault="00A30526" w:rsidP="00A30526">
      <w:pPr>
        <w:ind w:left="142"/>
        <w:rPr>
          <w:szCs w:val="24"/>
        </w:rPr>
        <w:sectPr w:rsidR="00A30526" w:rsidSect="00A90903">
          <w:type w:val="continuous"/>
          <w:pgSz w:w="11906" w:h="16838"/>
          <w:pgMar w:top="1134" w:right="1134" w:bottom="1134" w:left="1134" w:header="708" w:footer="708" w:gutter="0"/>
          <w:cols w:num="2" w:space="566" w:equalWidth="0">
            <w:col w:w="3119" w:space="283"/>
            <w:col w:w="6236"/>
          </w:cols>
          <w:docGrid w:linePitch="360"/>
        </w:sectPr>
      </w:pPr>
    </w:p>
    <w:p w14:paraId="64CD8D1D" w14:textId="77777777" w:rsidR="00A30526" w:rsidRDefault="00A30526" w:rsidP="00A30526">
      <w:pPr>
        <w:ind w:left="142"/>
        <w:rPr>
          <w:szCs w:val="24"/>
        </w:rPr>
      </w:pPr>
    </w:p>
    <w:p w14:paraId="4783D35F" w14:textId="6C2785B0" w:rsidR="00A30526" w:rsidRDefault="00A30526" w:rsidP="00A30526">
      <w:pPr>
        <w:ind w:left="142"/>
        <w:rPr>
          <w:szCs w:val="24"/>
        </w:rPr>
        <w:sectPr w:rsidR="00A30526" w:rsidSect="00A30526">
          <w:type w:val="continuous"/>
          <w:pgSz w:w="11906" w:h="16838"/>
          <w:pgMar w:top="1134" w:right="1134" w:bottom="1134" w:left="1134" w:header="708" w:footer="708" w:gutter="0"/>
          <w:cols w:space="566"/>
          <w:docGrid w:linePitch="360"/>
        </w:sectPr>
      </w:pPr>
      <w:bookmarkStart w:id="15" w:name="_Hlk44682438"/>
      <w:r>
        <w:rPr>
          <w:szCs w:val="24"/>
        </w:rPr>
        <w:t xml:space="preserve">All information </w:t>
      </w:r>
      <w:r w:rsidR="00BA5A9A">
        <w:rPr>
          <w:szCs w:val="24"/>
        </w:rPr>
        <w:t xml:space="preserve">is </w:t>
      </w:r>
      <w:r>
        <w:rPr>
          <w:szCs w:val="24"/>
        </w:rPr>
        <w:t>correct at the time of publication and is subject to change</w:t>
      </w:r>
      <w:bookmarkEnd w:id="15"/>
      <w:r>
        <w:rPr>
          <w:szCs w:val="24"/>
        </w:rPr>
        <w:t xml:space="preserve">. </w:t>
      </w:r>
    </w:p>
    <w:p w14:paraId="7E1FA9AD" w14:textId="36D5EA21" w:rsidR="00DC211A" w:rsidRDefault="00DC211A" w:rsidP="00A30526">
      <w:pPr>
        <w:ind w:left="142"/>
        <w:rPr>
          <w:szCs w:val="24"/>
        </w:rPr>
      </w:pPr>
      <w:r>
        <w:rPr>
          <w:szCs w:val="24"/>
        </w:rPr>
        <w:br w:type="page"/>
      </w:r>
    </w:p>
    <w:p w14:paraId="1FBD3ECC" w14:textId="77777777" w:rsidR="00A90903" w:rsidRPr="003D77B6" w:rsidRDefault="00A90903" w:rsidP="00476C98">
      <w:pPr>
        <w:rPr>
          <w:szCs w:val="24"/>
        </w:rPr>
        <w:sectPr w:rsidR="00A90903" w:rsidRPr="003D77B6" w:rsidSect="00A90903">
          <w:type w:val="continuous"/>
          <w:pgSz w:w="11906" w:h="16838"/>
          <w:pgMar w:top="1134" w:right="1134" w:bottom="1134" w:left="1134" w:header="708" w:footer="708" w:gutter="0"/>
          <w:cols w:num="2" w:space="566" w:equalWidth="0">
            <w:col w:w="3119" w:space="283"/>
            <w:col w:w="6236"/>
          </w:cols>
          <w:docGrid w:linePitch="360"/>
        </w:sectPr>
      </w:pPr>
    </w:p>
    <w:sdt>
      <w:sdtPr>
        <w:id w:val="-131876895"/>
        <w:docPartObj>
          <w:docPartGallery w:val="Table of Contents"/>
          <w:docPartUnique/>
        </w:docPartObj>
      </w:sdtPr>
      <w:sdtEndPr>
        <w:rPr>
          <w:b/>
          <w:bCs/>
          <w:noProof/>
        </w:rPr>
      </w:sdtEndPr>
      <w:sdtContent>
        <w:p w14:paraId="21C2930E" w14:textId="0BFA490F" w:rsidR="00795062" w:rsidRPr="00795062" w:rsidRDefault="00795062" w:rsidP="00795062">
          <w:pPr>
            <w:rPr>
              <w:rStyle w:val="GothamBoldHeading1Char"/>
              <w:rFonts w:eastAsiaTheme="minorHAnsi"/>
            </w:rPr>
          </w:pPr>
          <w:r w:rsidRPr="00795062">
            <w:rPr>
              <w:rStyle w:val="GothamBoldHeading1Char"/>
              <w:rFonts w:eastAsiaTheme="minorHAnsi"/>
            </w:rPr>
            <w:t>Contents</w:t>
          </w:r>
        </w:p>
        <w:p w14:paraId="01C3E3CE" w14:textId="1BD1742E" w:rsidR="00795062" w:rsidRPr="00795062" w:rsidRDefault="00795062" w:rsidP="00795062">
          <w:pPr>
            <w:rPr>
              <w:noProof/>
            </w:rPr>
          </w:pPr>
          <w:r w:rsidRPr="00795062">
            <w:fldChar w:fldCharType="begin"/>
          </w:r>
          <w:r w:rsidRPr="00795062">
            <w:instrText xml:space="preserve"> TOC \o "1-3" \h \z \u </w:instrText>
          </w:r>
          <w:r w:rsidRPr="00795062">
            <w:fldChar w:fldCharType="separate"/>
          </w:r>
        </w:p>
        <w:p w14:paraId="53071586" w14:textId="1A627096" w:rsidR="00795062" w:rsidRPr="00795062" w:rsidRDefault="00B93A78" w:rsidP="00795062">
          <w:pPr>
            <w:rPr>
              <w:rFonts w:ascii="Gotham Medium" w:hAnsi="Gotham Medium"/>
              <w:noProof/>
            </w:rPr>
          </w:pPr>
          <w:hyperlink w:anchor="_Toc97213730" w:history="1">
            <w:r w:rsidR="00795062" w:rsidRPr="00795062">
              <w:rPr>
                <w:rStyle w:val="Hyperlink"/>
                <w:rFonts w:ascii="Gotham Medium" w:hAnsi="Gotham Medium"/>
                <w:noProof/>
              </w:rPr>
              <w:t xml:space="preserve">1. </w:t>
            </w:r>
            <w:r w:rsidR="00795062" w:rsidRPr="00795062">
              <w:rPr>
                <w:rStyle w:val="Hyperlink"/>
                <w:rFonts w:ascii="Gotham Medium" w:hAnsi="Gotham Medium"/>
                <w:noProof/>
              </w:rPr>
              <w:tab/>
              <w:t>Course structure and format</w:t>
            </w:r>
            <w:r w:rsidR="00795062" w:rsidRPr="00795062">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795062" w:rsidRPr="00795062">
              <w:rPr>
                <w:rStyle w:val="Hyperlink"/>
                <w:rFonts w:ascii="Gotham Medium" w:hAnsi="Gotham Medium"/>
                <w:noProof/>
                <w:webHidden/>
              </w:rPr>
              <w:fldChar w:fldCharType="begin"/>
            </w:r>
            <w:r w:rsidR="00795062" w:rsidRPr="00795062">
              <w:rPr>
                <w:rStyle w:val="Hyperlink"/>
                <w:rFonts w:ascii="Gotham Medium" w:hAnsi="Gotham Medium"/>
                <w:noProof/>
                <w:webHidden/>
              </w:rPr>
              <w:instrText xml:space="preserve"> PAGEREF _Toc97213730 \h </w:instrText>
            </w:r>
            <w:r w:rsidR="00795062" w:rsidRPr="00795062">
              <w:rPr>
                <w:rStyle w:val="Hyperlink"/>
                <w:rFonts w:ascii="Gotham Medium" w:hAnsi="Gotham Medium"/>
                <w:noProof/>
                <w:webHidden/>
              </w:rPr>
            </w:r>
            <w:r w:rsidR="00795062" w:rsidRPr="00795062">
              <w:rPr>
                <w:rStyle w:val="Hyperlink"/>
                <w:rFonts w:ascii="Gotham Medium" w:hAnsi="Gotham Medium"/>
                <w:noProof/>
                <w:webHidden/>
              </w:rPr>
              <w:fldChar w:fldCharType="separate"/>
            </w:r>
            <w:r>
              <w:rPr>
                <w:rStyle w:val="Hyperlink"/>
                <w:rFonts w:ascii="Gotham Medium" w:hAnsi="Gotham Medium"/>
                <w:noProof/>
                <w:webHidden/>
              </w:rPr>
              <w:t>4</w:t>
            </w:r>
            <w:r w:rsidR="00795062" w:rsidRPr="00795062">
              <w:rPr>
                <w:rStyle w:val="Hyperlink"/>
                <w:rFonts w:ascii="Gotham Medium" w:hAnsi="Gotham Medium"/>
                <w:noProof/>
                <w:webHidden/>
              </w:rPr>
              <w:fldChar w:fldCharType="end"/>
            </w:r>
          </w:hyperlink>
        </w:p>
        <w:p w14:paraId="51D19EA8" w14:textId="05DD5F12" w:rsidR="00795062" w:rsidRPr="00795062" w:rsidRDefault="00B93A78" w:rsidP="00795062">
          <w:pPr>
            <w:rPr>
              <w:rFonts w:ascii="Gotham Medium" w:hAnsi="Gotham Medium"/>
              <w:noProof/>
            </w:rPr>
          </w:pPr>
          <w:hyperlink w:anchor="_Toc97213731" w:history="1">
            <w:r w:rsidR="00795062" w:rsidRPr="00795062">
              <w:rPr>
                <w:rStyle w:val="Hyperlink"/>
                <w:rFonts w:ascii="Gotham Medium" w:hAnsi="Gotham Medium"/>
                <w:noProof/>
              </w:rPr>
              <w:t>2.</w:t>
            </w:r>
            <w:r w:rsidR="00795062" w:rsidRPr="00795062">
              <w:rPr>
                <w:rStyle w:val="Hyperlink"/>
                <w:rFonts w:ascii="Gotham Medium" w:hAnsi="Gotham Medium"/>
                <w:noProof/>
              </w:rPr>
              <w:tab/>
              <w:t>Course completion deadline</w:t>
            </w:r>
            <w:r w:rsidR="00795062" w:rsidRPr="00795062">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795062" w:rsidRPr="00795062">
              <w:rPr>
                <w:rStyle w:val="Hyperlink"/>
                <w:rFonts w:ascii="Gotham Medium" w:hAnsi="Gotham Medium"/>
                <w:noProof/>
                <w:webHidden/>
              </w:rPr>
              <w:fldChar w:fldCharType="begin"/>
            </w:r>
            <w:r w:rsidR="00795062" w:rsidRPr="00795062">
              <w:rPr>
                <w:rStyle w:val="Hyperlink"/>
                <w:rFonts w:ascii="Gotham Medium" w:hAnsi="Gotham Medium"/>
                <w:noProof/>
                <w:webHidden/>
              </w:rPr>
              <w:instrText xml:space="preserve"> PAGEREF _Toc97213731 \h </w:instrText>
            </w:r>
            <w:r w:rsidR="00795062" w:rsidRPr="00795062">
              <w:rPr>
                <w:rStyle w:val="Hyperlink"/>
                <w:rFonts w:ascii="Gotham Medium" w:hAnsi="Gotham Medium"/>
                <w:noProof/>
                <w:webHidden/>
              </w:rPr>
            </w:r>
            <w:r w:rsidR="00795062" w:rsidRPr="00795062">
              <w:rPr>
                <w:rStyle w:val="Hyperlink"/>
                <w:rFonts w:ascii="Gotham Medium" w:hAnsi="Gotham Medium"/>
                <w:noProof/>
                <w:webHidden/>
              </w:rPr>
              <w:fldChar w:fldCharType="separate"/>
            </w:r>
            <w:r>
              <w:rPr>
                <w:rStyle w:val="Hyperlink"/>
                <w:rFonts w:ascii="Gotham Medium" w:hAnsi="Gotham Medium"/>
                <w:noProof/>
                <w:webHidden/>
              </w:rPr>
              <w:t>4</w:t>
            </w:r>
            <w:r w:rsidR="00795062" w:rsidRPr="00795062">
              <w:rPr>
                <w:rStyle w:val="Hyperlink"/>
                <w:rFonts w:ascii="Gotham Medium" w:hAnsi="Gotham Medium"/>
                <w:noProof/>
                <w:webHidden/>
              </w:rPr>
              <w:fldChar w:fldCharType="end"/>
            </w:r>
          </w:hyperlink>
        </w:p>
        <w:p w14:paraId="71C06FDD" w14:textId="22A25CCD" w:rsidR="00795062" w:rsidRPr="00795062" w:rsidRDefault="00B93A78" w:rsidP="00795062">
          <w:pPr>
            <w:rPr>
              <w:rFonts w:ascii="Gotham Medium" w:hAnsi="Gotham Medium"/>
              <w:noProof/>
            </w:rPr>
          </w:pPr>
          <w:hyperlink w:anchor="_Toc97213732" w:history="1">
            <w:r w:rsidR="00795062" w:rsidRPr="00795062">
              <w:rPr>
                <w:rStyle w:val="Hyperlink"/>
                <w:rFonts w:ascii="Gotham Medium" w:hAnsi="Gotham Medium"/>
                <w:noProof/>
              </w:rPr>
              <w:t xml:space="preserve">3. </w:t>
            </w:r>
            <w:r w:rsidR="00795062" w:rsidRPr="00795062">
              <w:rPr>
                <w:rStyle w:val="Hyperlink"/>
                <w:rFonts w:ascii="Gotham Medium" w:hAnsi="Gotham Medium"/>
                <w:noProof/>
              </w:rPr>
              <w:tab/>
              <w:t>Certificate 1: Plant Growth, Propagation and Development</w:t>
            </w:r>
            <w:r w:rsidR="00795062" w:rsidRPr="00795062">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795062" w:rsidRPr="00795062">
              <w:rPr>
                <w:rStyle w:val="Hyperlink"/>
                <w:rFonts w:ascii="Gotham Medium" w:hAnsi="Gotham Medium"/>
                <w:noProof/>
                <w:webHidden/>
              </w:rPr>
              <w:fldChar w:fldCharType="begin"/>
            </w:r>
            <w:r w:rsidR="00795062" w:rsidRPr="00795062">
              <w:rPr>
                <w:rStyle w:val="Hyperlink"/>
                <w:rFonts w:ascii="Gotham Medium" w:hAnsi="Gotham Medium"/>
                <w:noProof/>
                <w:webHidden/>
              </w:rPr>
              <w:instrText xml:space="preserve"> PAGEREF _Toc97213732 \h </w:instrText>
            </w:r>
            <w:r w:rsidR="00795062" w:rsidRPr="00795062">
              <w:rPr>
                <w:rStyle w:val="Hyperlink"/>
                <w:rFonts w:ascii="Gotham Medium" w:hAnsi="Gotham Medium"/>
                <w:noProof/>
                <w:webHidden/>
              </w:rPr>
            </w:r>
            <w:r w:rsidR="00795062" w:rsidRPr="00795062">
              <w:rPr>
                <w:rStyle w:val="Hyperlink"/>
                <w:rFonts w:ascii="Gotham Medium" w:hAnsi="Gotham Medium"/>
                <w:noProof/>
                <w:webHidden/>
              </w:rPr>
              <w:fldChar w:fldCharType="separate"/>
            </w:r>
            <w:r>
              <w:rPr>
                <w:rStyle w:val="Hyperlink"/>
                <w:rFonts w:ascii="Gotham Medium" w:hAnsi="Gotham Medium"/>
                <w:noProof/>
                <w:webHidden/>
              </w:rPr>
              <w:t>5</w:t>
            </w:r>
            <w:r w:rsidR="00795062" w:rsidRPr="00795062">
              <w:rPr>
                <w:rStyle w:val="Hyperlink"/>
                <w:rFonts w:ascii="Gotham Medium" w:hAnsi="Gotham Medium"/>
                <w:noProof/>
                <w:webHidden/>
              </w:rPr>
              <w:fldChar w:fldCharType="end"/>
            </w:r>
          </w:hyperlink>
        </w:p>
        <w:p w14:paraId="7E907382" w14:textId="223634CF" w:rsidR="00795062" w:rsidRPr="00795062" w:rsidRDefault="00B93A78" w:rsidP="00795062">
          <w:pPr>
            <w:ind w:firstLine="720"/>
            <w:rPr>
              <w:noProof/>
            </w:rPr>
          </w:pPr>
          <w:hyperlink w:anchor="_Toc97213733" w:history="1">
            <w:r w:rsidR="00795062" w:rsidRPr="00795062">
              <w:rPr>
                <w:rStyle w:val="Hyperlink"/>
                <w:noProof/>
              </w:rPr>
              <w:t xml:space="preserve">3.1 </w:t>
            </w:r>
            <w:r w:rsidR="00795062">
              <w:rPr>
                <w:rStyle w:val="Hyperlink"/>
                <w:noProof/>
              </w:rPr>
              <w:tab/>
            </w:r>
            <w:r w:rsidR="00795062" w:rsidRPr="00795062">
              <w:rPr>
                <w:rStyle w:val="Hyperlink"/>
                <w:noProof/>
              </w:rPr>
              <w:t>Introduction to the certificate</w:t>
            </w:r>
            <w:r w:rsidR="00795062" w:rsidRPr="00795062">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795062" w:rsidRPr="00795062">
              <w:rPr>
                <w:rStyle w:val="Hyperlink"/>
                <w:noProof/>
                <w:webHidden/>
              </w:rPr>
              <w:fldChar w:fldCharType="begin"/>
            </w:r>
            <w:r w:rsidR="00795062" w:rsidRPr="00795062">
              <w:rPr>
                <w:rStyle w:val="Hyperlink"/>
                <w:noProof/>
                <w:webHidden/>
              </w:rPr>
              <w:instrText xml:space="preserve"> PAGEREF _Toc97213733 \h </w:instrText>
            </w:r>
            <w:r w:rsidR="00795062" w:rsidRPr="00795062">
              <w:rPr>
                <w:rStyle w:val="Hyperlink"/>
                <w:noProof/>
                <w:webHidden/>
              </w:rPr>
            </w:r>
            <w:r w:rsidR="00795062" w:rsidRPr="00795062">
              <w:rPr>
                <w:rStyle w:val="Hyperlink"/>
                <w:noProof/>
                <w:webHidden/>
              </w:rPr>
              <w:fldChar w:fldCharType="separate"/>
            </w:r>
            <w:r>
              <w:rPr>
                <w:rStyle w:val="Hyperlink"/>
                <w:noProof/>
                <w:webHidden/>
              </w:rPr>
              <w:t>5</w:t>
            </w:r>
            <w:r w:rsidR="00795062" w:rsidRPr="00795062">
              <w:rPr>
                <w:rStyle w:val="Hyperlink"/>
                <w:noProof/>
                <w:webHidden/>
              </w:rPr>
              <w:fldChar w:fldCharType="end"/>
            </w:r>
          </w:hyperlink>
        </w:p>
        <w:p w14:paraId="06AC36BE" w14:textId="27E900E1" w:rsidR="00795062" w:rsidRPr="00795062" w:rsidRDefault="00B93A78" w:rsidP="00795062">
          <w:pPr>
            <w:ind w:firstLine="720"/>
            <w:rPr>
              <w:noProof/>
            </w:rPr>
          </w:pPr>
          <w:hyperlink w:anchor="_Toc97213734" w:history="1">
            <w:r w:rsidR="00795062" w:rsidRPr="00795062">
              <w:rPr>
                <w:rStyle w:val="Hyperlink"/>
                <w:noProof/>
              </w:rPr>
              <w:t xml:space="preserve">3.2 </w:t>
            </w:r>
            <w:r w:rsidR="00795062">
              <w:rPr>
                <w:rStyle w:val="Hyperlink"/>
                <w:noProof/>
              </w:rPr>
              <w:tab/>
            </w:r>
            <w:r w:rsidR="00795062" w:rsidRPr="00795062">
              <w:rPr>
                <w:rStyle w:val="Hyperlink"/>
                <w:noProof/>
              </w:rPr>
              <w:t>Learning hours and QCF credits</w:t>
            </w:r>
            <w:r w:rsidR="00AF1EF8">
              <w:rPr>
                <w:rStyle w:val="Hyperlink"/>
                <w:noProof/>
              </w:rPr>
              <w:tab/>
            </w:r>
            <w:r w:rsidR="00AF1EF8">
              <w:rPr>
                <w:rStyle w:val="Hyperlink"/>
                <w:noProof/>
              </w:rPr>
              <w:tab/>
            </w:r>
            <w:r w:rsidR="00AF1EF8">
              <w:rPr>
                <w:rStyle w:val="Hyperlink"/>
                <w:noProof/>
              </w:rPr>
              <w:tab/>
            </w:r>
            <w:r w:rsidR="00AF1EF8">
              <w:rPr>
                <w:rStyle w:val="Hyperlink"/>
                <w:noProof/>
              </w:rPr>
              <w:tab/>
            </w:r>
            <w:r w:rsidR="00AF1EF8">
              <w:rPr>
                <w:rStyle w:val="Hyperlink"/>
                <w:noProof/>
              </w:rPr>
              <w:tab/>
            </w:r>
            <w:r w:rsidR="00795062" w:rsidRPr="00795062">
              <w:rPr>
                <w:rStyle w:val="Hyperlink"/>
                <w:noProof/>
                <w:webHidden/>
              </w:rPr>
              <w:tab/>
            </w:r>
            <w:r w:rsidR="00795062" w:rsidRPr="00795062">
              <w:rPr>
                <w:rStyle w:val="Hyperlink"/>
                <w:noProof/>
                <w:webHidden/>
              </w:rPr>
              <w:fldChar w:fldCharType="begin"/>
            </w:r>
            <w:r w:rsidR="00795062" w:rsidRPr="00795062">
              <w:rPr>
                <w:rStyle w:val="Hyperlink"/>
                <w:noProof/>
                <w:webHidden/>
              </w:rPr>
              <w:instrText xml:space="preserve"> PAGEREF _Toc97213734 \h </w:instrText>
            </w:r>
            <w:r w:rsidR="00795062" w:rsidRPr="00795062">
              <w:rPr>
                <w:rStyle w:val="Hyperlink"/>
                <w:noProof/>
                <w:webHidden/>
              </w:rPr>
            </w:r>
            <w:r w:rsidR="00795062" w:rsidRPr="00795062">
              <w:rPr>
                <w:rStyle w:val="Hyperlink"/>
                <w:noProof/>
                <w:webHidden/>
              </w:rPr>
              <w:fldChar w:fldCharType="separate"/>
            </w:r>
            <w:r>
              <w:rPr>
                <w:rStyle w:val="Hyperlink"/>
                <w:noProof/>
                <w:webHidden/>
              </w:rPr>
              <w:t>5</w:t>
            </w:r>
            <w:r w:rsidR="00795062" w:rsidRPr="00795062">
              <w:rPr>
                <w:rStyle w:val="Hyperlink"/>
                <w:noProof/>
                <w:webHidden/>
              </w:rPr>
              <w:fldChar w:fldCharType="end"/>
            </w:r>
          </w:hyperlink>
        </w:p>
        <w:p w14:paraId="2118F295" w14:textId="3C0F5445" w:rsidR="00795062" w:rsidRPr="00795062" w:rsidRDefault="00B93A78" w:rsidP="00795062">
          <w:pPr>
            <w:ind w:firstLine="720"/>
            <w:rPr>
              <w:noProof/>
            </w:rPr>
          </w:pPr>
          <w:hyperlink w:anchor="_Toc97213741" w:history="1">
            <w:r w:rsidR="00795062" w:rsidRPr="00795062">
              <w:rPr>
                <w:rStyle w:val="Hyperlink"/>
                <w:noProof/>
              </w:rPr>
              <w:t xml:space="preserve">3.3 </w:t>
            </w:r>
            <w:r w:rsidR="00795062">
              <w:rPr>
                <w:rStyle w:val="Hyperlink"/>
                <w:noProof/>
              </w:rPr>
              <w:tab/>
            </w:r>
            <w:r w:rsidR="00795062" w:rsidRPr="00795062">
              <w:rPr>
                <w:rStyle w:val="Hyperlink"/>
                <w:noProof/>
              </w:rPr>
              <w:t>Unit Descriptors</w:t>
            </w:r>
            <w:r w:rsidR="00795062" w:rsidRPr="00795062">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795062" w:rsidRPr="00795062">
              <w:rPr>
                <w:rStyle w:val="Hyperlink"/>
                <w:noProof/>
                <w:webHidden/>
              </w:rPr>
              <w:fldChar w:fldCharType="begin"/>
            </w:r>
            <w:r w:rsidR="00795062" w:rsidRPr="00795062">
              <w:rPr>
                <w:rStyle w:val="Hyperlink"/>
                <w:noProof/>
                <w:webHidden/>
              </w:rPr>
              <w:instrText xml:space="preserve"> PAGEREF _Toc97213741 \h </w:instrText>
            </w:r>
            <w:r w:rsidR="00795062" w:rsidRPr="00795062">
              <w:rPr>
                <w:rStyle w:val="Hyperlink"/>
                <w:noProof/>
                <w:webHidden/>
              </w:rPr>
            </w:r>
            <w:r w:rsidR="00795062" w:rsidRPr="00795062">
              <w:rPr>
                <w:rStyle w:val="Hyperlink"/>
                <w:noProof/>
                <w:webHidden/>
              </w:rPr>
              <w:fldChar w:fldCharType="separate"/>
            </w:r>
            <w:r>
              <w:rPr>
                <w:rStyle w:val="Hyperlink"/>
                <w:noProof/>
                <w:webHidden/>
              </w:rPr>
              <w:t>6</w:t>
            </w:r>
            <w:r w:rsidR="00795062" w:rsidRPr="00795062">
              <w:rPr>
                <w:rStyle w:val="Hyperlink"/>
                <w:noProof/>
                <w:webHidden/>
              </w:rPr>
              <w:fldChar w:fldCharType="end"/>
            </w:r>
          </w:hyperlink>
        </w:p>
        <w:p w14:paraId="19EF4989" w14:textId="0936350B" w:rsidR="00795062" w:rsidRPr="00795062" w:rsidRDefault="00B93A78" w:rsidP="00795062">
          <w:pPr>
            <w:rPr>
              <w:noProof/>
            </w:rPr>
          </w:pPr>
          <w:hyperlink w:anchor="_Toc97213746" w:history="1">
            <w:r w:rsidR="00795062" w:rsidRPr="00795062">
              <w:rPr>
                <w:rStyle w:val="Hyperlink"/>
                <w:rFonts w:ascii="Gotham Medium" w:hAnsi="Gotham Medium"/>
                <w:noProof/>
              </w:rPr>
              <w:t xml:space="preserve">4. </w:t>
            </w:r>
            <w:r w:rsidR="00795062" w:rsidRPr="00795062">
              <w:rPr>
                <w:rStyle w:val="Hyperlink"/>
                <w:rFonts w:ascii="Gotham Medium" w:hAnsi="Gotham Medium"/>
                <w:noProof/>
              </w:rPr>
              <w:tab/>
              <w:t>Certificate 2: Garden Planning, Establishment and Maintenance</w:t>
            </w:r>
            <w:r w:rsidR="00795062" w:rsidRPr="00795062">
              <w:rPr>
                <w:rStyle w:val="Hyperlink"/>
                <w:rFonts w:ascii="Gotham Medium" w:hAnsi="Gotham Medium"/>
                <w:noProof/>
                <w:webHidden/>
              </w:rPr>
              <w:tab/>
            </w:r>
            <w:r w:rsidR="00AF1EF8">
              <w:rPr>
                <w:rStyle w:val="Hyperlink"/>
                <w:rFonts w:ascii="Gotham Medium" w:hAnsi="Gotham Medium"/>
                <w:noProof/>
                <w:webHidden/>
              </w:rPr>
              <w:tab/>
            </w:r>
            <w:r w:rsidR="00795062" w:rsidRPr="00795062">
              <w:rPr>
                <w:rStyle w:val="Hyperlink"/>
                <w:rFonts w:ascii="Gotham Medium" w:hAnsi="Gotham Medium"/>
                <w:noProof/>
                <w:webHidden/>
              </w:rPr>
              <w:fldChar w:fldCharType="begin"/>
            </w:r>
            <w:r w:rsidR="00795062" w:rsidRPr="00795062">
              <w:rPr>
                <w:rStyle w:val="Hyperlink"/>
                <w:rFonts w:ascii="Gotham Medium" w:hAnsi="Gotham Medium"/>
                <w:noProof/>
                <w:webHidden/>
              </w:rPr>
              <w:instrText xml:space="preserve"> PAGEREF _Toc97213746 \h </w:instrText>
            </w:r>
            <w:r w:rsidR="00795062" w:rsidRPr="00795062">
              <w:rPr>
                <w:rStyle w:val="Hyperlink"/>
                <w:rFonts w:ascii="Gotham Medium" w:hAnsi="Gotham Medium"/>
                <w:noProof/>
                <w:webHidden/>
              </w:rPr>
            </w:r>
            <w:r w:rsidR="00795062" w:rsidRPr="00795062">
              <w:rPr>
                <w:rStyle w:val="Hyperlink"/>
                <w:rFonts w:ascii="Gotham Medium" w:hAnsi="Gotham Medium"/>
                <w:noProof/>
                <w:webHidden/>
              </w:rPr>
              <w:fldChar w:fldCharType="separate"/>
            </w:r>
            <w:r>
              <w:rPr>
                <w:rStyle w:val="Hyperlink"/>
                <w:rFonts w:ascii="Gotham Medium" w:hAnsi="Gotham Medium"/>
                <w:noProof/>
                <w:webHidden/>
              </w:rPr>
              <w:t>7</w:t>
            </w:r>
            <w:r w:rsidR="00795062" w:rsidRPr="00795062">
              <w:rPr>
                <w:rStyle w:val="Hyperlink"/>
                <w:rFonts w:ascii="Gotham Medium" w:hAnsi="Gotham Medium"/>
                <w:noProof/>
                <w:webHidden/>
              </w:rPr>
              <w:fldChar w:fldCharType="end"/>
            </w:r>
          </w:hyperlink>
        </w:p>
        <w:p w14:paraId="0BE4C651" w14:textId="5BB1EBD6" w:rsidR="00795062" w:rsidRPr="00795062" w:rsidRDefault="00B93A78" w:rsidP="00795062">
          <w:pPr>
            <w:ind w:firstLine="720"/>
            <w:rPr>
              <w:noProof/>
            </w:rPr>
          </w:pPr>
          <w:hyperlink w:anchor="_Toc97213747" w:history="1">
            <w:r w:rsidR="00795062" w:rsidRPr="00795062">
              <w:rPr>
                <w:rStyle w:val="Hyperlink"/>
                <w:noProof/>
              </w:rPr>
              <w:t xml:space="preserve">4.1 </w:t>
            </w:r>
            <w:r w:rsidR="00795062">
              <w:rPr>
                <w:rStyle w:val="Hyperlink"/>
                <w:noProof/>
              </w:rPr>
              <w:tab/>
            </w:r>
            <w:r w:rsidR="00795062" w:rsidRPr="00795062">
              <w:rPr>
                <w:rStyle w:val="Hyperlink"/>
                <w:noProof/>
              </w:rPr>
              <w:t>Introduction to the certificate</w:t>
            </w:r>
            <w:r w:rsidR="00795062" w:rsidRPr="00795062">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795062" w:rsidRPr="00795062">
              <w:rPr>
                <w:rStyle w:val="Hyperlink"/>
                <w:noProof/>
                <w:webHidden/>
              </w:rPr>
              <w:fldChar w:fldCharType="begin"/>
            </w:r>
            <w:r w:rsidR="00795062" w:rsidRPr="00795062">
              <w:rPr>
                <w:rStyle w:val="Hyperlink"/>
                <w:noProof/>
                <w:webHidden/>
              </w:rPr>
              <w:instrText xml:space="preserve"> PAGEREF _Toc97213747 \h </w:instrText>
            </w:r>
            <w:r w:rsidR="00795062" w:rsidRPr="00795062">
              <w:rPr>
                <w:rStyle w:val="Hyperlink"/>
                <w:noProof/>
                <w:webHidden/>
              </w:rPr>
            </w:r>
            <w:r w:rsidR="00795062" w:rsidRPr="00795062">
              <w:rPr>
                <w:rStyle w:val="Hyperlink"/>
                <w:noProof/>
                <w:webHidden/>
              </w:rPr>
              <w:fldChar w:fldCharType="separate"/>
            </w:r>
            <w:r>
              <w:rPr>
                <w:rStyle w:val="Hyperlink"/>
                <w:noProof/>
                <w:webHidden/>
              </w:rPr>
              <w:t>7</w:t>
            </w:r>
            <w:r w:rsidR="00795062" w:rsidRPr="00795062">
              <w:rPr>
                <w:rStyle w:val="Hyperlink"/>
                <w:noProof/>
                <w:webHidden/>
              </w:rPr>
              <w:fldChar w:fldCharType="end"/>
            </w:r>
          </w:hyperlink>
        </w:p>
        <w:p w14:paraId="6298D815" w14:textId="54617DF9" w:rsidR="00795062" w:rsidRPr="00795062" w:rsidRDefault="00B93A78" w:rsidP="00795062">
          <w:pPr>
            <w:ind w:firstLine="720"/>
            <w:rPr>
              <w:noProof/>
            </w:rPr>
          </w:pPr>
          <w:hyperlink w:anchor="_Toc97213748" w:history="1">
            <w:r w:rsidR="00795062" w:rsidRPr="00795062">
              <w:rPr>
                <w:rStyle w:val="Hyperlink"/>
                <w:noProof/>
              </w:rPr>
              <w:t xml:space="preserve">4.2 </w:t>
            </w:r>
            <w:r w:rsidR="00795062">
              <w:rPr>
                <w:rStyle w:val="Hyperlink"/>
                <w:noProof/>
              </w:rPr>
              <w:tab/>
            </w:r>
            <w:r w:rsidR="00795062" w:rsidRPr="00795062">
              <w:rPr>
                <w:rStyle w:val="Hyperlink"/>
                <w:noProof/>
              </w:rPr>
              <w:t>Learning hours and QCF credits</w:t>
            </w:r>
            <w:r w:rsidR="00795062" w:rsidRPr="00795062">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795062" w:rsidRPr="00795062">
              <w:rPr>
                <w:rStyle w:val="Hyperlink"/>
                <w:noProof/>
                <w:webHidden/>
              </w:rPr>
              <w:fldChar w:fldCharType="begin"/>
            </w:r>
            <w:r w:rsidR="00795062" w:rsidRPr="00795062">
              <w:rPr>
                <w:rStyle w:val="Hyperlink"/>
                <w:noProof/>
                <w:webHidden/>
              </w:rPr>
              <w:instrText xml:space="preserve"> PAGEREF _Toc97213748 \h </w:instrText>
            </w:r>
            <w:r w:rsidR="00795062" w:rsidRPr="00795062">
              <w:rPr>
                <w:rStyle w:val="Hyperlink"/>
                <w:noProof/>
                <w:webHidden/>
              </w:rPr>
            </w:r>
            <w:r w:rsidR="00795062" w:rsidRPr="00795062">
              <w:rPr>
                <w:rStyle w:val="Hyperlink"/>
                <w:noProof/>
                <w:webHidden/>
              </w:rPr>
              <w:fldChar w:fldCharType="separate"/>
            </w:r>
            <w:r>
              <w:rPr>
                <w:rStyle w:val="Hyperlink"/>
                <w:noProof/>
                <w:webHidden/>
              </w:rPr>
              <w:t>7</w:t>
            </w:r>
            <w:r w:rsidR="00795062" w:rsidRPr="00795062">
              <w:rPr>
                <w:rStyle w:val="Hyperlink"/>
                <w:noProof/>
                <w:webHidden/>
              </w:rPr>
              <w:fldChar w:fldCharType="end"/>
            </w:r>
          </w:hyperlink>
        </w:p>
        <w:p w14:paraId="176E496A" w14:textId="6A5EE7EB" w:rsidR="00795062" w:rsidRPr="00795062" w:rsidRDefault="00B93A78" w:rsidP="00795062">
          <w:pPr>
            <w:ind w:firstLine="720"/>
            <w:rPr>
              <w:noProof/>
            </w:rPr>
          </w:pPr>
          <w:hyperlink w:anchor="_Toc97213755" w:history="1">
            <w:r w:rsidR="00795062" w:rsidRPr="00795062">
              <w:rPr>
                <w:rStyle w:val="Hyperlink"/>
                <w:noProof/>
              </w:rPr>
              <w:t xml:space="preserve">4.3 </w:t>
            </w:r>
            <w:r w:rsidR="00795062">
              <w:rPr>
                <w:rStyle w:val="Hyperlink"/>
                <w:noProof/>
              </w:rPr>
              <w:tab/>
            </w:r>
            <w:r w:rsidR="00795062" w:rsidRPr="00795062">
              <w:rPr>
                <w:rStyle w:val="Hyperlink"/>
                <w:noProof/>
              </w:rPr>
              <w:t>Unit Descriptors</w:t>
            </w:r>
            <w:r w:rsidR="00795062" w:rsidRPr="00795062">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795062" w:rsidRPr="00795062">
              <w:rPr>
                <w:rStyle w:val="Hyperlink"/>
                <w:noProof/>
                <w:webHidden/>
              </w:rPr>
              <w:fldChar w:fldCharType="begin"/>
            </w:r>
            <w:r w:rsidR="00795062" w:rsidRPr="00795062">
              <w:rPr>
                <w:rStyle w:val="Hyperlink"/>
                <w:noProof/>
                <w:webHidden/>
              </w:rPr>
              <w:instrText xml:space="preserve"> PAGEREF _Toc97213755 \h </w:instrText>
            </w:r>
            <w:r w:rsidR="00795062" w:rsidRPr="00795062">
              <w:rPr>
                <w:rStyle w:val="Hyperlink"/>
                <w:noProof/>
                <w:webHidden/>
              </w:rPr>
            </w:r>
            <w:r w:rsidR="00795062" w:rsidRPr="00795062">
              <w:rPr>
                <w:rStyle w:val="Hyperlink"/>
                <w:noProof/>
                <w:webHidden/>
              </w:rPr>
              <w:fldChar w:fldCharType="separate"/>
            </w:r>
            <w:r>
              <w:rPr>
                <w:rStyle w:val="Hyperlink"/>
                <w:noProof/>
                <w:webHidden/>
              </w:rPr>
              <w:t>8</w:t>
            </w:r>
            <w:r w:rsidR="00795062" w:rsidRPr="00795062">
              <w:rPr>
                <w:rStyle w:val="Hyperlink"/>
                <w:noProof/>
                <w:webHidden/>
              </w:rPr>
              <w:fldChar w:fldCharType="end"/>
            </w:r>
          </w:hyperlink>
        </w:p>
        <w:p w14:paraId="41C75183" w14:textId="0FE549D7" w:rsidR="00795062" w:rsidRPr="00AF1EF8" w:rsidRDefault="00B93A78" w:rsidP="00795062">
          <w:pPr>
            <w:rPr>
              <w:rFonts w:ascii="Gotham Medium" w:hAnsi="Gotham Medium"/>
              <w:noProof/>
            </w:rPr>
          </w:pPr>
          <w:hyperlink w:anchor="_Toc97213760" w:history="1">
            <w:r w:rsidR="00795062" w:rsidRPr="00AF1EF8">
              <w:rPr>
                <w:rStyle w:val="Hyperlink"/>
                <w:rFonts w:ascii="Gotham Medium" w:hAnsi="Gotham Medium"/>
                <w:noProof/>
              </w:rPr>
              <w:t xml:space="preserve">5. </w:t>
            </w:r>
            <w:r w:rsidR="00795062" w:rsidRPr="00AF1EF8">
              <w:rPr>
                <w:rStyle w:val="Hyperlink"/>
                <w:rFonts w:ascii="Gotham Medium" w:hAnsi="Gotham Medium"/>
                <w:noProof/>
              </w:rPr>
              <w:tab/>
              <w:t>Examinations</w:t>
            </w:r>
            <w:r w:rsidR="00795062" w:rsidRP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795062" w:rsidRPr="00AF1EF8">
              <w:rPr>
                <w:rStyle w:val="Hyperlink"/>
                <w:rFonts w:ascii="Gotham Medium" w:hAnsi="Gotham Medium"/>
                <w:noProof/>
                <w:webHidden/>
              </w:rPr>
              <w:fldChar w:fldCharType="begin"/>
            </w:r>
            <w:r w:rsidR="00795062" w:rsidRPr="00AF1EF8">
              <w:rPr>
                <w:rStyle w:val="Hyperlink"/>
                <w:rFonts w:ascii="Gotham Medium" w:hAnsi="Gotham Medium"/>
                <w:noProof/>
                <w:webHidden/>
              </w:rPr>
              <w:instrText xml:space="preserve"> PAGEREF _Toc97213760 \h </w:instrText>
            </w:r>
            <w:r w:rsidR="00795062" w:rsidRPr="00AF1EF8">
              <w:rPr>
                <w:rStyle w:val="Hyperlink"/>
                <w:rFonts w:ascii="Gotham Medium" w:hAnsi="Gotham Medium"/>
                <w:noProof/>
                <w:webHidden/>
              </w:rPr>
            </w:r>
            <w:r w:rsidR="00795062" w:rsidRPr="00AF1EF8">
              <w:rPr>
                <w:rStyle w:val="Hyperlink"/>
                <w:rFonts w:ascii="Gotham Medium" w:hAnsi="Gotham Medium"/>
                <w:noProof/>
                <w:webHidden/>
              </w:rPr>
              <w:fldChar w:fldCharType="separate"/>
            </w:r>
            <w:r>
              <w:rPr>
                <w:rStyle w:val="Hyperlink"/>
                <w:rFonts w:ascii="Gotham Medium" w:hAnsi="Gotham Medium"/>
                <w:noProof/>
                <w:webHidden/>
              </w:rPr>
              <w:t>9</w:t>
            </w:r>
            <w:r w:rsidR="00795062" w:rsidRPr="00AF1EF8">
              <w:rPr>
                <w:rStyle w:val="Hyperlink"/>
                <w:rFonts w:ascii="Gotham Medium" w:hAnsi="Gotham Medium"/>
                <w:noProof/>
                <w:webHidden/>
              </w:rPr>
              <w:fldChar w:fldCharType="end"/>
            </w:r>
          </w:hyperlink>
        </w:p>
        <w:p w14:paraId="168EEFED" w14:textId="5DA69CC8" w:rsidR="00795062" w:rsidRPr="00795062" w:rsidRDefault="00B93A78" w:rsidP="00795062">
          <w:pPr>
            <w:ind w:firstLine="720"/>
            <w:rPr>
              <w:noProof/>
            </w:rPr>
          </w:pPr>
          <w:hyperlink w:anchor="_Toc97213761" w:history="1">
            <w:r w:rsidR="00795062" w:rsidRPr="00795062">
              <w:rPr>
                <w:rStyle w:val="Hyperlink"/>
                <w:noProof/>
              </w:rPr>
              <w:t xml:space="preserve">5.1 </w:t>
            </w:r>
            <w:r w:rsidR="00795062">
              <w:rPr>
                <w:rStyle w:val="Hyperlink"/>
                <w:noProof/>
              </w:rPr>
              <w:tab/>
            </w:r>
            <w:r w:rsidR="00795062" w:rsidRPr="00795062">
              <w:rPr>
                <w:rStyle w:val="Hyperlink"/>
                <w:noProof/>
              </w:rPr>
              <w:t>Sitting the exams at RBGE</w:t>
            </w:r>
            <w:r w:rsidR="00795062" w:rsidRPr="00795062">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795062" w:rsidRPr="00795062">
              <w:rPr>
                <w:rStyle w:val="Hyperlink"/>
                <w:noProof/>
                <w:webHidden/>
              </w:rPr>
              <w:fldChar w:fldCharType="begin"/>
            </w:r>
            <w:r w:rsidR="00795062" w:rsidRPr="00795062">
              <w:rPr>
                <w:rStyle w:val="Hyperlink"/>
                <w:noProof/>
                <w:webHidden/>
              </w:rPr>
              <w:instrText xml:space="preserve"> PAGEREF _Toc97213761 \h </w:instrText>
            </w:r>
            <w:r w:rsidR="00795062" w:rsidRPr="00795062">
              <w:rPr>
                <w:rStyle w:val="Hyperlink"/>
                <w:noProof/>
                <w:webHidden/>
              </w:rPr>
            </w:r>
            <w:r w:rsidR="00795062" w:rsidRPr="00795062">
              <w:rPr>
                <w:rStyle w:val="Hyperlink"/>
                <w:noProof/>
                <w:webHidden/>
              </w:rPr>
              <w:fldChar w:fldCharType="separate"/>
            </w:r>
            <w:r>
              <w:rPr>
                <w:rStyle w:val="Hyperlink"/>
                <w:noProof/>
                <w:webHidden/>
              </w:rPr>
              <w:t>9</w:t>
            </w:r>
            <w:r w:rsidR="00795062" w:rsidRPr="00795062">
              <w:rPr>
                <w:rStyle w:val="Hyperlink"/>
                <w:noProof/>
                <w:webHidden/>
              </w:rPr>
              <w:fldChar w:fldCharType="end"/>
            </w:r>
          </w:hyperlink>
        </w:p>
        <w:p w14:paraId="049708B4" w14:textId="465FEB90" w:rsidR="00795062" w:rsidRPr="00795062" w:rsidRDefault="00B93A78" w:rsidP="00795062">
          <w:pPr>
            <w:ind w:firstLine="720"/>
            <w:rPr>
              <w:noProof/>
            </w:rPr>
          </w:pPr>
          <w:hyperlink w:anchor="_Toc97213762" w:history="1">
            <w:r w:rsidR="00795062" w:rsidRPr="00795062">
              <w:rPr>
                <w:rStyle w:val="Hyperlink"/>
                <w:noProof/>
              </w:rPr>
              <w:t xml:space="preserve">5.2 </w:t>
            </w:r>
            <w:r w:rsidR="00795062">
              <w:rPr>
                <w:rStyle w:val="Hyperlink"/>
                <w:noProof/>
              </w:rPr>
              <w:tab/>
            </w:r>
            <w:r w:rsidR="00795062" w:rsidRPr="00795062">
              <w:rPr>
                <w:rStyle w:val="Hyperlink"/>
                <w:noProof/>
              </w:rPr>
              <w:t>Sitting the exams elsewhere</w:t>
            </w:r>
            <w:r w:rsidR="00795062" w:rsidRPr="00795062">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795062" w:rsidRPr="00795062">
              <w:rPr>
                <w:rStyle w:val="Hyperlink"/>
                <w:noProof/>
                <w:webHidden/>
              </w:rPr>
              <w:fldChar w:fldCharType="begin"/>
            </w:r>
            <w:r w:rsidR="00795062" w:rsidRPr="00795062">
              <w:rPr>
                <w:rStyle w:val="Hyperlink"/>
                <w:noProof/>
                <w:webHidden/>
              </w:rPr>
              <w:instrText xml:space="preserve"> PAGEREF _Toc97213762 \h </w:instrText>
            </w:r>
            <w:r w:rsidR="00795062" w:rsidRPr="00795062">
              <w:rPr>
                <w:rStyle w:val="Hyperlink"/>
                <w:noProof/>
                <w:webHidden/>
              </w:rPr>
            </w:r>
            <w:r w:rsidR="00795062" w:rsidRPr="00795062">
              <w:rPr>
                <w:rStyle w:val="Hyperlink"/>
                <w:noProof/>
                <w:webHidden/>
              </w:rPr>
              <w:fldChar w:fldCharType="separate"/>
            </w:r>
            <w:r>
              <w:rPr>
                <w:rStyle w:val="Hyperlink"/>
                <w:noProof/>
                <w:webHidden/>
              </w:rPr>
              <w:t>9</w:t>
            </w:r>
            <w:r w:rsidR="00795062" w:rsidRPr="00795062">
              <w:rPr>
                <w:rStyle w:val="Hyperlink"/>
                <w:noProof/>
                <w:webHidden/>
              </w:rPr>
              <w:fldChar w:fldCharType="end"/>
            </w:r>
          </w:hyperlink>
        </w:p>
        <w:p w14:paraId="31359E4F" w14:textId="775B7DFF" w:rsidR="00795062" w:rsidRPr="00795062" w:rsidRDefault="00B93A78" w:rsidP="00795062">
          <w:pPr>
            <w:ind w:firstLine="720"/>
            <w:rPr>
              <w:noProof/>
            </w:rPr>
          </w:pPr>
          <w:hyperlink w:anchor="_Toc97213763" w:history="1">
            <w:r w:rsidR="00795062" w:rsidRPr="00795062">
              <w:rPr>
                <w:rStyle w:val="Hyperlink"/>
                <w:noProof/>
              </w:rPr>
              <w:t xml:space="preserve">5.3 </w:t>
            </w:r>
            <w:r w:rsidR="00795062">
              <w:rPr>
                <w:rStyle w:val="Hyperlink"/>
                <w:noProof/>
              </w:rPr>
              <w:tab/>
            </w:r>
            <w:r w:rsidR="00795062" w:rsidRPr="00795062">
              <w:rPr>
                <w:rStyle w:val="Hyperlink"/>
                <w:noProof/>
              </w:rPr>
              <w:t>Sitting exams outside of the UK</w:t>
            </w:r>
            <w:r w:rsidR="00795062" w:rsidRPr="00795062">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795062" w:rsidRPr="00795062">
              <w:rPr>
                <w:rStyle w:val="Hyperlink"/>
                <w:noProof/>
                <w:webHidden/>
              </w:rPr>
              <w:fldChar w:fldCharType="begin"/>
            </w:r>
            <w:r w:rsidR="00795062" w:rsidRPr="00795062">
              <w:rPr>
                <w:rStyle w:val="Hyperlink"/>
                <w:noProof/>
                <w:webHidden/>
              </w:rPr>
              <w:instrText xml:space="preserve"> PAGEREF _Toc97213763 \h </w:instrText>
            </w:r>
            <w:r w:rsidR="00795062" w:rsidRPr="00795062">
              <w:rPr>
                <w:rStyle w:val="Hyperlink"/>
                <w:noProof/>
                <w:webHidden/>
              </w:rPr>
            </w:r>
            <w:r w:rsidR="00795062" w:rsidRPr="00795062">
              <w:rPr>
                <w:rStyle w:val="Hyperlink"/>
                <w:noProof/>
                <w:webHidden/>
              </w:rPr>
              <w:fldChar w:fldCharType="separate"/>
            </w:r>
            <w:r>
              <w:rPr>
                <w:rStyle w:val="Hyperlink"/>
                <w:noProof/>
                <w:webHidden/>
              </w:rPr>
              <w:t>10</w:t>
            </w:r>
            <w:r w:rsidR="00795062" w:rsidRPr="00795062">
              <w:rPr>
                <w:rStyle w:val="Hyperlink"/>
                <w:noProof/>
                <w:webHidden/>
              </w:rPr>
              <w:fldChar w:fldCharType="end"/>
            </w:r>
          </w:hyperlink>
        </w:p>
        <w:p w14:paraId="71070A06" w14:textId="194EEADC" w:rsidR="00795062" w:rsidRPr="00795062" w:rsidRDefault="00B93A78" w:rsidP="00795062">
          <w:pPr>
            <w:ind w:firstLine="720"/>
            <w:rPr>
              <w:noProof/>
            </w:rPr>
          </w:pPr>
          <w:hyperlink w:anchor="_Toc97213764" w:history="1">
            <w:r w:rsidR="00795062" w:rsidRPr="00795062">
              <w:rPr>
                <w:rStyle w:val="Hyperlink"/>
                <w:noProof/>
              </w:rPr>
              <w:t xml:space="preserve">5.4 </w:t>
            </w:r>
            <w:r w:rsidR="00795062">
              <w:rPr>
                <w:rStyle w:val="Hyperlink"/>
                <w:noProof/>
              </w:rPr>
              <w:tab/>
            </w:r>
            <w:r w:rsidR="00795062" w:rsidRPr="00795062">
              <w:rPr>
                <w:rStyle w:val="Hyperlink"/>
                <w:noProof/>
              </w:rPr>
              <w:t>Exam fees</w:t>
            </w:r>
            <w:r w:rsidR="00795062" w:rsidRPr="00795062">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795062" w:rsidRPr="00795062">
              <w:rPr>
                <w:rStyle w:val="Hyperlink"/>
                <w:noProof/>
                <w:webHidden/>
              </w:rPr>
              <w:fldChar w:fldCharType="begin"/>
            </w:r>
            <w:r w:rsidR="00795062" w:rsidRPr="00795062">
              <w:rPr>
                <w:rStyle w:val="Hyperlink"/>
                <w:noProof/>
                <w:webHidden/>
              </w:rPr>
              <w:instrText xml:space="preserve"> PAGEREF _Toc97213764 \h </w:instrText>
            </w:r>
            <w:r w:rsidR="00795062" w:rsidRPr="00795062">
              <w:rPr>
                <w:rStyle w:val="Hyperlink"/>
                <w:noProof/>
                <w:webHidden/>
              </w:rPr>
            </w:r>
            <w:r w:rsidR="00795062" w:rsidRPr="00795062">
              <w:rPr>
                <w:rStyle w:val="Hyperlink"/>
                <w:noProof/>
                <w:webHidden/>
              </w:rPr>
              <w:fldChar w:fldCharType="separate"/>
            </w:r>
            <w:r>
              <w:rPr>
                <w:rStyle w:val="Hyperlink"/>
                <w:noProof/>
                <w:webHidden/>
              </w:rPr>
              <w:t>10</w:t>
            </w:r>
            <w:r w:rsidR="00795062" w:rsidRPr="00795062">
              <w:rPr>
                <w:rStyle w:val="Hyperlink"/>
                <w:noProof/>
                <w:webHidden/>
              </w:rPr>
              <w:fldChar w:fldCharType="end"/>
            </w:r>
          </w:hyperlink>
        </w:p>
        <w:p w14:paraId="36187367" w14:textId="7A540DA5" w:rsidR="00795062" w:rsidRPr="00795062" w:rsidRDefault="00B93A78" w:rsidP="00795062">
          <w:pPr>
            <w:ind w:firstLine="720"/>
            <w:rPr>
              <w:noProof/>
            </w:rPr>
          </w:pPr>
          <w:hyperlink w:anchor="_Toc97213765" w:history="1">
            <w:r w:rsidR="00795062" w:rsidRPr="00795062">
              <w:rPr>
                <w:rStyle w:val="Hyperlink"/>
                <w:noProof/>
              </w:rPr>
              <w:t xml:space="preserve">5.5 </w:t>
            </w:r>
            <w:r w:rsidR="00795062">
              <w:rPr>
                <w:rStyle w:val="Hyperlink"/>
                <w:noProof/>
              </w:rPr>
              <w:tab/>
            </w:r>
            <w:r w:rsidR="00795062" w:rsidRPr="00795062">
              <w:rPr>
                <w:rStyle w:val="Hyperlink"/>
                <w:noProof/>
              </w:rPr>
              <w:t>Examination dates in 2022</w:t>
            </w:r>
            <w:r w:rsidR="00795062" w:rsidRPr="00795062">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795062" w:rsidRPr="00795062">
              <w:rPr>
                <w:rStyle w:val="Hyperlink"/>
                <w:noProof/>
                <w:webHidden/>
              </w:rPr>
              <w:fldChar w:fldCharType="begin"/>
            </w:r>
            <w:r w:rsidR="00795062" w:rsidRPr="00795062">
              <w:rPr>
                <w:rStyle w:val="Hyperlink"/>
                <w:noProof/>
                <w:webHidden/>
              </w:rPr>
              <w:instrText xml:space="preserve"> PAGEREF _Toc97213765 \h </w:instrText>
            </w:r>
            <w:r w:rsidR="00795062" w:rsidRPr="00795062">
              <w:rPr>
                <w:rStyle w:val="Hyperlink"/>
                <w:noProof/>
                <w:webHidden/>
              </w:rPr>
            </w:r>
            <w:r w:rsidR="00795062" w:rsidRPr="00795062">
              <w:rPr>
                <w:rStyle w:val="Hyperlink"/>
                <w:noProof/>
                <w:webHidden/>
              </w:rPr>
              <w:fldChar w:fldCharType="separate"/>
            </w:r>
            <w:r>
              <w:rPr>
                <w:rStyle w:val="Hyperlink"/>
                <w:noProof/>
                <w:webHidden/>
              </w:rPr>
              <w:t>10</w:t>
            </w:r>
            <w:r w:rsidR="00795062" w:rsidRPr="00795062">
              <w:rPr>
                <w:rStyle w:val="Hyperlink"/>
                <w:noProof/>
                <w:webHidden/>
              </w:rPr>
              <w:fldChar w:fldCharType="end"/>
            </w:r>
          </w:hyperlink>
        </w:p>
        <w:p w14:paraId="61A0B92A" w14:textId="5DA1081F" w:rsidR="00795062" w:rsidRPr="00795062" w:rsidRDefault="00B93A78" w:rsidP="00795062">
          <w:pPr>
            <w:ind w:firstLine="720"/>
            <w:rPr>
              <w:noProof/>
            </w:rPr>
          </w:pPr>
          <w:hyperlink w:anchor="_Toc97213770" w:history="1">
            <w:r w:rsidR="00795062" w:rsidRPr="00795062">
              <w:rPr>
                <w:rStyle w:val="Hyperlink"/>
                <w:noProof/>
              </w:rPr>
              <w:t xml:space="preserve">5.6 </w:t>
            </w:r>
            <w:r w:rsidR="00795062">
              <w:rPr>
                <w:rStyle w:val="Hyperlink"/>
                <w:noProof/>
              </w:rPr>
              <w:tab/>
            </w:r>
            <w:r w:rsidR="00795062" w:rsidRPr="00795062">
              <w:rPr>
                <w:rStyle w:val="Hyperlink"/>
                <w:noProof/>
              </w:rPr>
              <w:t>Examination dates and enrolment periods</w:t>
            </w:r>
            <w:r w:rsidR="00795062" w:rsidRPr="00795062">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795062" w:rsidRPr="00795062">
              <w:rPr>
                <w:rStyle w:val="Hyperlink"/>
                <w:noProof/>
                <w:webHidden/>
              </w:rPr>
              <w:fldChar w:fldCharType="begin"/>
            </w:r>
            <w:r w:rsidR="00795062" w:rsidRPr="00795062">
              <w:rPr>
                <w:rStyle w:val="Hyperlink"/>
                <w:noProof/>
                <w:webHidden/>
              </w:rPr>
              <w:instrText xml:space="preserve"> PAGEREF _Toc97213770 \h </w:instrText>
            </w:r>
            <w:r w:rsidR="00795062" w:rsidRPr="00795062">
              <w:rPr>
                <w:rStyle w:val="Hyperlink"/>
                <w:noProof/>
                <w:webHidden/>
              </w:rPr>
            </w:r>
            <w:r w:rsidR="00795062" w:rsidRPr="00795062">
              <w:rPr>
                <w:rStyle w:val="Hyperlink"/>
                <w:noProof/>
                <w:webHidden/>
              </w:rPr>
              <w:fldChar w:fldCharType="separate"/>
            </w:r>
            <w:r>
              <w:rPr>
                <w:rStyle w:val="Hyperlink"/>
                <w:noProof/>
                <w:webHidden/>
              </w:rPr>
              <w:t>10</w:t>
            </w:r>
            <w:r w:rsidR="00795062" w:rsidRPr="00795062">
              <w:rPr>
                <w:rStyle w:val="Hyperlink"/>
                <w:noProof/>
                <w:webHidden/>
              </w:rPr>
              <w:fldChar w:fldCharType="end"/>
            </w:r>
          </w:hyperlink>
        </w:p>
        <w:p w14:paraId="6DEC7B5D" w14:textId="6971AD09" w:rsidR="00795062" w:rsidRPr="00AF1EF8" w:rsidRDefault="00B93A78" w:rsidP="00795062">
          <w:pPr>
            <w:rPr>
              <w:rStyle w:val="Hyperlink"/>
              <w:rFonts w:ascii="Gotham Medium" w:hAnsi="Gotham Medium"/>
            </w:rPr>
          </w:pPr>
          <w:hyperlink w:anchor="_Toc97213771" w:history="1">
            <w:r w:rsidR="00795062" w:rsidRPr="00AF1EF8">
              <w:rPr>
                <w:rStyle w:val="Hyperlink"/>
                <w:rFonts w:ascii="Gotham Medium" w:hAnsi="Gotham Medium"/>
                <w:noProof/>
              </w:rPr>
              <w:t>6.</w:t>
            </w:r>
            <w:r w:rsidR="00795062" w:rsidRPr="00AF1EF8">
              <w:rPr>
                <w:rStyle w:val="Hyperlink"/>
                <w:rFonts w:ascii="Gotham Medium" w:hAnsi="Gotham Medium"/>
                <w:noProof/>
              </w:rPr>
              <w:tab/>
              <w:t>How does it work?</w:t>
            </w:r>
            <w:r w:rsidR="00795062" w:rsidRP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795062" w:rsidRPr="00AF1EF8">
              <w:rPr>
                <w:rStyle w:val="Hyperlink"/>
                <w:rFonts w:ascii="Gotham Medium" w:hAnsi="Gotham Medium"/>
                <w:noProof/>
                <w:webHidden/>
              </w:rPr>
              <w:fldChar w:fldCharType="begin"/>
            </w:r>
            <w:r w:rsidR="00795062" w:rsidRPr="00AF1EF8">
              <w:rPr>
                <w:rStyle w:val="Hyperlink"/>
                <w:rFonts w:ascii="Gotham Medium" w:hAnsi="Gotham Medium"/>
                <w:noProof/>
                <w:webHidden/>
              </w:rPr>
              <w:instrText xml:space="preserve"> PAGEREF _Toc97213771 \h </w:instrText>
            </w:r>
            <w:r w:rsidR="00795062" w:rsidRPr="00AF1EF8">
              <w:rPr>
                <w:rStyle w:val="Hyperlink"/>
                <w:rFonts w:ascii="Gotham Medium" w:hAnsi="Gotham Medium"/>
                <w:noProof/>
                <w:webHidden/>
              </w:rPr>
            </w:r>
            <w:r w:rsidR="00795062" w:rsidRPr="00AF1EF8">
              <w:rPr>
                <w:rStyle w:val="Hyperlink"/>
                <w:rFonts w:ascii="Gotham Medium" w:hAnsi="Gotham Medium"/>
                <w:noProof/>
                <w:webHidden/>
              </w:rPr>
              <w:fldChar w:fldCharType="separate"/>
            </w:r>
            <w:r>
              <w:rPr>
                <w:rStyle w:val="Hyperlink"/>
                <w:rFonts w:ascii="Gotham Medium" w:hAnsi="Gotham Medium"/>
                <w:noProof/>
                <w:webHidden/>
              </w:rPr>
              <w:t>11</w:t>
            </w:r>
            <w:r w:rsidR="00795062" w:rsidRPr="00AF1EF8">
              <w:rPr>
                <w:rStyle w:val="Hyperlink"/>
                <w:rFonts w:ascii="Gotham Medium" w:hAnsi="Gotham Medium"/>
                <w:noProof/>
                <w:webHidden/>
              </w:rPr>
              <w:fldChar w:fldCharType="end"/>
            </w:r>
          </w:hyperlink>
        </w:p>
        <w:p w14:paraId="24458956" w14:textId="5785A028" w:rsidR="00795062" w:rsidRPr="00795062" w:rsidRDefault="00B93A78" w:rsidP="00795062">
          <w:pPr>
            <w:ind w:firstLine="720"/>
            <w:rPr>
              <w:noProof/>
            </w:rPr>
          </w:pPr>
          <w:hyperlink w:anchor="_Toc97213772" w:history="1">
            <w:r w:rsidR="00795062" w:rsidRPr="00795062">
              <w:rPr>
                <w:rStyle w:val="Hyperlink"/>
                <w:noProof/>
              </w:rPr>
              <w:t xml:space="preserve">6.1 </w:t>
            </w:r>
            <w:r w:rsidR="00795062">
              <w:rPr>
                <w:rStyle w:val="Hyperlink"/>
                <w:noProof/>
              </w:rPr>
              <w:tab/>
            </w:r>
            <w:r w:rsidR="00795062" w:rsidRPr="00795062">
              <w:rPr>
                <w:rStyle w:val="Hyperlink"/>
                <w:noProof/>
              </w:rPr>
              <w:t>Learning Online</w:t>
            </w:r>
            <w:r w:rsidR="00795062" w:rsidRPr="00795062">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795062" w:rsidRPr="00795062">
              <w:rPr>
                <w:rStyle w:val="Hyperlink"/>
                <w:noProof/>
                <w:webHidden/>
              </w:rPr>
              <w:fldChar w:fldCharType="begin"/>
            </w:r>
            <w:r w:rsidR="00795062" w:rsidRPr="00795062">
              <w:rPr>
                <w:rStyle w:val="Hyperlink"/>
                <w:noProof/>
                <w:webHidden/>
              </w:rPr>
              <w:instrText xml:space="preserve"> PAGEREF _Toc97213772 \h </w:instrText>
            </w:r>
            <w:r w:rsidR="00795062" w:rsidRPr="00795062">
              <w:rPr>
                <w:rStyle w:val="Hyperlink"/>
                <w:noProof/>
                <w:webHidden/>
              </w:rPr>
            </w:r>
            <w:r w:rsidR="00795062" w:rsidRPr="00795062">
              <w:rPr>
                <w:rStyle w:val="Hyperlink"/>
                <w:noProof/>
                <w:webHidden/>
              </w:rPr>
              <w:fldChar w:fldCharType="separate"/>
            </w:r>
            <w:r>
              <w:rPr>
                <w:rStyle w:val="Hyperlink"/>
                <w:noProof/>
                <w:webHidden/>
              </w:rPr>
              <w:t>11</w:t>
            </w:r>
            <w:r w:rsidR="00795062" w:rsidRPr="00795062">
              <w:rPr>
                <w:rStyle w:val="Hyperlink"/>
                <w:noProof/>
                <w:webHidden/>
              </w:rPr>
              <w:fldChar w:fldCharType="end"/>
            </w:r>
          </w:hyperlink>
        </w:p>
        <w:p w14:paraId="1AB2671C" w14:textId="7FE819D2" w:rsidR="00795062" w:rsidRPr="00795062" w:rsidRDefault="00B93A78" w:rsidP="00795062">
          <w:pPr>
            <w:ind w:firstLine="720"/>
            <w:rPr>
              <w:noProof/>
            </w:rPr>
          </w:pPr>
          <w:hyperlink w:anchor="_Toc97213773" w:history="1">
            <w:r w:rsidR="00795062" w:rsidRPr="00795062">
              <w:rPr>
                <w:rStyle w:val="Hyperlink"/>
                <w:noProof/>
              </w:rPr>
              <w:t xml:space="preserve">6.2 </w:t>
            </w:r>
            <w:r w:rsidR="00795062">
              <w:rPr>
                <w:rStyle w:val="Hyperlink"/>
                <w:noProof/>
              </w:rPr>
              <w:tab/>
            </w:r>
            <w:r w:rsidR="00795062" w:rsidRPr="00795062">
              <w:rPr>
                <w:rStyle w:val="Hyperlink"/>
                <w:noProof/>
              </w:rPr>
              <w:t>How can I prepare for studying online?</w:t>
            </w:r>
            <w:r w:rsidR="00795062" w:rsidRPr="00795062">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795062" w:rsidRPr="00795062">
              <w:rPr>
                <w:rStyle w:val="Hyperlink"/>
                <w:noProof/>
                <w:webHidden/>
              </w:rPr>
              <w:fldChar w:fldCharType="begin"/>
            </w:r>
            <w:r w:rsidR="00795062" w:rsidRPr="00795062">
              <w:rPr>
                <w:rStyle w:val="Hyperlink"/>
                <w:noProof/>
                <w:webHidden/>
              </w:rPr>
              <w:instrText xml:space="preserve"> PAGEREF _Toc97213773 \h </w:instrText>
            </w:r>
            <w:r w:rsidR="00795062" w:rsidRPr="00795062">
              <w:rPr>
                <w:rStyle w:val="Hyperlink"/>
                <w:noProof/>
                <w:webHidden/>
              </w:rPr>
            </w:r>
            <w:r w:rsidR="00795062" w:rsidRPr="00795062">
              <w:rPr>
                <w:rStyle w:val="Hyperlink"/>
                <w:noProof/>
                <w:webHidden/>
              </w:rPr>
              <w:fldChar w:fldCharType="separate"/>
            </w:r>
            <w:r>
              <w:rPr>
                <w:rStyle w:val="Hyperlink"/>
                <w:noProof/>
                <w:webHidden/>
              </w:rPr>
              <w:t>11</w:t>
            </w:r>
            <w:r w:rsidR="00795062" w:rsidRPr="00795062">
              <w:rPr>
                <w:rStyle w:val="Hyperlink"/>
                <w:noProof/>
                <w:webHidden/>
              </w:rPr>
              <w:fldChar w:fldCharType="end"/>
            </w:r>
          </w:hyperlink>
        </w:p>
        <w:p w14:paraId="492A5FDC" w14:textId="0399C302" w:rsidR="00795062" w:rsidRPr="00795062" w:rsidRDefault="00B93A78" w:rsidP="00795062">
          <w:pPr>
            <w:ind w:firstLine="720"/>
            <w:rPr>
              <w:noProof/>
            </w:rPr>
          </w:pPr>
          <w:hyperlink w:anchor="_Toc97213774" w:history="1">
            <w:r w:rsidR="00795062" w:rsidRPr="00795062">
              <w:rPr>
                <w:rStyle w:val="Hyperlink"/>
                <w:noProof/>
              </w:rPr>
              <w:t xml:space="preserve">6.3 </w:t>
            </w:r>
            <w:r w:rsidR="00795062">
              <w:rPr>
                <w:rStyle w:val="Hyperlink"/>
                <w:noProof/>
              </w:rPr>
              <w:tab/>
            </w:r>
            <w:r w:rsidR="00795062" w:rsidRPr="00795062">
              <w:rPr>
                <w:rStyle w:val="Hyperlink"/>
                <w:noProof/>
              </w:rPr>
              <w:t>What hardware or software will I need?</w:t>
            </w:r>
            <w:r w:rsidR="00795062" w:rsidRPr="00795062">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795062" w:rsidRPr="00795062">
              <w:rPr>
                <w:rStyle w:val="Hyperlink"/>
                <w:noProof/>
                <w:webHidden/>
              </w:rPr>
              <w:fldChar w:fldCharType="begin"/>
            </w:r>
            <w:r w:rsidR="00795062" w:rsidRPr="00795062">
              <w:rPr>
                <w:rStyle w:val="Hyperlink"/>
                <w:noProof/>
                <w:webHidden/>
              </w:rPr>
              <w:instrText xml:space="preserve"> PAGEREF _Toc97213774 \h </w:instrText>
            </w:r>
            <w:r w:rsidR="00795062" w:rsidRPr="00795062">
              <w:rPr>
                <w:rStyle w:val="Hyperlink"/>
                <w:noProof/>
                <w:webHidden/>
              </w:rPr>
            </w:r>
            <w:r w:rsidR="00795062" w:rsidRPr="00795062">
              <w:rPr>
                <w:rStyle w:val="Hyperlink"/>
                <w:noProof/>
                <w:webHidden/>
              </w:rPr>
              <w:fldChar w:fldCharType="separate"/>
            </w:r>
            <w:r>
              <w:rPr>
                <w:rStyle w:val="Hyperlink"/>
                <w:noProof/>
                <w:webHidden/>
              </w:rPr>
              <w:t>12</w:t>
            </w:r>
            <w:r w:rsidR="00795062" w:rsidRPr="00795062">
              <w:rPr>
                <w:rStyle w:val="Hyperlink"/>
                <w:noProof/>
                <w:webHidden/>
              </w:rPr>
              <w:fldChar w:fldCharType="end"/>
            </w:r>
          </w:hyperlink>
        </w:p>
        <w:p w14:paraId="79AC47B8" w14:textId="33564DDD" w:rsidR="00795062" w:rsidRPr="00795062" w:rsidRDefault="00B93A78" w:rsidP="00795062">
          <w:pPr>
            <w:ind w:firstLine="720"/>
            <w:rPr>
              <w:noProof/>
            </w:rPr>
          </w:pPr>
          <w:hyperlink w:anchor="_Toc97213775" w:history="1">
            <w:r w:rsidR="00795062" w:rsidRPr="00795062">
              <w:rPr>
                <w:rStyle w:val="Hyperlink"/>
                <w:noProof/>
              </w:rPr>
              <w:t xml:space="preserve">6.4 </w:t>
            </w:r>
            <w:r w:rsidR="00795062">
              <w:rPr>
                <w:rStyle w:val="Hyperlink"/>
                <w:noProof/>
              </w:rPr>
              <w:tab/>
            </w:r>
            <w:r w:rsidR="00795062" w:rsidRPr="00795062">
              <w:rPr>
                <w:rStyle w:val="Hyperlink"/>
                <w:noProof/>
              </w:rPr>
              <w:t>What support is available?</w:t>
            </w:r>
            <w:r w:rsidR="00795062" w:rsidRPr="00795062">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AF1EF8">
              <w:rPr>
                <w:rStyle w:val="Hyperlink"/>
                <w:noProof/>
                <w:webHidden/>
              </w:rPr>
              <w:tab/>
            </w:r>
            <w:r w:rsidR="00795062" w:rsidRPr="00795062">
              <w:rPr>
                <w:rStyle w:val="Hyperlink"/>
                <w:noProof/>
                <w:webHidden/>
              </w:rPr>
              <w:fldChar w:fldCharType="begin"/>
            </w:r>
            <w:r w:rsidR="00795062" w:rsidRPr="00795062">
              <w:rPr>
                <w:rStyle w:val="Hyperlink"/>
                <w:noProof/>
                <w:webHidden/>
              </w:rPr>
              <w:instrText xml:space="preserve"> PAGEREF _Toc97213775 \h </w:instrText>
            </w:r>
            <w:r w:rsidR="00795062" w:rsidRPr="00795062">
              <w:rPr>
                <w:rStyle w:val="Hyperlink"/>
                <w:noProof/>
                <w:webHidden/>
              </w:rPr>
            </w:r>
            <w:r w:rsidR="00795062" w:rsidRPr="00795062">
              <w:rPr>
                <w:rStyle w:val="Hyperlink"/>
                <w:noProof/>
                <w:webHidden/>
              </w:rPr>
              <w:fldChar w:fldCharType="separate"/>
            </w:r>
            <w:r>
              <w:rPr>
                <w:rStyle w:val="Hyperlink"/>
                <w:noProof/>
                <w:webHidden/>
              </w:rPr>
              <w:t>12</w:t>
            </w:r>
            <w:r w:rsidR="00795062" w:rsidRPr="00795062">
              <w:rPr>
                <w:rStyle w:val="Hyperlink"/>
                <w:noProof/>
                <w:webHidden/>
              </w:rPr>
              <w:fldChar w:fldCharType="end"/>
            </w:r>
          </w:hyperlink>
        </w:p>
        <w:p w14:paraId="61486503" w14:textId="45CB8ED3" w:rsidR="00795062" w:rsidRPr="00AF1EF8" w:rsidRDefault="00B93A78" w:rsidP="00795062">
          <w:pPr>
            <w:rPr>
              <w:rFonts w:ascii="Gotham Medium" w:hAnsi="Gotham Medium"/>
              <w:noProof/>
            </w:rPr>
          </w:pPr>
          <w:hyperlink w:anchor="_Toc97213776" w:history="1">
            <w:r w:rsidR="00795062" w:rsidRPr="00AF1EF8">
              <w:rPr>
                <w:rStyle w:val="Hyperlink"/>
                <w:rFonts w:ascii="Gotham Medium" w:hAnsi="Gotham Medium"/>
                <w:noProof/>
              </w:rPr>
              <w:t>7.</w:t>
            </w:r>
            <w:r w:rsidR="00795062" w:rsidRPr="00AF1EF8">
              <w:rPr>
                <w:rStyle w:val="Hyperlink"/>
                <w:rFonts w:ascii="Gotham Medium" w:hAnsi="Gotham Medium"/>
                <w:noProof/>
              </w:rPr>
              <w:tab/>
              <w:t>Study options and course costs</w:t>
            </w:r>
            <w:r w:rsidR="00795062" w:rsidRP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795062" w:rsidRPr="00AF1EF8">
              <w:rPr>
                <w:rStyle w:val="Hyperlink"/>
                <w:rFonts w:ascii="Gotham Medium" w:hAnsi="Gotham Medium"/>
                <w:noProof/>
                <w:webHidden/>
              </w:rPr>
              <w:fldChar w:fldCharType="begin"/>
            </w:r>
            <w:r w:rsidR="00795062" w:rsidRPr="00AF1EF8">
              <w:rPr>
                <w:rStyle w:val="Hyperlink"/>
                <w:rFonts w:ascii="Gotham Medium" w:hAnsi="Gotham Medium"/>
                <w:noProof/>
                <w:webHidden/>
              </w:rPr>
              <w:instrText xml:space="preserve"> PAGEREF _Toc97213776 \h </w:instrText>
            </w:r>
            <w:r w:rsidR="00795062" w:rsidRPr="00AF1EF8">
              <w:rPr>
                <w:rStyle w:val="Hyperlink"/>
                <w:rFonts w:ascii="Gotham Medium" w:hAnsi="Gotham Medium"/>
                <w:noProof/>
                <w:webHidden/>
              </w:rPr>
            </w:r>
            <w:r w:rsidR="00795062" w:rsidRPr="00AF1EF8">
              <w:rPr>
                <w:rStyle w:val="Hyperlink"/>
                <w:rFonts w:ascii="Gotham Medium" w:hAnsi="Gotham Medium"/>
                <w:noProof/>
                <w:webHidden/>
              </w:rPr>
              <w:fldChar w:fldCharType="separate"/>
            </w:r>
            <w:r>
              <w:rPr>
                <w:rStyle w:val="Hyperlink"/>
                <w:rFonts w:ascii="Gotham Medium" w:hAnsi="Gotham Medium"/>
                <w:noProof/>
                <w:webHidden/>
              </w:rPr>
              <w:t>13</w:t>
            </w:r>
            <w:r w:rsidR="00795062" w:rsidRPr="00AF1EF8">
              <w:rPr>
                <w:rStyle w:val="Hyperlink"/>
                <w:rFonts w:ascii="Gotham Medium" w:hAnsi="Gotham Medium"/>
                <w:noProof/>
                <w:webHidden/>
              </w:rPr>
              <w:fldChar w:fldCharType="end"/>
            </w:r>
          </w:hyperlink>
        </w:p>
        <w:p w14:paraId="31581801" w14:textId="194CFA22" w:rsidR="00795062" w:rsidRPr="00AF1EF8" w:rsidRDefault="00B93A78" w:rsidP="00795062">
          <w:pPr>
            <w:rPr>
              <w:rFonts w:ascii="Gotham Medium" w:hAnsi="Gotham Medium"/>
              <w:noProof/>
            </w:rPr>
          </w:pPr>
          <w:hyperlink w:anchor="_Toc97213777" w:history="1">
            <w:r w:rsidR="00795062" w:rsidRPr="00AF1EF8">
              <w:rPr>
                <w:rStyle w:val="Hyperlink"/>
                <w:rFonts w:ascii="Gotham Medium" w:hAnsi="Gotham Medium"/>
                <w:noProof/>
              </w:rPr>
              <w:t>8.</w:t>
            </w:r>
            <w:r w:rsidR="00795062" w:rsidRPr="00AF1EF8">
              <w:rPr>
                <w:rStyle w:val="Hyperlink"/>
                <w:rFonts w:ascii="Gotham Medium" w:hAnsi="Gotham Medium"/>
                <w:noProof/>
              </w:rPr>
              <w:tab/>
              <w:t>Entry requirements</w:t>
            </w:r>
            <w:r w:rsidR="00795062" w:rsidRP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795062" w:rsidRPr="00AF1EF8">
              <w:rPr>
                <w:rStyle w:val="Hyperlink"/>
                <w:rFonts w:ascii="Gotham Medium" w:hAnsi="Gotham Medium"/>
                <w:noProof/>
                <w:webHidden/>
              </w:rPr>
              <w:fldChar w:fldCharType="begin"/>
            </w:r>
            <w:r w:rsidR="00795062" w:rsidRPr="00AF1EF8">
              <w:rPr>
                <w:rStyle w:val="Hyperlink"/>
                <w:rFonts w:ascii="Gotham Medium" w:hAnsi="Gotham Medium"/>
                <w:noProof/>
                <w:webHidden/>
              </w:rPr>
              <w:instrText xml:space="preserve"> PAGEREF _Toc97213777 \h </w:instrText>
            </w:r>
            <w:r w:rsidR="00795062" w:rsidRPr="00AF1EF8">
              <w:rPr>
                <w:rStyle w:val="Hyperlink"/>
                <w:rFonts w:ascii="Gotham Medium" w:hAnsi="Gotham Medium"/>
                <w:noProof/>
                <w:webHidden/>
              </w:rPr>
            </w:r>
            <w:r w:rsidR="00795062" w:rsidRPr="00AF1EF8">
              <w:rPr>
                <w:rStyle w:val="Hyperlink"/>
                <w:rFonts w:ascii="Gotham Medium" w:hAnsi="Gotham Medium"/>
                <w:noProof/>
                <w:webHidden/>
              </w:rPr>
              <w:fldChar w:fldCharType="separate"/>
            </w:r>
            <w:r>
              <w:rPr>
                <w:rStyle w:val="Hyperlink"/>
                <w:rFonts w:ascii="Gotham Medium" w:hAnsi="Gotham Medium"/>
                <w:noProof/>
                <w:webHidden/>
              </w:rPr>
              <w:t>13</w:t>
            </w:r>
            <w:r w:rsidR="00795062" w:rsidRPr="00AF1EF8">
              <w:rPr>
                <w:rStyle w:val="Hyperlink"/>
                <w:rFonts w:ascii="Gotham Medium" w:hAnsi="Gotham Medium"/>
                <w:noProof/>
                <w:webHidden/>
              </w:rPr>
              <w:fldChar w:fldCharType="end"/>
            </w:r>
          </w:hyperlink>
        </w:p>
        <w:p w14:paraId="1B9DB821" w14:textId="4BE489E7" w:rsidR="00795062" w:rsidRPr="00AF1EF8" w:rsidRDefault="00B93A78" w:rsidP="00795062">
          <w:pPr>
            <w:rPr>
              <w:rFonts w:ascii="Gotham Medium" w:hAnsi="Gotham Medium"/>
              <w:noProof/>
            </w:rPr>
          </w:pPr>
          <w:hyperlink w:anchor="_Toc97213778" w:history="1">
            <w:r w:rsidR="00795062" w:rsidRPr="00AF1EF8">
              <w:rPr>
                <w:rStyle w:val="Hyperlink"/>
                <w:rFonts w:ascii="Gotham Medium" w:hAnsi="Gotham Medium"/>
                <w:noProof/>
              </w:rPr>
              <w:t>9.</w:t>
            </w:r>
            <w:r w:rsidR="00795062" w:rsidRPr="00AF1EF8">
              <w:rPr>
                <w:rStyle w:val="Hyperlink"/>
                <w:rFonts w:ascii="Gotham Medium" w:hAnsi="Gotham Medium"/>
                <w:noProof/>
              </w:rPr>
              <w:tab/>
              <w:t>How to apply</w:t>
            </w:r>
            <w:r w:rsidR="00795062" w:rsidRP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795062" w:rsidRPr="00AF1EF8">
              <w:rPr>
                <w:rStyle w:val="Hyperlink"/>
                <w:rFonts w:ascii="Gotham Medium" w:hAnsi="Gotham Medium"/>
                <w:noProof/>
                <w:webHidden/>
              </w:rPr>
              <w:fldChar w:fldCharType="begin"/>
            </w:r>
            <w:r w:rsidR="00795062" w:rsidRPr="00AF1EF8">
              <w:rPr>
                <w:rStyle w:val="Hyperlink"/>
                <w:rFonts w:ascii="Gotham Medium" w:hAnsi="Gotham Medium"/>
                <w:noProof/>
                <w:webHidden/>
              </w:rPr>
              <w:instrText xml:space="preserve"> PAGEREF _Toc97213778 \h </w:instrText>
            </w:r>
            <w:r w:rsidR="00795062" w:rsidRPr="00AF1EF8">
              <w:rPr>
                <w:rStyle w:val="Hyperlink"/>
                <w:rFonts w:ascii="Gotham Medium" w:hAnsi="Gotham Medium"/>
                <w:noProof/>
                <w:webHidden/>
              </w:rPr>
            </w:r>
            <w:r w:rsidR="00795062" w:rsidRPr="00AF1EF8">
              <w:rPr>
                <w:rStyle w:val="Hyperlink"/>
                <w:rFonts w:ascii="Gotham Medium" w:hAnsi="Gotham Medium"/>
                <w:noProof/>
                <w:webHidden/>
              </w:rPr>
              <w:fldChar w:fldCharType="separate"/>
            </w:r>
            <w:r>
              <w:rPr>
                <w:rStyle w:val="Hyperlink"/>
                <w:rFonts w:ascii="Gotham Medium" w:hAnsi="Gotham Medium"/>
                <w:noProof/>
                <w:webHidden/>
              </w:rPr>
              <w:t>14</w:t>
            </w:r>
            <w:r w:rsidR="00795062" w:rsidRPr="00AF1EF8">
              <w:rPr>
                <w:rStyle w:val="Hyperlink"/>
                <w:rFonts w:ascii="Gotham Medium" w:hAnsi="Gotham Medium"/>
                <w:noProof/>
                <w:webHidden/>
              </w:rPr>
              <w:fldChar w:fldCharType="end"/>
            </w:r>
          </w:hyperlink>
        </w:p>
        <w:p w14:paraId="0CAD94B2" w14:textId="106130BA" w:rsidR="00795062" w:rsidRPr="00AF1EF8" w:rsidRDefault="00B93A78" w:rsidP="00795062">
          <w:pPr>
            <w:rPr>
              <w:rFonts w:ascii="Gotham Medium" w:hAnsi="Gotham Medium"/>
              <w:noProof/>
            </w:rPr>
          </w:pPr>
          <w:hyperlink w:anchor="_Toc97213779" w:history="1">
            <w:r w:rsidR="00795062" w:rsidRPr="00AF1EF8">
              <w:rPr>
                <w:rStyle w:val="Hyperlink"/>
                <w:rFonts w:ascii="Gotham Medium" w:hAnsi="Gotham Medium"/>
                <w:noProof/>
              </w:rPr>
              <w:t>10.</w:t>
            </w:r>
            <w:r w:rsidR="00795062" w:rsidRPr="00AF1EF8">
              <w:rPr>
                <w:rStyle w:val="Hyperlink"/>
                <w:rFonts w:ascii="Gotham Medium" w:hAnsi="Gotham Medium"/>
                <w:noProof/>
              </w:rPr>
              <w:tab/>
              <w:t>The future of RHS Level 2 at RBGE</w:t>
            </w:r>
            <w:r w:rsidR="00795062" w:rsidRP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AF1EF8">
              <w:rPr>
                <w:rStyle w:val="Hyperlink"/>
                <w:rFonts w:ascii="Gotham Medium" w:hAnsi="Gotham Medium"/>
                <w:noProof/>
                <w:webHidden/>
              </w:rPr>
              <w:tab/>
            </w:r>
            <w:r w:rsidR="00795062" w:rsidRPr="00AF1EF8">
              <w:rPr>
                <w:rStyle w:val="Hyperlink"/>
                <w:rFonts w:ascii="Gotham Medium" w:hAnsi="Gotham Medium"/>
                <w:noProof/>
                <w:webHidden/>
              </w:rPr>
              <w:fldChar w:fldCharType="begin"/>
            </w:r>
            <w:r w:rsidR="00795062" w:rsidRPr="00AF1EF8">
              <w:rPr>
                <w:rStyle w:val="Hyperlink"/>
                <w:rFonts w:ascii="Gotham Medium" w:hAnsi="Gotham Medium"/>
                <w:noProof/>
                <w:webHidden/>
              </w:rPr>
              <w:instrText xml:space="preserve"> PAGEREF _Toc97213779 \h </w:instrText>
            </w:r>
            <w:r w:rsidR="00795062" w:rsidRPr="00AF1EF8">
              <w:rPr>
                <w:rStyle w:val="Hyperlink"/>
                <w:rFonts w:ascii="Gotham Medium" w:hAnsi="Gotham Medium"/>
                <w:noProof/>
                <w:webHidden/>
              </w:rPr>
            </w:r>
            <w:r w:rsidR="00795062" w:rsidRPr="00AF1EF8">
              <w:rPr>
                <w:rStyle w:val="Hyperlink"/>
                <w:rFonts w:ascii="Gotham Medium" w:hAnsi="Gotham Medium"/>
                <w:noProof/>
                <w:webHidden/>
              </w:rPr>
              <w:fldChar w:fldCharType="separate"/>
            </w:r>
            <w:r>
              <w:rPr>
                <w:rStyle w:val="Hyperlink"/>
                <w:rFonts w:ascii="Gotham Medium" w:hAnsi="Gotham Medium"/>
                <w:noProof/>
                <w:webHidden/>
              </w:rPr>
              <w:t>14</w:t>
            </w:r>
            <w:r w:rsidR="00795062" w:rsidRPr="00AF1EF8">
              <w:rPr>
                <w:rStyle w:val="Hyperlink"/>
                <w:rFonts w:ascii="Gotham Medium" w:hAnsi="Gotham Medium"/>
                <w:noProof/>
                <w:webHidden/>
              </w:rPr>
              <w:fldChar w:fldCharType="end"/>
            </w:r>
          </w:hyperlink>
        </w:p>
        <w:p w14:paraId="40903F07" w14:textId="24B6E399" w:rsidR="00795062" w:rsidRDefault="00795062" w:rsidP="00795062">
          <w:r w:rsidRPr="00795062">
            <w:fldChar w:fldCharType="end"/>
          </w:r>
        </w:p>
      </w:sdtContent>
    </w:sdt>
    <w:p w14:paraId="3CCF6EAF" w14:textId="2EA3BA7F" w:rsidR="00A90903" w:rsidRPr="00737B03" w:rsidRDefault="00A90903" w:rsidP="00476C98">
      <w:pPr>
        <w:rPr>
          <w:color w:val="FF0000"/>
          <w:szCs w:val="24"/>
        </w:rPr>
      </w:pPr>
      <w:r w:rsidRPr="00737B03">
        <w:rPr>
          <w:color w:val="FF0000"/>
          <w:szCs w:val="24"/>
        </w:rPr>
        <w:br w:type="page"/>
      </w:r>
    </w:p>
    <w:p w14:paraId="72FE3919" w14:textId="177ADF46" w:rsidR="00A90903" w:rsidRPr="00E00260" w:rsidRDefault="00F25B10" w:rsidP="00476C98">
      <w:pPr>
        <w:pStyle w:val="GothamBoldHeading1"/>
        <w:spacing w:before="0" w:after="0"/>
      </w:pPr>
      <w:bookmarkStart w:id="16" w:name="_Toc97213730"/>
      <w:r>
        <w:lastRenderedPageBreak/>
        <w:t>1</w:t>
      </w:r>
      <w:r w:rsidR="00A90903" w:rsidRPr="00E00260">
        <w:t>. Course structure</w:t>
      </w:r>
      <w:r w:rsidR="00476C98">
        <w:t xml:space="preserve"> and format</w:t>
      </w:r>
      <w:bookmarkEnd w:id="16"/>
    </w:p>
    <w:p w14:paraId="1DE176D6" w14:textId="77777777" w:rsidR="00A90903" w:rsidRPr="003D77B6" w:rsidRDefault="00A90903" w:rsidP="00476C98">
      <w:pPr>
        <w:pStyle w:val="NormalWeb"/>
        <w:spacing w:before="0" w:beforeAutospacing="0" w:after="0" w:afterAutospacing="0"/>
        <w:rPr>
          <w:rFonts w:ascii="Gotham Book" w:hAnsi="Gotham Book" w:cs="Arial"/>
        </w:rPr>
      </w:pPr>
    </w:p>
    <w:p w14:paraId="046D4165" w14:textId="4F771083" w:rsidR="00C8670C" w:rsidRDefault="00C8670C" w:rsidP="00476C98">
      <w:pPr>
        <w:pStyle w:val="NormalWeb"/>
        <w:spacing w:before="0" w:beforeAutospacing="0" w:after="0" w:afterAutospacing="0"/>
        <w:rPr>
          <w:rFonts w:ascii="Gotham Book" w:hAnsi="Gotham Book" w:cs="Arial"/>
          <w:szCs w:val="28"/>
        </w:rPr>
      </w:pPr>
      <w:r>
        <w:rPr>
          <w:rFonts w:ascii="Gotham Book" w:hAnsi="Gotham Book" w:cs="Arial"/>
          <w:szCs w:val="28"/>
        </w:rPr>
        <w:t xml:space="preserve">Due to the revision of the RHS Qualifications, the </w:t>
      </w:r>
      <w:r w:rsidR="00622129">
        <w:rPr>
          <w:rFonts w:ascii="Gotham Book" w:hAnsi="Gotham Book" w:cs="Arial"/>
          <w:szCs w:val="28"/>
        </w:rPr>
        <w:t xml:space="preserve">RHS </w:t>
      </w:r>
      <w:r>
        <w:rPr>
          <w:rFonts w:ascii="Gotham Book" w:hAnsi="Gotham Book" w:cs="Arial"/>
          <w:szCs w:val="28"/>
        </w:rPr>
        <w:t>launch</w:t>
      </w:r>
      <w:r w:rsidR="00622129">
        <w:rPr>
          <w:rFonts w:ascii="Gotham Book" w:hAnsi="Gotham Book" w:cs="Arial"/>
          <w:szCs w:val="28"/>
        </w:rPr>
        <w:t xml:space="preserve">ing their </w:t>
      </w:r>
      <w:r>
        <w:rPr>
          <w:rFonts w:ascii="Gotham Book" w:hAnsi="Gotham Book" w:cs="Arial"/>
          <w:szCs w:val="28"/>
        </w:rPr>
        <w:t>updated Level 2 course in September 2022 and the current course completion deadline, RBGE will no longer be offering the</w:t>
      </w:r>
      <w:r w:rsidR="00A12B54">
        <w:rPr>
          <w:rFonts w:ascii="Gotham Book" w:hAnsi="Gotham Book" w:cs="Arial"/>
          <w:szCs w:val="28"/>
        </w:rPr>
        <w:t xml:space="preserve"> existing</w:t>
      </w:r>
      <w:r>
        <w:rPr>
          <w:rFonts w:ascii="Gotham Book" w:hAnsi="Gotham Book" w:cs="Arial"/>
          <w:szCs w:val="28"/>
        </w:rPr>
        <w:t xml:space="preserve"> theory qualification </w:t>
      </w:r>
      <w:r w:rsidR="001545A0">
        <w:rPr>
          <w:rFonts w:ascii="Gotham Book" w:hAnsi="Gotham Book" w:cs="Arial"/>
          <w:szCs w:val="28"/>
        </w:rPr>
        <w:t>to</w:t>
      </w:r>
      <w:r>
        <w:rPr>
          <w:rFonts w:ascii="Gotham Book" w:hAnsi="Gotham Book" w:cs="Arial"/>
          <w:szCs w:val="28"/>
        </w:rPr>
        <w:t xml:space="preserve"> new learners. </w:t>
      </w:r>
    </w:p>
    <w:p w14:paraId="1386AF59" w14:textId="77777777" w:rsidR="00A90903" w:rsidRPr="00737B03" w:rsidRDefault="00A90903" w:rsidP="00476C98">
      <w:pPr>
        <w:pStyle w:val="NormalWeb"/>
        <w:spacing w:before="0" w:beforeAutospacing="0" w:after="0" w:afterAutospacing="0"/>
        <w:rPr>
          <w:rFonts w:ascii="Gotham Book" w:hAnsi="Gotham Book" w:cs="Arial"/>
          <w:szCs w:val="28"/>
        </w:rPr>
      </w:pPr>
    </w:p>
    <w:p w14:paraId="310199D0" w14:textId="59337D69" w:rsidR="00A90903" w:rsidRDefault="00A76E58" w:rsidP="00476C98">
      <w:pPr>
        <w:pStyle w:val="NormalWeb"/>
        <w:spacing w:before="0" w:beforeAutospacing="0" w:after="0" w:afterAutospacing="0"/>
        <w:rPr>
          <w:rFonts w:ascii="Gotham Book" w:hAnsi="Gotham Book" w:cs="Arial"/>
          <w:szCs w:val="28"/>
        </w:rPr>
      </w:pPr>
      <w:r w:rsidRPr="00737B03">
        <w:rPr>
          <w:rFonts w:ascii="Gotham Book" w:hAnsi="Gotham Book" w:cs="Arial"/>
          <w:szCs w:val="28"/>
        </w:rPr>
        <w:t xml:space="preserve">The RHS Level 2 course is aimed towards the examinations </w:t>
      </w:r>
      <w:r>
        <w:rPr>
          <w:rFonts w:ascii="Gotham Book" w:hAnsi="Gotham Book" w:cs="Arial"/>
          <w:szCs w:val="28"/>
        </w:rPr>
        <w:t>that are organised</w:t>
      </w:r>
      <w:r w:rsidRPr="00737B03">
        <w:rPr>
          <w:rFonts w:ascii="Gotham Book" w:hAnsi="Gotham Book" w:cs="Arial"/>
          <w:szCs w:val="28"/>
        </w:rPr>
        <w:t xml:space="preserve"> by the RHS</w:t>
      </w:r>
      <w:r>
        <w:rPr>
          <w:rFonts w:ascii="Gotham Book" w:hAnsi="Gotham Book" w:cs="Arial"/>
          <w:szCs w:val="28"/>
        </w:rPr>
        <w:t xml:space="preserve">, they have now announced that the date for the final set of examinations </w:t>
      </w:r>
      <w:r w:rsidR="00A12B54">
        <w:rPr>
          <w:rFonts w:ascii="Gotham Book" w:hAnsi="Gotham Book" w:cs="Arial"/>
          <w:szCs w:val="28"/>
        </w:rPr>
        <w:t>will be</w:t>
      </w:r>
      <w:r>
        <w:rPr>
          <w:rFonts w:ascii="Gotham Book" w:hAnsi="Gotham Book" w:cs="Arial"/>
          <w:szCs w:val="28"/>
        </w:rPr>
        <w:t xml:space="preserve"> February 2024</w:t>
      </w:r>
      <w:r w:rsidR="00A12B54">
        <w:rPr>
          <w:rFonts w:ascii="Gotham Book" w:hAnsi="Gotham Book" w:cs="Arial"/>
          <w:szCs w:val="28"/>
        </w:rPr>
        <w:t>. A</w:t>
      </w:r>
      <w:r>
        <w:rPr>
          <w:rFonts w:ascii="Gotham Book" w:hAnsi="Gotham Book" w:cs="Arial"/>
          <w:szCs w:val="28"/>
        </w:rPr>
        <w:t xml:space="preserve">s a </w:t>
      </w:r>
      <w:r w:rsidR="001545A0">
        <w:rPr>
          <w:rFonts w:ascii="Gotham Book" w:hAnsi="Gotham Book" w:cs="Arial"/>
          <w:szCs w:val="28"/>
        </w:rPr>
        <w:t>result,</w:t>
      </w:r>
      <w:r>
        <w:rPr>
          <w:rFonts w:ascii="Gotham Book" w:hAnsi="Gotham Book" w:cs="Arial"/>
          <w:szCs w:val="28"/>
        </w:rPr>
        <w:t xml:space="preserve"> w</w:t>
      </w:r>
      <w:r w:rsidR="00C8670C">
        <w:rPr>
          <w:rFonts w:ascii="Gotham Book" w:hAnsi="Gotham Book" w:cs="Arial"/>
          <w:szCs w:val="28"/>
        </w:rPr>
        <w:t xml:space="preserve">e are </w:t>
      </w:r>
      <w:r w:rsidR="00F83682">
        <w:rPr>
          <w:rFonts w:ascii="Gotham Book" w:hAnsi="Gotham Book" w:cs="Arial"/>
          <w:szCs w:val="28"/>
        </w:rPr>
        <w:t xml:space="preserve">only going to be </w:t>
      </w:r>
      <w:r w:rsidR="00C8670C">
        <w:rPr>
          <w:rFonts w:ascii="Gotham Book" w:hAnsi="Gotham Book" w:cs="Arial"/>
          <w:szCs w:val="28"/>
        </w:rPr>
        <w:t>offering people who have already complete</w:t>
      </w:r>
      <w:r w:rsidR="006B3CAF">
        <w:rPr>
          <w:rFonts w:ascii="Gotham Book" w:hAnsi="Gotham Book" w:cs="Arial"/>
          <w:szCs w:val="28"/>
        </w:rPr>
        <w:t>d</w:t>
      </w:r>
      <w:r w:rsidR="00C8670C">
        <w:rPr>
          <w:rFonts w:ascii="Gotham Book" w:hAnsi="Gotham Book" w:cs="Arial"/>
          <w:szCs w:val="28"/>
        </w:rPr>
        <w:t xml:space="preserve"> one part of the </w:t>
      </w:r>
      <w:r w:rsidR="00F83682">
        <w:rPr>
          <w:rFonts w:ascii="Gotham Book" w:hAnsi="Gotham Book" w:cs="Arial"/>
          <w:szCs w:val="28"/>
        </w:rPr>
        <w:t>theory course the opportunity to complete the</w:t>
      </w:r>
      <w:r w:rsidR="00A12B54">
        <w:rPr>
          <w:rFonts w:ascii="Gotham Book" w:hAnsi="Gotham Book" w:cs="Arial"/>
          <w:szCs w:val="28"/>
        </w:rPr>
        <w:t>ir</w:t>
      </w:r>
      <w:r w:rsidR="00F83682">
        <w:rPr>
          <w:rFonts w:ascii="Gotham Book" w:hAnsi="Gotham Book" w:cs="Arial"/>
          <w:szCs w:val="28"/>
        </w:rPr>
        <w:t xml:space="preserve"> second certificate in order to gain the existing RHS Level 2 Certificate in the Principles of Horticulture</w:t>
      </w:r>
      <w:r w:rsidR="00A12B54">
        <w:rPr>
          <w:rFonts w:ascii="Gotham Book" w:hAnsi="Gotham Book" w:cs="Arial"/>
          <w:szCs w:val="28"/>
        </w:rPr>
        <w:t xml:space="preserve"> theory qualification</w:t>
      </w:r>
      <w:r w:rsidR="00F83682">
        <w:rPr>
          <w:rFonts w:ascii="Gotham Book" w:hAnsi="Gotham Book" w:cs="Arial"/>
          <w:szCs w:val="28"/>
        </w:rPr>
        <w:t>.</w:t>
      </w:r>
    </w:p>
    <w:p w14:paraId="673B484C" w14:textId="77777777" w:rsidR="00C8670C" w:rsidRDefault="00C8670C" w:rsidP="00C8670C">
      <w:pPr>
        <w:pStyle w:val="NormalWeb"/>
        <w:spacing w:before="0" w:beforeAutospacing="0" w:after="0" w:afterAutospacing="0"/>
        <w:rPr>
          <w:rFonts w:ascii="Gotham Book" w:hAnsi="Gotham Book" w:cs="Arial"/>
          <w:szCs w:val="28"/>
        </w:rPr>
      </w:pPr>
    </w:p>
    <w:p w14:paraId="68517FD2" w14:textId="660CF493" w:rsidR="00C8670C" w:rsidRPr="00737B03" w:rsidRDefault="00A12B54" w:rsidP="00C8670C">
      <w:pPr>
        <w:pStyle w:val="NormalWeb"/>
        <w:spacing w:before="0" w:beforeAutospacing="0" w:after="0" w:afterAutospacing="0"/>
        <w:rPr>
          <w:rFonts w:ascii="Gotham Book" w:hAnsi="Gotham Book" w:cs="Arial"/>
          <w:szCs w:val="28"/>
        </w:rPr>
      </w:pPr>
      <w:r>
        <w:rPr>
          <w:rFonts w:ascii="Gotham Book" w:hAnsi="Gotham Book" w:cs="Arial"/>
          <w:szCs w:val="28"/>
        </w:rPr>
        <w:t xml:space="preserve">If you have not already started studying for an RHS Level 2 Qualification, </w:t>
      </w:r>
      <w:r w:rsidR="001545A0">
        <w:rPr>
          <w:rFonts w:ascii="Gotham Book" w:hAnsi="Gotham Book" w:cs="Arial"/>
          <w:szCs w:val="28"/>
        </w:rPr>
        <w:t xml:space="preserve">you should hold off and begin </w:t>
      </w:r>
      <w:r>
        <w:rPr>
          <w:rFonts w:ascii="Gotham Book" w:hAnsi="Gotham Book" w:cs="Arial"/>
          <w:szCs w:val="28"/>
        </w:rPr>
        <w:t xml:space="preserve">the </w:t>
      </w:r>
      <w:r w:rsidR="001545A0">
        <w:rPr>
          <w:rFonts w:ascii="Gotham Book" w:hAnsi="Gotham Book" w:cs="Arial"/>
          <w:szCs w:val="28"/>
        </w:rPr>
        <w:t xml:space="preserve">updated qualification when </w:t>
      </w:r>
      <w:r w:rsidR="00622129">
        <w:rPr>
          <w:rFonts w:ascii="Gotham Book" w:hAnsi="Gotham Book" w:cs="Arial"/>
          <w:szCs w:val="28"/>
        </w:rPr>
        <w:t xml:space="preserve">the RHS </w:t>
      </w:r>
      <w:r w:rsidR="001545A0">
        <w:rPr>
          <w:rFonts w:ascii="Gotham Book" w:hAnsi="Gotham Book" w:cs="Arial"/>
          <w:szCs w:val="28"/>
        </w:rPr>
        <w:t>launches</w:t>
      </w:r>
      <w:r w:rsidR="00622129">
        <w:rPr>
          <w:rFonts w:ascii="Gotham Book" w:hAnsi="Gotham Book" w:cs="Arial"/>
          <w:szCs w:val="28"/>
        </w:rPr>
        <w:t xml:space="preserve"> it</w:t>
      </w:r>
      <w:r w:rsidR="001545A0">
        <w:rPr>
          <w:rFonts w:ascii="Gotham Book" w:hAnsi="Gotham Book" w:cs="Arial"/>
          <w:szCs w:val="28"/>
        </w:rPr>
        <w:t xml:space="preserve"> in September 2022. </w:t>
      </w:r>
    </w:p>
    <w:p w14:paraId="1D1A25D9" w14:textId="572B3E97" w:rsidR="005E2BEE" w:rsidRDefault="005E2BEE" w:rsidP="00476C98">
      <w:pPr>
        <w:pStyle w:val="NormalWeb"/>
        <w:spacing w:before="0" w:beforeAutospacing="0" w:after="0" w:afterAutospacing="0"/>
        <w:rPr>
          <w:rFonts w:ascii="Gotham Book" w:hAnsi="Gotham Book" w:cs="Arial"/>
          <w:szCs w:val="28"/>
        </w:rPr>
      </w:pPr>
    </w:p>
    <w:p w14:paraId="19E1AC26" w14:textId="0F45A0E4" w:rsidR="00EC0E6E" w:rsidRDefault="00EC0E6E" w:rsidP="00476C98">
      <w:bookmarkStart w:id="17" w:name="_Hlk63642493"/>
    </w:p>
    <w:p w14:paraId="384D606F" w14:textId="77777777" w:rsidR="00EC0E6E" w:rsidRDefault="00EC0E6E" w:rsidP="00EC0E6E">
      <w:pPr>
        <w:pStyle w:val="GothamBoldHeading1"/>
        <w:numPr>
          <w:ilvl w:val="0"/>
          <w:numId w:val="12"/>
        </w:numPr>
        <w:spacing w:before="0" w:after="0"/>
      </w:pPr>
      <w:bookmarkStart w:id="18" w:name="_Toc97213731"/>
      <w:bookmarkStart w:id="19" w:name="_Hlk44683991"/>
      <w:r>
        <w:t>Course completion deadline</w:t>
      </w:r>
      <w:bookmarkEnd w:id="18"/>
    </w:p>
    <w:p w14:paraId="0B7960AA" w14:textId="77777777" w:rsidR="00EC0E6E" w:rsidRPr="00227E69" w:rsidRDefault="00EC0E6E" w:rsidP="00EC0E6E">
      <w:pPr>
        <w:pStyle w:val="BodyText3"/>
        <w:widowControl w:val="0"/>
        <w:spacing w:after="0"/>
        <w:rPr>
          <w:rFonts w:ascii="Gotham Book" w:hAnsi="Gotham Book" w:cs="Arial"/>
          <w:color w:val="000000" w:themeColor="text1"/>
          <w:sz w:val="24"/>
          <w:szCs w:val="24"/>
        </w:rPr>
      </w:pPr>
    </w:p>
    <w:p w14:paraId="4F744F10" w14:textId="77777777" w:rsidR="001545A0" w:rsidRDefault="001545A0" w:rsidP="00EC0E6E">
      <w:pPr>
        <w:pStyle w:val="BodyText3"/>
        <w:widowControl w:val="0"/>
        <w:spacing w:after="0"/>
        <w:rPr>
          <w:rFonts w:ascii="Gotham Medium" w:hAnsi="Gotham Medium" w:cs="Arial"/>
          <w:color w:val="000000" w:themeColor="text1"/>
          <w:sz w:val="24"/>
          <w:szCs w:val="24"/>
        </w:rPr>
      </w:pPr>
      <w:bookmarkStart w:id="20" w:name="_Hlk63326071"/>
      <w:r>
        <w:rPr>
          <w:rFonts w:ascii="Gotham Medium" w:hAnsi="Gotham Medium" w:cs="Arial"/>
          <w:color w:val="000000" w:themeColor="text1"/>
          <w:sz w:val="24"/>
          <w:szCs w:val="24"/>
        </w:rPr>
        <w:t>T</w:t>
      </w:r>
      <w:r w:rsidR="00EC0E6E" w:rsidRPr="0039794F">
        <w:rPr>
          <w:rFonts w:ascii="Gotham Medium" w:hAnsi="Gotham Medium" w:cs="Arial"/>
          <w:color w:val="000000" w:themeColor="text1"/>
          <w:sz w:val="24"/>
          <w:szCs w:val="24"/>
        </w:rPr>
        <w:t>h</w:t>
      </w:r>
      <w:r w:rsidR="00897550">
        <w:rPr>
          <w:rFonts w:ascii="Gotham Medium" w:hAnsi="Gotham Medium" w:cs="Arial"/>
          <w:color w:val="000000" w:themeColor="text1"/>
          <w:sz w:val="24"/>
          <w:szCs w:val="24"/>
        </w:rPr>
        <w:t xml:space="preserve">is is the last opportunity to complete the current version of the RHS Level 2 Certificate in the Principles of Horticulture Course. </w:t>
      </w:r>
    </w:p>
    <w:p w14:paraId="77BD49F2" w14:textId="77777777" w:rsidR="00897550" w:rsidRDefault="00897550" w:rsidP="00EC0E6E">
      <w:pPr>
        <w:pStyle w:val="BodyText3"/>
        <w:widowControl w:val="0"/>
        <w:spacing w:after="0"/>
        <w:rPr>
          <w:rFonts w:ascii="Gotham Medium" w:hAnsi="Gotham Medium" w:cs="Arial"/>
          <w:color w:val="000000" w:themeColor="text1"/>
          <w:sz w:val="24"/>
          <w:szCs w:val="24"/>
        </w:rPr>
      </w:pPr>
    </w:p>
    <w:p w14:paraId="5EFFBD4A" w14:textId="55C44439" w:rsidR="00EC0E6E" w:rsidRDefault="00897550" w:rsidP="00EC0E6E">
      <w:pPr>
        <w:pStyle w:val="BodyText3"/>
        <w:widowControl w:val="0"/>
        <w:spacing w:after="0"/>
        <w:rPr>
          <w:rFonts w:ascii="Gotham Book" w:hAnsi="Gotham Book" w:cs="Arial"/>
          <w:color w:val="000000" w:themeColor="text1"/>
          <w:sz w:val="24"/>
          <w:szCs w:val="24"/>
        </w:rPr>
      </w:pPr>
      <w:r w:rsidRPr="001545A0">
        <w:rPr>
          <w:rFonts w:ascii="Gotham Book" w:hAnsi="Gotham Book" w:cs="Arial"/>
          <w:color w:val="000000" w:themeColor="text1"/>
          <w:sz w:val="24"/>
          <w:szCs w:val="24"/>
        </w:rPr>
        <w:t xml:space="preserve">You can start the course </w:t>
      </w:r>
      <w:r w:rsidR="00622129" w:rsidRPr="001545A0">
        <w:rPr>
          <w:rFonts w:ascii="Gotham Book" w:hAnsi="Gotham Book" w:cs="Arial"/>
          <w:color w:val="000000" w:themeColor="text1"/>
          <w:sz w:val="24"/>
          <w:szCs w:val="24"/>
        </w:rPr>
        <w:t>any time</w:t>
      </w:r>
      <w:r w:rsidR="001545A0" w:rsidRPr="001545A0">
        <w:rPr>
          <w:rFonts w:ascii="Gotham Book" w:hAnsi="Gotham Book" w:cs="Arial"/>
          <w:color w:val="000000" w:themeColor="text1"/>
          <w:sz w:val="24"/>
          <w:szCs w:val="24"/>
        </w:rPr>
        <w:t xml:space="preserve"> before 31</w:t>
      </w:r>
      <w:r w:rsidR="001545A0" w:rsidRPr="001545A0">
        <w:rPr>
          <w:rFonts w:ascii="Gotham Book" w:hAnsi="Gotham Book" w:cs="Arial"/>
          <w:color w:val="000000" w:themeColor="text1"/>
          <w:sz w:val="24"/>
          <w:szCs w:val="24"/>
          <w:vertAlign w:val="superscript"/>
        </w:rPr>
        <w:t>st</w:t>
      </w:r>
      <w:r w:rsidR="001545A0" w:rsidRPr="001545A0">
        <w:rPr>
          <w:rFonts w:ascii="Gotham Book" w:hAnsi="Gotham Book" w:cs="Arial"/>
          <w:color w:val="000000" w:themeColor="text1"/>
          <w:sz w:val="24"/>
          <w:szCs w:val="24"/>
        </w:rPr>
        <w:t xml:space="preserve"> March 2022</w:t>
      </w:r>
      <w:r w:rsidRPr="001545A0">
        <w:rPr>
          <w:rFonts w:ascii="Gotham Book" w:hAnsi="Gotham Book" w:cs="Arial"/>
          <w:color w:val="000000" w:themeColor="text1"/>
          <w:sz w:val="24"/>
          <w:szCs w:val="24"/>
        </w:rPr>
        <w:t xml:space="preserve"> and will have until June 2023 to complete the exams before your access to the materials runs out. There will be exams in February 2024, but these should be a </w:t>
      </w:r>
      <w:proofErr w:type="spellStart"/>
      <w:r w:rsidRPr="001545A0">
        <w:rPr>
          <w:rFonts w:ascii="Gotham Book" w:hAnsi="Gotham Book" w:cs="Arial"/>
          <w:color w:val="000000" w:themeColor="text1"/>
          <w:sz w:val="24"/>
          <w:szCs w:val="24"/>
        </w:rPr>
        <w:t>back up</w:t>
      </w:r>
      <w:proofErr w:type="spellEnd"/>
      <w:r w:rsidRPr="001545A0">
        <w:rPr>
          <w:rFonts w:ascii="Gotham Book" w:hAnsi="Gotham Book" w:cs="Arial"/>
          <w:color w:val="000000" w:themeColor="text1"/>
          <w:sz w:val="24"/>
          <w:szCs w:val="24"/>
        </w:rPr>
        <w:t xml:space="preserve"> if you need to </w:t>
      </w:r>
      <w:proofErr w:type="spellStart"/>
      <w:r w:rsidRPr="001545A0">
        <w:rPr>
          <w:rFonts w:ascii="Gotham Book" w:hAnsi="Gotham Book" w:cs="Arial"/>
          <w:color w:val="000000" w:themeColor="text1"/>
          <w:sz w:val="24"/>
          <w:szCs w:val="24"/>
        </w:rPr>
        <w:t>resit</w:t>
      </w:r>
      <w:proofErr w:type="spellEnd"/>
      <w:r w:rsidRPr="001545A0">
        <w:rPr>
          <w:rFonts w:ascii="Gotham Book" w:hAnsi="Gotham Book" w:cs="Arial"/>
          <w:color w:val="000000" w:themeColor="text1"/>
          <w:sz w:val="24"/>
          <w:szCs w:val="24"/>
        </w:rPr>
        <w:t>.</w:t>
      </w:r>
      <w:r w:rsidR="001545A0" w:rsidRPr="001545A0">
        <w:rPr>
          <w:rFonts w:ascii="Gotham Book" w:hAnsi="Gotham Book" w:cs="Arial"/>
          <w:color w:val="000000" w:themeColor="text1"/>
          <w:sz w:val="24"/>
          <w:szCs w:val="24"/>
        </w:rPr>
        <w:t xml:space="preserve"> </w:t>
      </w:r>
    </w:p>
    <w:p w14:paraId="1F13A6D6" w14:textId="77777777" w:rsidR="009D0F04" w:rsidRPr="00227E69" w:rsidRDefault="009D0F04" w:rsidP="00EC0E6E">
      <w:pPr>
        <w:pStyle w:val="BodyText3"/>
        <w:widowControl w:val="0"/>
        <w:spacing w:after="0"/>
        <w:rPr>
          <w:rFonts w:ascii="Gotham Book" w:hAnsi="Gotham Book" w:cs="Arial"/>
          <w:color w:val="000000" w:themeColor="text1"/>
          <w:sz w:val="24"/>
          <w:szCs w:val="24"/>
        </w:rPr>
      </w:pPr>
    </w:p>
    <w:p w14:paraId="140DA497" w14:textId="70C999E5" w:rsidR="00EC0E6E" w:rsidRDefault="00EC0E6E" w:rsidP="00EC0E6E">
      <w:pPr>
        <w:rPr>
          <w:rFonts w:eastAsia="Times New Roman" w:cs="Arial"/>
          <w:color w:val="000000" w:themeColor="text1"/>
          <w:szCs w:val="24"/>
        </w:rPr>
      </w:pPr>
      <w:r>
        <w:rPr>
          <w:rFonts w:eastAsia="Times New Roman" w:cs="Arial"/>
          <w:color w:val="000000" w:themeColor="text1"/>
          <w:szCs w:val="24"/>
        </w:rPr>
        <w:t xml:space="preserve">By signing up for this course you are acknowledging that you must complete the </w:t>
      </w:r>
      <w:r w:rsidR="00D40FD1">
        <w:rPr>
          <w:rFonts w:eastAsia="Times New Roman" w:cs="Arial"/>
          <w:color w:val="000000" w:themeColor="text1"/>
          <w:szCs w:val="24"/>
        </w:rPr>
        <w:t xml:space="preserve">exams </w:t>
      </w:r>
      <w:r>
        <w:rPr>
          <w:rFonts w:eastAsia="Times New Roman" w:cs="Arial"/>
          <w:color w:val="000000" w:themeColor="text1"/>
          <w:szCs w:val="24"/>
        </w:rPr>
        <w:t>by this time in order to gain the qualification.</w:t>
      </w:r>
    </w:p>
    <w:p w14:paraId="6A6FED20" w14:textId="77777777" w:rsidR="00EC0E6E" w:rsidRDefault="00EC0E6E" w:rsidP="00EC0E6E">
      <w:pPr>
        <w:rPr>
          <w:rFonts w:eastAsia="Times New Roman" w:cs="Arial"/>
          <w:color w:val="000000" w:themeColor="text1"/>
          <w:szCs w:val="24"/>
        </w:rPr>
      </w:pPr>
    </w:p>
    <w:p w14:paraId="62E8CE46" w14:textId="5B8C4C46" w:rsidR="00EC0E6E" w:rsidRDefault="00EC0E6E" w:rsidP="00EC0E6E">
      <w:pPr>
        <w:pStyle w:val="BodyText3"/>
        <w:widowControl w:val="0"/>
        <w:spacing w:after="0"/>
        <w:rPr>
          <w:rFonts w:ascii="Gotham Book" w:hAnsi="Gotham Book" w:cs="Arial"/>
          <w:color w:val="000000" w:themeColor="text1"/>
          <w:sz w:val="24"/>
          <w:szCs w:val="24"/>
        </w:rPr>
      </w:pPr>
      <w:r w:rsidRPr="00CA773A">
        <w:rPr>
          <w:rFonts w:ascii="Gotham Book" w:hAnsi="Gotham Book" w:cs="Arial"/>
          <w:color w:val="000000" w:themeColor="text1"/>
          <w:sz w:val="24"/>
          <w:szCs w:val="24"/>
        </w:rPr>
        <w:t>RBGE will continue to keep the resources up to date and offer support for the current version of the qualification through to the last set of exams. There will be no need for students to register</w:t>
      </w:r>
      <w:r>
        <w:rPr>
          <w:rFonts w:ascii="Gotham Book" w:hAnsi="Gotham Book" w:cs="Arial"/>
          <w:color w:val="000000" w:themeColor="text1"/>
          <w:sz w:val="24"/>
          <w:szCs w:val="24"/>
        </w:rPr>
        <w:t xml:space="preserve"> and pay</w:t>
      </w:r>
      <w:r w:rsidRPr="00CA773A">
        <w:rPr>
          <w:rFonts w:ascii="Gotham Book" w:hAnsi="Gotham Book" w:cs="Arial"/>
          <w:color w:val="000000" w:themeColor="text1"/>
          <w:sz w:val="24"/>
          <w:szCs w:val="24"/>
        </w:rPr>
        <w:t xml:space="preserve"> for the new qualification when it launches unless they have not completed by February 202</w:t>
      </w:r>
      <w:r w:rsidR="00655E33">
        <w:rPr>
          <w:rFonts w:ascii="Gotham Book" w:hAnsi="Gotham Book" w:cs="Arial"/>
          <w:color w:val="000000" w:themeColor="text1"/>
          <w:sz w:val="24"/>
          <w:szCs w:val="24"/>
        </w:rPr>
        <w:t>4</w:t>
      </w:r>
      <w:r w:rsidRPr="00CA773A">
        <w:rPr>
          <w:rFonts w:ascii="Gotham Book" w:hAnsi="Gotham Book" w:cs="Arial"/>
          <w:color w:val="000000" w:themeColor="text1"/>
          <w:sz w:val="24"/>
          <w:szCs w:val="24"/>
        </w:rPr>
        <w:t>.</w:t>
      </w:r>
    </w:p>
    <w:p w14:paraId="3056FCDC" w14:textId="66BD5C42" w:rsidR="00AE4CD5" w:rsidRDefault="00AE4CD5" w:rsidP="00EC0E6E">
      <w:pPr>
        <w:pStyle w:val="BodyText3"/>
        <w:widowControl w:val="0"/>
        <w:spacing w:after="0"/>
        <w:rPr>
          <w:rFonts w:ascii="Gotham Book" w:hAnsi="Gotham Book" w:cs="Arial"/>
          <w:color w:val="000000" w:themeColor="text1"/>
          <w:sz w:val="24"/>
          <w:szCs w:val="24"/>
        </w:rPr>
      </w:pPr>
    </w:p>
    <w:p w14:paraId="09894BE9" w14:textId="2ED07616" w:rsidR="00AE4CD5" w:rsidRPr="009D0F04" w:rsidRDefault="00AE4CD5" w:rsidP="00EC0E6E">
      <w:pPr>
        <w:pStyle w:val="BodyText3"/>
        <w:widowControl w:val="0"/>
        <w:spacing w:after="0"/>
        <w:rPr>
          <w:rFonts w:ascii="Gotham Medium" w:hAnsi="Gotham Medium" w:cs="Arial"/>
          <w:color w:val="000000" w:themeColor="text1"/>
          <w:sz w:val="24"/>
          <w:szCs w:val="24"/>
        </w:rPr>
      </w:pPr>
      <w:r w:rsidRPr="009D0F04">
        <w:rPr>
          <w:rFonts w:ascii="Gotham Medium" w:hAnsi="Gotham Medium" w:cs="Arial"/>
          <w:color w:val="000000" w:themeColor="text1"/>
          <w:sz w:val="24"/>
          <w:szCs w:val="24"/>
        </w:rPr>
        <w:t>RHS Registration Deadlines</w:t>
      </w:r>
    </w:p>
    <w:p w14:paraId="32BFCA89" w14:textId="02FB459E" w:rsidR="00AE4CD5" w:rsidRDefault="00AE4CD5" w:rsidP="00EC0E6E">
      <w:pPr>
        <w:pStyle w:val="BodyText3"/>
        <w:widowControl w:val="0"/>
        <w:spacing w:after="0"/>
        <w:rPr>
          <w:rFonts w:ascii="Gotham Book" w:hAnsi="Gotham Book" w:cs="Arial"/>
          <w:color w:val="000000" w:themeColor="text1"/>
          <w:sz w:val="24"/>
          <w:szCs w:val="24"/>
        </w:rPr>
      </w:pPr>
      <w:r>
        <w:rPr>
          <w:rFonts w:ascii="Gotham Book" w:hAnsi="Gotham Book" w:cs="Arial"/>
          <w:color w:val="000000" w:themeColor="text1"/>
          <w:sz w:val="24"/>
          <w:szCs w:val="24"/>
        </w:rPr>
        <w:t>The following deadlines have been set by the RHS and will apply to all centres.</w:t>
      </w:r>
      <w:r w:rsidR="006B3CAF">
        <w:rPr>
          <w:rFonts w:ascii="Gotham Book" w:hAnsi="Gotham Book" w:cs="Arial"/>
          <w:color w:val="000000" w:themeColor="text1"/>
          <w:sz w:val="24"/>
          <w:szCs w:val="24"/>
        </w:rPr>
        <w:t xml:space="preserve"> For RBGE deadline dates please see section 9. </w:t>
      </w:r>
      <w:r>
        <w:rPr>
          <w:rFonts w:ascii="Gotham Book" w:hAnsi="Gotham Book" w:cs="Arial"/>
          <w:color w:val="000000" w:themeColor="text1"/>
          <w:sz w:val="24"/>
          <w:szCs w:val="24"/>
        </w:rPr>
        <w:t xml:space="preserve">If you wish to complete either of these individual certificates you must </w:t>
      </w:r>
      <w:r w:rsidR="009D0F04">
        <w:rPr>
          <w:rFonts w:ascii="Gotham Book" w:hAnsi="Gotham Book" w:cs="Arial"/>
          <w:color w:val="000000" w:themeColor="text1"/>
          <w:sz w:val="24"/>
          <w:szCs w:val="24"/>
        </w:rPr>
        <w:t>register</w:t>
      </w:r>
      <w:r>
        <w:rPr>
          <w:rFonts w:ascii="Gotham Book" w:hAnsi="Gotham Book" w:cs="Arial"/>
          <w:color w:val="000000" w:themeColor="text1"/>
          <w:sz w:val="24"/>
          <w:szCs w:val="24"/>
        </w:rPr>
        <w:t xml:space="preserve"> by the following dates:</w:t>
      </w:r>
    </w:p>
    <w:p w14:paraId="3862DF60" w14:textId="77777777" w:rsidR="00AE4CD5" w:rsidRDefault="00AE4CD5" w:rsidP="009D0F04">
      <w:pPr>
        <w:pStyle w:val="BodyText3"/>
        <w:widowControl w:val="0"/>
        <w:spacing w:after="0"/>
        <w:rPr>
          <w:rFonts w:ascii="Gotham Book" w:hAnsi="Gotham Book" w:cs="Arial"/>
          <w:color w:val="000000" w:themeColor="text1"/>
          <w:sz w:val="24"/>
          <w:szCs w:val="24"/>
        </w:rPr>
      </w:pPr>
    </w:p>
    <w:p w14:paraId="33C7ACCC" w14:textId="7A9DAD14" w:rsidR="00AE4CD5" w:rsidRPr="009D0F04" w:rsidRDefault="00AE4CD5" w:rsidP="009D0F04">
      <w:pPr>
        <w:pStyle w:val="BodyText3"/>
        <w:widowControl w:val="0"/>
        <w:numPr>
          <w:ilvl w:val="0"/>
          <w:numId w:val="16"/>
        </w:numPr>
        <w:spacing w:after="0"/>
        <w:ind w:left="284" w:hanging="284"/>
        <w:rPr>
          <w:rFonts w:ascii="Gotham Medium" w:hAnsi="Gotham Medium" w:cs="Arial"/>
          <w:color w:val="000000" w:themeColor="text1"/>
          <w:sz w:val="24"/>
          <w:szCs w:val="24"/>
        </w:rPr>
      </w:pPr>
      <w:r w:rsidRPr="009D0F04">
        <w:rPr>
          <w:rFonts w:ascii="Gotham Book" w:hAnsi="Gotham Book" w:cs="Arial"/>
          <w:color w:val="000000" w:themeColor="text1"/>
          <w:sz w:val="24"/>
          <w:szCs w:val="24"/>
        </w:rPr>
        <w:t>RHS Level 2 Certificate in</w:t>
      </w:r>
      <w:r w:rsidR="00622129">
        <w:rPr>
          <w:rFonts w:ascii="Gotham Book" w:hAnsi="Gotham Book" w:cs="Arial"/>
          <w:color w:val="000000" w:themeColor="text1"/>
          <w:sz w:val="24"/>
          <w:szCs w:val="24"/>
        </w:rPr>
        <w:t xml:space="preserve"> the</w:t>
      </w:r>
      <w:r w:rsidRPr="009D0F04">
        <w:rPr>
          <w:rFonts w:ascii="Gotham Book" w:hAnsi="Gotham Book" w:cs="Arial"/>
          <w:color w:val="000000" w:themeColor="text1"/>
          <w:sz w:val="24"/>
          <w:szCs w:val="24"/>
        </w:rPr>
        <w:t xml:space="preserve"> Principles of Plant Growth, Propagation and Development (cert 1)</w:t>
      </w:r>
      <w:r w:rsidRPr="009D0F04">
        <w:rPr>
          <w:rFonts w:ascii="Gotham Book" w:hAnsi="Gotham Book" w:cs="Arial"/>
          <w:color w:val="000000" w:themeColor="text1"/>
          <w:sz w:val="24"/>
          <w:szCs w:val="24"/>
        </w:rPr>
        <w:tab/>
      </w:r>
      <w:r w:rsidRPr="009D0F04">
        <w:rPr>
          <w:rFonts w:ascii="Gotham Book" w:hAnsi="Gotham Book" w:cs="Arial"/>
          <w:color w:val="000000" w:themeColor="text1"/>
          <w:sz w:val="24"/>
          <w:szCs w:val="24"/>
        </w:rPr>
        <w:tab/>
      </w:r>
      <w:r w:rsidRPr="009D0F04">
        <w:rPr>
          <w:rFonts w:ascii="Gotham Medium" w:hAnsi="Gotham Medium" w:cs="Arial"/>
          <w:color w:val="000000" w:themeColor="text1"/>
          <w:sz w:val="24"/>
          <w:szCs w:val="24"/>
        </w:rPr>
        <w:t>31</w:t>
      </w:r>
      <w:r w:rsidRPr="009D0F04">
        <w:rPr>
          <w:rFonts w:ascii="Gotham Medium" w:hAnsi="Gotham Medium" w:cs="Arial"/>
          <w:color w:val="000000" w:themeColor="text1"/>
          <w:sz w:val="24"/>
          <w:szCs w:val="24"/>
          <w:vertAlign w:val="superscript"/>
        </w:rPr>
        <w:t>st</w:t>
      </w:r>
      <w:r w:rsidRPr="009D0F04">
        <w:rPr>
          <w:rFonts w:ascii="Gotham Medium" w:hAnsi="Gotham Medium" w:cs="Arial"/>
          <w:color w:val="000000" w:themeColor="text1"/>
          <w:sz w:val="24"/>
          <w:szCs w:val="24"/>
        </w:rPr>
        <w:t xml:space="preserve"> March 2022</w:t>
      </w:r>
    </w:p>
    <w:bookmarkEnd w:id="17"/>
    <w:bookmarkEnd w:id="19"/>
    <w:bookmarkEnd w:id="20"/>
    <w:p w14:paraId="7D3A153A" w14:textId="7BB1E32D" w:rsidR="00EC0E6E" w:rsidRPr="009D0F04" w:rsidRDefault="00AE4CD5" w:rsidP="006B6289">
      <w:pPr>
        <w:pStyle w:val="BodyText3"/>
        <w:widowControl w:val="0"/>
        <w:numPr>
          <w:ilvl w:val="0"/>
          <w:numId w:val="16"/>
        </w:numPr>
        <w:spacing w:after="0"/>
        <w:ind w:left="284" w:hanging="284"/>
        <w:rPr>
          <w:rFonts w:ascii="Gotham Book" w:hAnsi="Gotham Book"/>
          <w:sz w:val="24"/>
          <w:szCs w:val="24"/>
        </w:rPr>
      </w:pPr>
      <w:r w:rsidRPr="009D0F04">
        <w:rPr>
          <w:rFonts w:ascii="Gotham Book" w:hAnsi="Gotham Book" w:cs="Arial"/>
          <w:color w:val="000000" w:themeColor="text1"/>
          <w:sz w:val="24"/>
          <w:szCs w:val="24"/>
        </w:rPr>
        <w:t>RHS Level 2 Certificate in</w:t>
      </w:r>
      <w:r w:rsidR="00622129">
        <w:rPr>
          <w:rFonts w:ascii="Gotham Book" w:hAnsi="Gotham Book" w:cs="Arial"/>
          <w:color w:val="000000" w:themeColor="text1"/>
          <w:sz w:val="24"/>
          <w:szCs w:val="24"/>
        </w:rPr>
        <w:t xml:space="preserve"> the</w:t>
      </w:r>
      <w:r w:rsidRPr="009D0F04">
        <w:rPr>
          <w:rFonts w:ascii="Gotham Book" w:hAnsi="Gotham Book" w:cs="Arial"/>
          <w:color w:val="000000" w:themeColor="text1"/>
          <w:sz w:val="24"/>
          <w:szCs w:val="24"/>
        </w:rPr>
        <w:t xml:space="preserve"> Principles of Garden Planning, Establishment and Maintenance (cert 2)</w:t>
      </w:r>
      <w:r w:rsidRPr="009D0F04">
        <w:rPr>
          <w:rFonts w:ascii="Gotham Book" w:hAnsi="Gotham Book" w:cs="Arial"/>
          <w:color w:val="000000" w:themeColor="text1"/>
          <w:sz w:val="24"/>
          <w:szCs w:val="24"/>
        </w:rPr>
        <w:tab/>
      </w:r>
      <w:r w:rsidR="009D0F04" w:rsidRPr="009D0F04">
        <w:rPr>
          <w:rFonts w:ascii="Gotham Book" w:hAnsi="Gotham Book" w:cs="Arial"/>
          <w:color w:val="000000" w:themeColor="text1"/>
          <w:sz w:val="24"/>
          <w:szCs w:val="24"/>
        </w:rPr>
        <w:tab/>
      </w:r>
      <w:r w:rsidRPr="009D0F04">
        <w:rPr>
          <w:rFonts w:ascii="Gotham Medium" w:hAnsi="Gotham Medium" w:cs="Arial"/>
          <w:color w:val="000000" w:themeColor="text1"/>
          <w:sz w:val="24"/>
          <w:szCs w:val="24"/>
        </w:rPr>
        <w:t>31</w:t>
      </w:r>
      <w:r w:rsidRPr="006B3CAF">
        <w:rPr>
          <w:rFonts w:ascii="Gotham Medium" w:hAnsi="Gotham Medium" w:cs="Arial"/>
          <w:color w:val="000000" w:themeColor="text1"/>
          <w:sz w:val="24"/>
          <w:szCs w:val="24"/>
          <w:vertAlign w:val="superscript"/>
        </w:rPr>
        <w:t>st</w:t>
      </w:r>
      <w:r w:rsidR="006B3CAF">
        <w:rPr>
          <w:rFonts w:ascii="Gotham Medium" w:hAnsi="Gotham Medium" w:cs="Arial"/>
          <w:color w:val="000000" w:themeColor="text1"/>
          <w:sz w:val="24"/>
          <w:szCs w:val="24"/>
        </w:rPr>
        <w:t xml:space="preserve"> </w:t>
      </w:r>
      <w:r w:rsidRPr="009D0F04">
        <w:rPr>
          <w:rFonts w:ascii="Gotham Medium" w:hAnsi="Gotham Medium" w:cs="Arial"/>
          <w:color w:val="000000" w:themeColor="text1"/>
          <w:sz w:val="24"/>
          <w:szCs w:val="24"/>
        </w:rPr>
        <w:t>March 2023</w:t>
      </w:r>
      <w:r w:rsidR="009D0F04" w:rsidRPr="009D0F04">
        <w:rPr>
          <w:rFonts w:ascii="Gotham Book" w:hAnsi="Gotham Book" w:cs="Arial"/>
          <w:color w:val="000000" w:themeColor="text1"/>
          <w:sz w:val="24"/>
          <w:szCs w:val="24"/>
        </w:rPr>
        <w:t>*</w:t>
      </w:r>
    </w:p>
    <w:p w14:paraId="628E42FD" w14:textId="77777777" w:rsidR="009D0F04" w:rsidRDefault="009D0F04" w:rsidP="009D0F04">
      <w:pPr>
        <w:pStyle w:val="BodyText3"/>
        <w:widowControl w:val="0"/>
        <w:spacing w:after="0"/>
        <w:ind w:left="284"/>
      </w:pPr>
    </w:p>
    <w:p w14:paraId="00ABCF9F" w14:textId="2439FE31" w:rsidR="00F25B10" w:rsidRDefault="00AE4CD5">
      <w:bookmarkStart w:id="21" w:name="_Hlk96955884"/>
      <w:r>
        <w:t>*</w:t>
      </w:r>
      <w:r w:rsidR="009D0F04">
        <w:t>Please</w:t>
      </w:r>
      <w:r>
        <w:t xml:space="preserve"> note, there is no replacement for Certificate 2 in the new version of the qualification. If you need to complete </w:t>
      </w:r>
      <w:r w:rsidR="009D0F04">
        <w:t>this certificate,</w:t>
      </w:r>
      <w:r>
        <w:t xml:space="preserve"> we urge you to register ASAP. </w:t>
      </w:r>
      <w:r w:rsidR="009D0F04">
        <w:t>RBGE will not be accepting registrations for th</w:t>
      </w:r>
      <w:r w:rsidR="00622129">
        <w:t xml:space="preserve">ese certificates </w:t>
      </w:r>
      <w:r w:rsidR="009D0F04">
        <w:t>after 28</w:t>
      </w:r>
      <w:r w:rsidR="009D0F04" w:rsidRPr="009D0F04">
        <w:rPr>
          <w:vertAlign w:val="superscript"/>
        </w:rPr>
        <w:t>th</w:t>
      </w:r>
      <w:r w:rsidR="009D0F04">
        <w:t xml:space="preserve"> March 2022. </w:t>
      </w:r>
      <w:bookmarkEnd w:id="21"/>
      <w:r w:rsidR="00F25B10">
        <w:br w:type="page"/>
      </w:r>
    </w:p>
    <w:p w14:paraId="7C677B87" w14:textId="5C154057" w:rsidR="008A1505" w:rsidRPr="009F0D6E" w:rsidRDefault="00EC0E6E" w:rsidP="00476C98">
      <w:pPr>
        <w:pStyle w:val="GothamBoldHeading1"/>
        <w:spacing w:before="0" w:after="0"/>
      </w:pPr>
      <w:bookmarkStart w:id="22" w:name="_Toc97213732"/>
      <w:r>
        <w:lastRenderedPageBreak/>
        <w:t>3</w:t>
      </w:r>
      <w:r w:rsidR="008A1505" w:rsidRPr="009F0D6E">
        <w:t xml:space="preserve">. </w:t>
      </w:r>
      <w:r w:rsidR="00BB6EE2">
        <w:t xml:space="preserve">Certificate 1: </w:t>
      </w:r>
      <w:r w:rsidR="008A1505" w:rsidRPr="009F0D6E">
        <w:t>Principles of Plant Growth, Propagation and Development</w:t>
      </w:r>
      <w:bookmarkEnd w:id="22"/>
    </w:p>
    <w:p w14:paraId="28FAF5F0" w14:textId="77777777" w:rsidR="008A1505" w:rsidRPr="003D77B6" w:rsidRDefault="008A1505" w:rsidP="00476C98">
      <w:pPr>
        <w:ind w:left="360" w:hanging="360"/>
        <w:rPr>
          <w:rFonts w:cs="Arial"/>
          <w:szCs w:val="24"/>
        </w:rPr>
      </w:pPr>
    </w:p>
    <w:p w14:paraId="30EB380D" w14:textId="0C6AECF2" w:rsidR="002E56E0" w:rsidRDefault="00EC0E6E" w:rsidP="002E56E0">
      <w:pPr>
        <w:pStyle w:val="Style1"/>
      </w:pPr>
      <w:bookmarkStart w:id="23" w:name="_Toc97213733"/>
      <w:r>
        <w:t>3</w:t>
      </w:r>
      <w:r w:rsidR="002E56E0">
        <w:t>.1 Introduction to the certificate</w:t>
      </w:r>
      <w:bookmarkEnd w:id="23"/>
      <w:r w:rsidR="002E56E0">
        <w:t xml:space="preserve"> </w:t>
      </w:r>
    </w:p>
    <w:p w14:paraId="774AE297" w14:textId="77777777" w:rsidR="002E56E0" w:rsidRDefault="002E56E0" w:rsidP="00476C98">
      <w:pPr>
        <w:rPr>
          <w:rFonts w:cs="Arial"/>
          <w:szCs w:val="24"/>
        </w:rPr>
      </w:pPr>
    </w:p>
    <w:p w14:paraId="3EB9B076" w14:textId="50788B1F" w:rsidR="008A1505" w:rsidRDefault="002E56E0" w:rsidP="00476C98">
      <w:pPr>
        <w:rPr>
          <w:rFonts w:cs="Arial"/>
          <w:szCs w:val="24"/>
        </w:rPr>
      </w:pPr>
      <w:r>
        <w:rPr>
          <w:rFonts w:cs="Arial"/>
          <w:szCs w:val="24"/>
        </w:rPr>
        <w:t>This</w:t>
      </w:r>
      <w:r w:rsidR="008A1505" w:rsidRPr="003D77B6">
        <w:rPr>
          <w:rFonts w:cs="Arial"/>
          <w:szCs w:val="24"/>
        </w:rPr>
        <w:t xml:space="preserve"> certificate focus</w:t>
      </w:r>
      <w:r>
        <w:rPr>
          <w:rFonts w:cs="Arial"/>
          <w:szCs w:val="24"/>
        </w:rPr>
        <w:t>es</w:t>
      </w:r>
      <w:r w:rsidR="008A1505" w:rsidRPr="003D77B6">
        <w:rPr>
          <w:rFonts w:cs="Arial"/>
          <w:szCs w:val="24"/>
        </w:rPr>
        <w:t xml:space="preserve"> on many of the processes that go on 'behind the scenes' in a plant. These are the fundamentals that help everything else make sense in plants when you are working with them in the garden.</w:t>
      </w:r>
    </w:p>
    <w:p w14:paraId="74B36226" w14:textId="77777777" w:rsidR="008A1505" w:rsidRDefault="008A1505" w:rsidP="00476C98">
      <w:pPr>
        <w:rPr>
          <w:rFonts w:cs="Arial"/>
          <w:szCs w:val="24"/>
        </w:rPr>
      </w:pPr>
    </w:p>
    <w:p w14:paraId="20C9505B" w14:textId="05B609E2" w:rsidR="008A1505" w:rsidRPr="009F0D6E" w:rsidRDefault="00EC0E6E" w:rsidP="00626A27">
      <w:pPr>
        <w:pStyle w:val="Style1"/>
      </w:pPr>
      <w:bookmarkStart w:id="24" w:name="_Toc97213734"/>
      <w:r>
        <w:t>3</w:t>
      </w:r>
      <w:r w:rsidR="00975B65">
        <w:t>.</w:t>
      </w:r>
      <w:r w:rsidR="002E56E0">
        <w:t>2</w:t>
      </w:r>
      <w:r w:rsidR="00975B65">
        <w:t xml:space="preserve"> </w:t>
      </w:r>
      <w:r w:rsidR="00BB6EE2">
        <w:t>L</w:t>
      </w:r>
      <w:r w:rsidR="00975B65">
        <w:t>earning hours and QCF credits</w:t>
      </w:r>
      <w:bookmarkEnd w:id="24"/>
    </w:p>
    <w:p w14:paraId="661C72F8" w14:textId="77777777" w:rsidR="008A1505" w:rsidRPr="003D77B6" w:rsidRDefault="008A1505" w:rsidP="00476C98">
      <w:pPr>
        <w:pStyle w:val="NormalWeb"/>
        <w:spacing w:before="0" w:beforeAutospacing="0" w:after="0" w:afterAutospacing="0"/>
        <w:rPr>
          <w:rFonts w:ascii="Gotham Book" w:hAnsi="Gotham Book" w:cs="Arial"/>
          <w:sz w:val="22"/>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2"/>
        <w:gridCol w:w="1665"/>
        <w:gridCol w:w="1666"/>
        <w:gridCol w:w="1665"/>
        <w:gridCol w:w="1666"/>
      </w:tblGrid>
      <w:tr w:rsidR="008A1505" w14:paraId="6633D63F" w14:textId="77777777" w:rsidTr="003C1399">
        <w:tc>
          <w:tcPr>
            <w:tcW w:w="2982" w:type="dxa"/>
            <w:shd w:val="clear" w:color="auto" w:fill="E6E6E6"/>
            <w:tcMar>
              <w:top w:w="0" w:type="dxa"/>
              <w:left w:w="108" w:type="dxa"/>
              <w:bottom w:w="0" w:type="dxa"/>
              <w:right w:w="108" w:type="dxa"/>
            </w:tcMar>
            <w:vAlign w:val="center"/>
            <w:hideMark/>
          </w:tcPr>
          <w:p w14:paraId="6C7391F9" w14:textId="77777777" w:rsidR="008A1505" w:rsidRPr="00005D42" w:rsidRDefault="008A1505" w:rsidP="00476C98">
            <w:pPr>
              <w:pStyle w:val="GothamBold3"/>
            </w:pPr>
            <w:bookmarkStart w:id="25" w:name="_Toc44514305"/>
            <w:bookmarkStart w:id="26" w:name="_Toc44587899"/>
            <w:bookmarkStart w:id="27" w:name="_Toc44675649"/>
            <w:bookmarkStart w:id="28" w:name="_Toc44676321"/>
            <w:bookmarkStart w:id="29" w:name="_Toc63421650"/>
            <w:bookmarkStart w:id="30" w:name="_Toc97213735"/>
            <w:r w:rsidRPr="00BB6EE2">
              <w:rPr>
                <w:lang w:val="en"/>
              </w:rPr>
              <w:t>Unit</w:t>
            </w:r>
            <w:bookmarkEnd w:id="25"/>
            <w:bookmarkEnd w:id="26"/>
            <w:bookmarkEnd w:id="27"/>
            <w:bookmarkEnd w:id="28"/>
            <w:bookmarkEnd w:id="29"/>
            <w:bookmarkEnd w:id="30"/>
          </w:p>
        </w:tc>
        <w:tc>
          <w:tcPr>
            <w:tcW w:w="1665" w:type="dxa"/>
            <w:shd w:val="clear" w:color="auto" w:fill="E6E6E6"/>
            <w:vAlign w:val="center"/>
          </w:tcPr>
          <w:p w14:paraId="28B3DD4B" w14:textId="77777777" w:rsidR="008A1505" w:rsidRPr="00005D42" w:rsidRDefault="008A1505" w:rsidP="00476C98">
            <w:pPr>
              <w:pStyle w:val="GothamBold3"/>
              <w:jc w:val="center"/>
            </w:pPr>
            <w:bookmarkStart w:id="31" w:name="_Toc44514306"/>
            <w:bookmarkStart w:id="32" w:name="_Toc44587900"/>
            <w:bookmarkStart w:id="33" w:name="_Toc44675650"/>
            <w:bookmarkStart w:id="34" w:name="_Toc44676322"/>
            <w:bookmarkStart w:id="35" w:name="_Toc63421651"/>
            <w:bookmarkStart w:id="36" w:name="_Toc97213736"/>
            <w:r w:rsidRPr="00005D42">
              <w:rPr>
                <w:lang w:val="en"/>
              </w:rPr>
              <w:t>Guided learning hours</w:t>
            </w:r>
            <w:bookmarkEnd w:id="31"/>
            <w:bookmarkEnd w:id="32"/>
            <w:bookmarkEnd w:id="33"/>
            <w:bookmarkEnd w:id="34"/>
            <w:bookmarkEnd w:id="35"/>
            <w:bookmarkEnd w:id="36"/>
          </w:p>
        </w:tc>
        <w:tc>
          <w:tcPr>
            <w:tcW w:w="1666" w:type="dxa"/>
            <w:shd w:val="clear" w:color="auto" w:fill="E6E6E6"/>
            <w:vAlign w:val="center"/>
          </w:tcPr>
          <w:p w14:paraId="173D4603" w14:textId="77777777" w:rsidR="008A1505" w:rsidRPr="00005D42" w:rsidRDefault="008A1505" w:rsidP="00476C98">
            <w:pPr>
              <w:pStyle w:val="GothamBold3"/>
              <w:jc w:val="center"/>
            </w:pPr>
            <w:bookmarkStart w:id="37" w:name="_Toc44514307"/>
            <w:bookmarkStart w:id="38" w:name="_Toc44587901"/>
            <w:bookmarkStart w:id="39" w:name="_Toc44675651"/>
            <w:bookmarkStart w:id="40" w:name="_Toc44676323"/>
            <w:bookmarkStart w:id="41" w:name="_Toc63421652"/>
            <w:bookmarkStart w:id="42" w:name="_Toc97213737"/>
            <w:r w:rsidRPr="00005D42">
              <w:t>Additional</w:t>
            </w:r>
            <w:bookmarkEnd w:id="37"/>
            <w:bookmarkEnd w:id="38"/>
            <w:bookmarkEnd w:id="39"/>
            <w:bookmarkEnd w:id="40"/>
            <w:bookmarkEnd w:id="41"/>
            <w:bookmarkEnd w:id="42"/>
          </w:p>
          <w:p w14:paraId="24B3AAAC" w14:textId="77777777" w:rsidR="008A1505" w:rsidRPr="00005D42" w:rsidRDefault="008A1505" w:rsidP="00476C98">
            <w:pPr>
              <w:pStyle w:val="GothamBold3"/>
              <w:jc w:val="center"/>
            </w:pPr>
            <w:bookmarkStart w:id="43" w:name="_Toc44514308"/>
            <w:bookmarkStart w:id="44" w:name="_Toc44587902"/>
            <w:bookmarkStart w:id="45" w:name="_Toc44675652"/>
            <w:bookmarkStart w:id="46" w:name="_Toc44676324"/>
            <w:bookmarkStart w:id="47" w:name="_Toc63421653"/>
            <w:bookmarkStart w:id="48" w:name="_Toc97213738"/>
            <w:r w:rsidRPr="00005D42">
              <w:t>Self-directed studies in hours</w:t>
            </w:r>
            <w:bookmarkEnd w:id="43"/>
            <w:bookmarkEnd w:id="44"/>
            <w:bookmarkEnd w:id="45"/>
            <w:bookmarkEnd w:id="46"/>
            <w:bookmarkEnd w:id="47"/>
            <w:bookmarkEnd w:id="48"/>
          </w:p>
        </w:tc>
        <w:tc>
          <w:tcPr>
            <w:tcW w:w="1665" w:type="dxa"/>
            <w:shd w:val="clear" w:color="auto" w:fill="E6E6E6"/>
            <w:vAlign w:val="center"/>
          </w:tcPr>
          <w:p w14:paraId="1BA74A33" w14:textId="77777777" w:rsidR="008A1505" w:rsidRPr="00005D42" w:rsidRDefault="008A1505" w:rsidP="00476C98">
            <w:pPr>
              <w:pStyle w:val="GothamBold3"/>
              <w:jc w:val="center"/>
            </w:pPr>
            <w:bookmarkStart w:id="49" w:name="_Toc44514309"/>
            <w:bookmarkStart w:id="50" w:name="_Toc44587903"/>
            <w:bookmarkStart w:id="51" w:name="_Toc44675653"/>
            <w:bookmarkStart w:id="52" w:name="_Toc44676325"/>
            <w:bookmarkStart w:id="53" w:name="_Toc63421654"/>
            <w:bookmarkStart w:id="54" w:name="_Toc97213739"/>
            <w:r w:rsidRPr="00005D42">
              <w:rPr>
                <w:lang w:val="en"/>
              </w:rPr>
              <w:t>Total Qualification Time</w:t>
            </w:r>
            <w:r w:rsidRPr="00005D42">
              <w:rPr>
                <w:b/>
                <w:bCs/>
                <w:lang w:val="en"/>
              </w:rPr>
              <w:t>*</w:t>
            </w:r>
            <w:bookmarkEnd w:id="49"/>
            <w:bookmarkEnd w:id="50"/>
            <w:bookmarkEnd w:id="51"/>
            <w:bookmarkEnd w:id="52"/>
            <w:bookmarkEnd w:id="53"/>
            <w:bookmarkEnd w:id="54"/>
          </w:p>
        </w:tc>
        <w:tc>
          <w:tcPr>
            <w:tcW w:w="1666" w:type="dxa"/>
            <w:shd w:val="clear" w:color="auto" w:fill="E6E6E6"/>
            <w:vAlign w:val="center"/>
          </w:tcPr>
          <w:p w14:paraId="7BD64577" w14:textId="77777777" w:rsidR="008A1505" w:rsidRPr="00005D42" w:rsidRDefault="008A1505" w:rsidP="00476C98">
            <w:pPr>
              <w:pStyle w:val="GothamBold3"/>
              <w:jc w:val="center"/>
            </w:pPr>
            <w:bookmarkStart w:id="55" w:name="_Toc44514310"/>
            <w:bookmarkStart w:id="56" w:name="_Toc44587904"/>
            <w:bookmarkStart w:id="57" w:name="_Toc44675654"/>
            <w:bookmarkStart w:id="58" w:name="_Toc44676326"/>
            <w:bookmarkStart w:id="59" w:name="_Toc63421655"/>
            <w:bookmarkStart w:id="60" w:name="_Toc97213740"/>
            <w:r w:rsidRPr="00005D42">
              <w:rPr>
                <w:lang w:val="en"/>
              </w:rPr>
              <w:t>QCF Credits^</w:t>
            </w:r>
            <w:bookmarkEnd w:id="55"/>
            <w:bookmarkEnd w:id="56"/>
            <w:bookmarkEnd w:id="57"/>
            <w:bookmarkEnd w:id="58"/>
            <w:bookmarkEnd w:id="59"/>
            <w:bookmarkEnd w:id="60"/>
          </w:p>
        </w:tc>
      </w:tr>
      <w:tr w:rsidR="008A1505" w14:paraId="618CE4EC" w14:textId="77777777" w:rsidTr="003C1399">
        <w:trPr>
          <w:trHeight w:val="898"/>
        </w:trPr>
        <w:tc>
          <w:tcPr>
            <w:tcW w:w="2982" w:type="dxa"/>
            <w:tcMar>
              <w:top w:w="0" w:type="dxa"/>
              <w:left w:w="108" w:type="dxa"/>
              <w:bottom w:w="0" w:type="dxa"/>
              <w:right w:w="108" w:type="dxa"/>
            </w:tcMar>
            <w:vAlign w:val="center"/>
            <w:hideMark/>
          </w:tcPr>
          <w:p w14:paraId="6DAF1E01" w14:textId="77777777" w:rsidR="008A1505" w:rsidRPr="00005D42" w:rsidRDefault="008A1505" w:rsidP="00476C98">
            <w:pPr>
              <w:pStyle w:val="BodyText3"/>
              <w:spacing w:after="0"/>
              <w:rPr>
                <w:rFonts w:ascii="Gotham Book" w:hAnsi="Gotham Book"/>
                <w:sz w:val="24"/>
                <w:szCs w:val="22"/>
              </w:rPr>
            </w:pPr>
            <w:r>
              <w:rPr>
                <w:rFonts w:ascii="Gotham Book" w:hAnsi="Gotham Book"/>
                <w:sz w:val="24"/>
                <w:szCs w:val="22"/>
              </w:rPr>
              <w:t xml:space="preserve">R2101: </w:t>
            </w:r>
            <w:r w:rsidRPr="00005D42">
              <w:rPr>
                <w:rFonts w:ascii="Gotham Book" w:hAnsi="Gotham Book"/>
                <w:sz w:val="24"/>
                <w:szCs w:val="22"/>
              </w:rPr>
              <w:t>Plant classification, structure and function</w:t>
            </w:r>
          </w:p>
        </w:tc>
        <w:tc>
          <w:tcPr>
            <w:tcW w:w="1665" w:type="dxa"/>
            <w:vAlign w:val="center"/>
          </w:tcPr>
          <w:p w14:paraId="721EF483"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31</w:t>
            </w:r>
          </w:p>
        </w:tc>
        <w:tc>
          <w:tcPr>
            <w:tcW w:w="1666" w:type="dxa"/>
            <w:vAlign w:val="center"/>
          </w:tcPr>
          <w:p w14:paraId="28973203"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24</w:t>
            </w:r>
          </w:p>
        </w:tc>
        <w:tc>
          <w:tcPr>
            <w:tcW w:w="1665" w:type="dxa"/>
            <w:vAlign w:val="center"/>
          </w:tcPr>
          <w:p w14:paraId="4B6670A2"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55</w:t>
            </w:r>
          </w:p>
        </w:tc>
        <w:tc>
          <w:tcPr>
            <w:tcW w:w="1666" w:type="dxa"/>
            <w:vAlign w:val="center"/>
          </w:tcPr>
          <w:p w14:paraId="33FBE4FF"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5</w:t>
            </w:r>
          </w:p>
        </w:tc>
      </w:tr>
      <w:tr w:rsidR="008A1505" w14:paraId="7D690907" w14:textId="77777777" w:rsidTr="003C1399">
        <w:trPr>
          <w:trHeight w:val="898"/>
        </w:trPr>
        <w:tc>
          <w:tcPr>
            <w:tcW w:w="2982" w:type="dxa"/>
            <w:tcMar>
              <w:top w:w="0" w:type="dxa"/>
              <w:left w:w="108" w:type="dxa"/>
              <w:bottom w:w="0" w:type="dxa"/>
              <w:right w:w="108" w:type="dxa"/>
            </w:tcMar>
            <w:vAlign w:val="center"/>
            <w:hideMark/>
          </w:tcPr>
          <w:p w14:paraId="75372D37" w14:textId="77777777" w:rsidR="008A1505" w:rsidRPr="00005D42" w:rsidRDefault="008A1505" w:rsidP="00476C98">
            <w:pPr>
              <w:pStyle w:val="BodyText3"/>
              <w:spacing w:after="0"/>
              <w:rPr>
                <w:rFonts w:ascii="Gotham Book" w:hAnsi="Gotham Book"/>
                <w:sz w:val="24"/>
                <w:szCs w:val="22"/>
              </w:rPr>
            </w:pPr>
            <w:r>
              <w:rPr>
                <w:rFonts w:ascii="Gotham Book" w:hAnsi="Gotham Book"/>
                <w:sz w:val="24"/>
                <w:szCs w:val="22"/>
              </w:rPr>
              <w:t xml:space="preserve">R2102: </w:t>
            </w:r>
            <w:r w:rsidRPr="00005D42">
              <w:rPr>
                <w:rFonts w:ascii="Gotham Book" w:hAnsi="Gotham Book"/>
                <w:sz w:val="24"/>
                <w:szCs w:val="22"/>
              </w:rPr>
              <w:t>Plant nutrition and the root environment</w:t>
            </w:r>
          </w:p>
        </w:tc>
        <w:tc>
          <w:tcPr>
            <w:tcW w:w="1665" w:type="dxa"/>
            <w:vAlign w:val="center"/>
          </w:tcPr>
          <w:p w14:paraId="60CE7E01"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23</w:t>
            </w:r>
          </w:p>
        </w:tc>
        <w:tc>
          <w:tcPr>
            <w:tcW w:w="1666" w:type="dxa"/>
            <w:vAlign w:val="center"/>
          </w:tcPr>
          <w:p w14:paraId="6CC4E346"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12</w:t>
            </w:r>
          </w:p>
        </w:tc>
        <w:tc>
          <w:tcPr>
            <w:tcW w:w="1665" w:type="dxa"/>
            <w:vAlign w:val="center"/>
          </w:tcPr>
          <w:p w14:paraId="584FD862"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35</w:t>
            </w:r>
          </w:p>
        </w:tc>
        <w:tc>
          <w:tcPr>
            <w:tcW w:w="1666" w:type="dxa"/>
            <w:vAlign w:val="center"/>
          </w:tcPr>
          <w:p w14:paraId="0A2D0D6F"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3</w:t>
            </w:r>
          </w:p>
        </w:tc>
      </w:tr>
      <w:tr w:rsidR="008A1505" w14:paraId="550015BD" w14:textId="77777777" w:rsidTr="003C1399">
        <w:trPr>
          <w:trHeight w:val="898"/>
        </w:trPr>
        <w:tc>
          <w:tcPr>
            <w:tcW w:w="2982" w:type="dxa"/>
            <w:tcMar>
              <w:top w:w="0" w:type="dxa"/>
              <w:left w:w="108" w:type="dxa"/>
              <w:bottom w:w="0" w:type="dxa"/>
              <w:right w:w="108" w:type="dxa"/>
            </w:tcMar>
            <w:vAlign w:val="center"/>
            <w:hideMark/>
          </w:tcPr>
          <w:p w14:paraId="418C4A1A" w14:textId="77777777" w:rsidR="008A1505" w:rsidRPr="00005D42" w:rsidRDefault="008A1505" w:rsidP="00476C98">
            <w:pPr>
              <w:pStyle w:val="BodyText3"/>
              <w:spacing w:after="0"/>
              <w:rPr>
                <w:rFonts w:ascii="Gotham Book" w:hAnsi="Gotham Book"/>
                <w:sz w:val="24"/>
                <w:szCs w:val="22"/>
              </w:rPr>
            </w:pPr>
            <w:r>
              <w:rPr>
                <w:rFonts w:ascii="Gotham Book" w:hAnsi="Gotham Book"/>
                <w:sz w:val="24"/>
                <w:szCs w:val="22"/>
              </w:rPr>
              <w:t xml:space="preserve">R2103: </w:t>
            </w:r>
            <w:r w:rsidRPr="00005D42">
              <w:rPr>
                <w:rFonts w:ascii="Gotham Book" w:hAnsi="Gotham Book"/>
                <w:sz w:val="24"/>
                <w:szCs w:val="22"/>
              </w:rPr>
              <w:t>Maintaining plant health</w:t>
            </w:r>
          </w:p>
        </w:tc>
        <w:tc>
          <w:tcPr>
            <w:tcW w:w="1665" w:type="dxa"/>
            <w:vAlign w:val="center"/>
          </w:tcPr>
          <w:p w14:paraId="3E03AB53"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22</w:t>
            </w:r>
          </w:p>
        </w:tc>
        <w:tc>
          <w:tcPr>
            <w:tcW w:w="1666" w:type="dxa"/>
            <w:vAlign w:val="center"/>
          </w:tcPr>
          <w:p w14:paraId="2DD06DDD"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12</w:t>
            </w:r>
          </w:p>
        </w:tc>
        <w:tc>
          <w:tcPr>
            <w:tcW w:w="1665" w:type="dxa"/>
            <w:vAlign w:val="center"/>
          </w:tcPr>
          <w:p w14:paraId="3013818A"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34</w:t>
            </w:r>
          </w:p>
        </w:tc>
        <w:tc>
          <w:tcPr>
            <w:tcW w:w="1666" w:type="dxa"/>
            <w:vAlign w:val="center"/>
          </w:tcPr>
          <w:p w14:paraId="775D6532"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3</w:t>
            </w:r>
          </w:p>
        </w:tc>
      </w:tr>
      <w:tr w:rsidR="008A1505" w14:paraId="7DD79681" w14:textId="77777777" w:rsidTr="003C1399">
        <w:trPr>
          <w:trHeight w:val="898"/>
        </w:trPr>
        <w:tc>
          <w:tcPr>
            <w:tcW w:w="2982" w:type="dxa"/>
            <w:tcMar>
              <w:top w:w="0" w:type="dxa"/>
              <w:left w:w="108" w:type="dxa"/>
              <w:bottom w:w="0" w:type="dxa"/>
              <w:right w:w="108" w:type="dxa"/>
            </w:tcMar>
            <w:vAlign w:val="center"/>
            <w:hideMark/>
          </w:tcPr>
          <w:p w14:paraId="7F4EE71F" w14:textId="77777777" w:rsidR="008A1505" w:rsidRPr="00005D42" w:rsidRDefault="008A1505" w:rsidP="00476C98">
            <w:pPr>
              <w:pStyle w:val="BodyText3"/>
              <w:spacing w:after="0"/>
              <w:rPr>
                <w:rFonts w:ascii="Gotham Book" w:hAnsi="Gotham Book"/>
                <w:sz w:val="24"/>
                <w:szCs w:val="22"/>
              </w:rPr>
            </w:pPr>
            <w:r>
              <w:rPr>
                <w:rFonts w:ascii="Gotham Book" w:hAnsi="Gotham Book"/>
                <w:sz w:val="24"/>
                <w:szCs w:val="22"/>
              </w:rPr>
              <w:t xml:space="preserve">R2104: </w:t>
            </w:r>
            <w:r w:rsidRPr="00005D42">
              <w:rPr>
                <w:rFonts w:ascii="Gotham Book" w:hAnsi="Gotham Book"/>
                <w:sz w:val="24"/>
                <w:szCs w:val="22"/>
              </w:rPr>
              <w:t>Understanding plant propagation</w:t>
            </w:r>
          </w:p>
        </w:tc>
        <w:tc>
          <w:tcPr>
            <w:tcW w:w="1665" w:type="dxa"/>
            <w:vAlign w:val="center"/>
          </w:tcPr>
          <w:p w14:paraId="11058CF2"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23</w:t>
            </w:r>
          </w:p>
        </w:tc>
        <w:tc>
          <w:tcPr>
            <w:tcW w:w="1666" w:type="dxa"/>
            <w:vAlign w:val="center"/>
          </w:tcPr>
          <w:p w14:paraId="1CFCDCFC"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12</w:t>
            </w:r>
          </w:p>
        </w:tc>
        <w:tc>
          <w:tcPr>
            <w:tcW w:w="1665" w:type="dxa"/>
            <w:vAlign w:val="center"/>
          </w:tcPr>
          <w:p w14:paraId="2BB66473"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35</w:t>
            </w:r>
          </w:p>
        </w:tc>
        <w:tc>
          <w:tcPr>
            <w:tcW w:w="1666" w:type="dxa"/>
            <w:vAlign w:val="center"/>
          </w:tcPr>
          <w:p w14:paraId="0F384C66"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3</w:t>
            </w:r>
          </w:p>
        </w:tc>
      </w:tr>
    </w:tbl>
    <w:p w14:paraId="52B5CE92" w14:textId="77777777" w:rsidR="008A1505" w:rsidRPr="003D77B6" w:rsidRDefault="008A1505" w:rsidP="00476C98">
      <w:pPr>
        <w:pStyle w:val="BodyText3"/>
        <w:widowControl w:val="0"/>
        <w:spacing w:after="0"/>
        <w:rPr>
          <w:rFonts w:ascii="Gotham Book" w:hAnsi="Gotham Book" w:cs="Arial"/>
          <w:sz w:val="22"/>
          <w:szCs w:val="24"/>
        </w:rPr>
      </w:pPr>
    </w:p>
    <w:p w14:paraId="23C28CAF" w14:textId="77777777" w:rsidR="008A1505" w:rsidRPr="00005D42" w:rsidRDefault="008A1505" w:rsidP="00476C98">
      <w:pPr>
        <w:rPr>
          <w:szCs w:val="24"/>
          <w:lang w:val="en"/>
        </w:rPr>
      </w:pPr>
      <w:r w:rsidRPr="003C1399">
        <w:rPr>
          <w:szCs w:val="24"/>
          <w:lang w:val="en"/>
        </w:rPr>
        <w:t>*The RHS have estimated that the Total Qualification Time</w:t>
      </w:r>
      <w:r w:rsidRPr="00005D42">
        <w:rPr>
          <w:szCs w:val="24"/>
          <w:lang w:val="en"/>
        </w:rPr>
        <w:t xml:space="preserve"> required for students to study this certificate is 159 hours.  We have apportioned the number of hours required for each unit based on the guided learning hours. </w:t>
      </w:r>
    </w:p>
    <w:p w14:paraId="799BE0A6" w14:textId="77777777" w:rsidR="008A1505" w:rsidRPr="00005D42" w:rsidRDefault="008A1505" w:rsidP="00476C98">
      <w:pPr>
        <w:rPr>
          <w:szCs w:val="24"/>
          <w:lang w:val="en"/>
        </w:rPr>
      </w:pPr>
      <w:r w:rsidRPr="00005D42">
        <w:rPr>
          <w:szCs w:val="24"/>
          <w:lang w:val="en"/>
        </w:rPr>
        <w:t>^The total number of QCF credits for this Certificate is 14 Credits.</w:t>
      </w:r>
    </w:p>
    <w:p w14:paraId="6C0640A8" w14:textId="45F5406D" w:rsidR="008A1505" w:rsidRDefault="008A1505" w:rsidP="00476C98">
      <w:pPr>
        <w:rPr>
          <w:rFonts w:cs="Arial"/>
          <w:szCs w:val="24"/>
        </w:rPr>
      </w:pPr>
    </w:p>
    <w:p w14:paraId="3744665C" w14:textId="77777777" w:rsidR="000070ED" w:rsidRDefault="000070ED">
      <w:pPr>
        <w:rPr>
          <w:rFonts w:ascii="Gotham Bold" w:eastAsia="Times New Roman" w:hAnsi="Gotham Bold" w:cs="Arial"/>
          <w:sz w:val="28"/>
          <w:szCs w:val="24"/>
        </w:rPr>
      </w:pPr>
      <w:r>
        <w:br w:type="page"/>
      </w:r>
    </w:p>
    <w:p w14:paraId="6CB5640C" w14:textId="7AB5CDFD" w:rsidR="00A1029B" w:rsidRPr="009F0D6E" w:rsidRDefault="00EC0E6E" w:rsidP="00626A27">
      <w:pPr>
        <w:pStyle w:val="Style1"/>
      </w:pPr>
      <w:bookmarkStart w:id="61" w:name="_Toc97213741"/>
      <w:r>
        <w:lastRenderedPageBreak/>
        <w:t>3</w:t>
      </w:r>
      <w:r w:rsidR="00476C98">
        <w:t>.</w:t>
      </w:r>
      <w:r w:rsidR="002E56E0">
        <w:t>3</w:t>
      </w:r>
      <w:r w:rsidR="00476C98">
        <w:t xml:space="preserve"> </w:t>
      </w:r>
      <w:bookmarkStart w:id="62" w:name="_Hlk44670841"/>
      <w:r w:rsidR="00A1029B" w:rsidRPr="009F0D6E">
        <w:t>Unit Descriptors</w:t>
      </w:r>
      <w:bookmarkEnd w:id="61"/>
      <w:r w:rsidR="00A1029B" w:rsidRPr="009F0D6E">
        <w:t xml:space="preserve"> </w:t>
      </w:r>
      <w:bookmarkEnd w:id="62"/>
    </w:p>
    <w:p w14:paraId="0DB4D4F4" w14:textId="77777777" w:rsidR="00A1029B" w:rsidRPr="003D77B6" w:rsidRDefault="00A1029B" w:rsidP="00476C98">
      <w:pPr>
        <w:rPr>
          <w:rFonts w:cs="Arial"/>
          <w:szCs w:val="24"/>
        </w:rPr>
      </w:pPr>
    </w:p>
    <w:p w14:paraId="46EB4CB7" w14:textId="77777777" w:rsidR="008A1505" w:rsidRPr="009F0D6E" w:rsidRDefault="008A1505" w:rsidP="00476C98">
      <w:pPr>
        <w:pStyle w:val="GothamBold3"/>
      </w:pPr>
      <w:bookmarkStart w:id="63" w:name="_Toc44514312"/>
      <w:bookmarkStart w:id="64" w:name="_Toc44587906"/>
      <w:bookmarkStart w:id="65" w:name="_Toc44675656"/>
      <w:bookmarkStart w:id="66" w:name="_Toc44676328"/>
      <w:bookmarkStart w:id="67" w:name="_Toc63421657"/>
      <w:bookmarkStart w:id="68" w:name="_Toc97213742"/>
      <w:r w:rsidRPr="009F0D6E">
        <w:t>R2101: Plant classification, structure and function</w:t>
      </w:r>
      <w:bookmarkEnd w:id="63"/>
      <w:bookmarkEnd w:id="64"/>
      <w:bookmarkEnd w:id="65"/>
      <w:bookmarkEnd w:id="66"/>
      <w:bookmarkEnd w:id="67"/>
      <w:bookmarkEnd w:id="68"/>
    </w:p>
    <w:p w14:paraId="7883377E" w14:textId="77777777" w:rsidR="000070ED" w:rsidRDefault="000070ED" w:rsidP="00476C98">
      <w:pPr>
        <w:rPr>
          <w:rFonts w:cs="Arial"/>
          <w:szCs w:val="28"/>
        </w:rPr>
      </w:pPr>
    </w:p>
    <w:p w14:paraId="0CB9F84F" w14:textId="11334FA5" w:rsidR="008A1505" w:rsidRPr="003C1399" w:rsidRDefault="008A1505" w:rsidP="00476C98">
      <w:pPr>
        <w:rPr>
          <w:rFonts w:cs="Arial"/>
          <w:szCs w:val="28"/>
        </w:rPr>
      </w:pPr>
      <w:r w:rsidRPr="003C1399">
        <w:rPr>
          <w:rFonts w:cs="Arial"/>
          <w:szCs w:val="28"/>
        </w:rPr>
        <w:t xml:space="preserve">This unit provides a solid grounding in basic botany. Considerable time is devoted to understanding the structures and processes that allow plants to survive – from the cellular level right through to the myriad variety of leaves, flowers and fruits that make horticultural plants so interesting. Whilst there is a considerable amount of technical botanical information in this unit, it is geared towards real-life situations, making it easy to understand and apply in gardening and wider horticultural contexts. </w:t>
      </w:r>
    </w:p>
    <w:p w14:paraId="5577AFA9" w14:textId="77777777" w:rsidR="008A1505" w:rsidRPr="003D77B6" w:rsidRDefault="008A1505" w:rsidP="00476C98">
      <w:pPr>
        <w:rPr>
          <w:rFonts w:cs="Arial"/>
          <w:szCs w:val="24"/>
        </w:rPr>
      </w:pPr>
    </w:p>
    <w:p w14:paraId="6B9AD2BD" w14:textId="009F32DC" w:rsidR="008A1505" w:rsidRPr="003D77B6" w:rsidRDefault="008A1505" w:rsidP="00476C98">
      <w:pPr>
        <w:pStyle w:val="GothamBold3"/>
      </w:pPr>
      <w:bookmarkStart w:id="69" w:name="_Toc44514313"/>
      <w:bookmarkStart w:id="70" w:name="_Toc44587907"/>
      <w:bookmarkStart w:id="71" w:name="_Toc44675657"/>
      <w:bookmarkStart w:id="72" w:name="_Toc44676329"/>
      <w:bookmarkStart w:id="73" w:name="_Toc63421658"/>
      <w:bookmarkStart w:id="74" w:name="_Toc97213743"/>
      <w:r>
        <w:t>R210</w:t>
      </w:r>
      <w:r w:rsidRPr="003D77B6">
        <w:t>2: Plant nutrition and the root environment</w:t>
      </w:r>
      <w:bookmarkEnd w:id="69"/>
      <w:bookmarkEnd w:id="70"/>
      <w:bookmarkEnd w:id="71"/>
      <w:bookmarkEnd w:id="72"/>
      <w:bookmarkEnd w:id="73"/>
      <w:bookmarkEnd w:id="74"/>
    </w:p>
    <w:p w14:paraId="2D938F87" w14:textId="77777777" w:rsidR="008A1505" w:rsidRPr="003D77B6" w:rsidRDefault="008A1505" w:rsidP="00476C98">
      <w:pPr>
        <w:rPr>
          <w:rFonts w:cs="Arial"/>
          <w:szCs w:val="24"/>
        </w:rPr>
      </w:pPr>
    </w:p>
    <w:p w14:paraId="10F5F30E" w14:textId="77777777" w:rsidR="008A1505" w:rsidRPr="003C1399" w:rsidRDefault="008A1505" w:rsidP="00476C98">
      <w:pPr>
        <w:rPr>
          <w:rFonts w:cs="Arial"/>
          <w:szCs w:val="28"/>
        </w:rPr>
      </w:pPr>
      <w:r w:rsidRPr="003C1399">
        <w:rPr>
          <w:rFonts w:cs="Arial"/>
          <w:szCs w:val="28"/>
        </w:rPr>
        <w:t>One of the keys to maintaining healthy plants is, of course, an understanding of plant nutrition. This unit works through plant nutrition from first principles. We cover soil structure and properties – both mineral and organic, as well as looking at the fauna and microflora that the soil harbours and the ways in which these organisms interact with each other, the soil, and the plants growing there. Soil management is an important part of this unit, so we also look at how to use the right compost, fertilizer or mulch for the job.</w:t>
      </w:r>
    </w:p>
    <w:p w14:paraId="467A1EBA" w14:textId="77777777" w:rsidR="008A1505" w:rsidRPr="003D77B6" w:rsidRDefault="008A1505" w:rsidP="00476C98">
      <w:pPr>
        <w:rPr>
          <w:rFonts w:cs="Arial"/>
          <w:szCs w:val="24"/>
        </w:rPr>
      </w:pPr>
    </w:p>
    <w:p w14:paraId="55F999B7" w14:textId="77777777" w:rsidR="008A1505" w:rsidRPr="003D77B6" w:rsidRDefault="008A1505" w:rsidP="00476C98">
      <w:pPr>
        <w:pStyle w:val="GothamBold3"/>
      </w:pPr>
      <w:bookmarkStart w:id="75" w:name="_Toc44514314"/>
      <w:bookmarkStart w:id="76" w:name="_Toc44587908"/>
      <w:bookmarkStart w:id="77" w:name="_Toc44675658"/>
      <w:bookmarkStart w:id="78" w:name="_Toc44676330"/>
      <w:bookmarkStart w:id="79" w:name="_Toc63421659"/>
      <w:bookmarkStart w:id="80" w:name="_Toc97213744"/>
      <w:r>
        <w:t>R2103</w:t>
      </w:r>
      <w:r w:rsidRPr="003D77B6">
        <w:t>: Maintaining plant health</w:t>
      </w:r>
      <w:bookmarkEnd w:id="75"/>
      <w:bookmarkEnd w:id="76"/>
      <w:bookmarkEnd w:id="77"/>
      <w:bookmarkEnd w:id="78"/>
      <w:bookmarkEnd w:id="79"/>
      <w:bookmarkEnd w:id="80"/>
    </w:p>
    <w:p w14:paraId="638ADAA5" w14:textId="77777777" w:rsidR="008A1505" w:rsidRPr="003D77B6" w:rsidRDefault="008A1505" w:rsidP="00476C98">
      <w:pPr>
        <w:rPr>
          <w:rFonts w:cs="Arial"/>
          <w:szCs w:val="24"/>
        </w:rPr>
      </w:pPr>
    </w:p>
    <w:p w14:paraId="60F2CBA0" w14:textId="77777777" w:rsidR="008A1505" w:rsidRPr="003C1399" w:rsidRDefault="008A1505" w:rsidP="00476C98">
      <w:pPr>
        <w:rPr>
          <w:rFonts w:cs="Arial"/>
          <w:szCs w:val="28"/>
        </w:rPr>
      </w:pPr>
      <w:r w:rsidRPr="003C1399">
        <w:rPr>
          <w:rFonts w:cs="Arial"/>
          <w:szCs w:val="28"/>
        </w:rPr>
        <w:t xml:space="preserve">This unit discusses weeds, pests and diseases and their control. As well as this, we cover plant physiological problems – such as the effects of nutrient deficiencies, drought, overwatering and excessive sun and shade. </w:t>
      </w:r>
    </w:p>
    <w:p w14:paraId="5D7A913D" w14:textId="77777777" w:rsidR="008A1505" w:rsidRPr="003D77B6" w:rsidRDefault="008A1505" w:rsidP="00476C98">
      <w:pPr>
        <w:rPr>
          <w:rFonts w:cs="Arial"/>
          <w:szCs w:val="24"/>
        </w:rPr>
      </w:pPr>
    </w:p>
    <w:p w14:paraId="4222C261" w14:textId="77777777" w:rsidR="008A1505" w:rsidRPr="003D77B6" w:rsidRDefault="008A1505" w:rsidP="00476C98">
      <w:pPr>
        <w:pStyle w:val="GothamBold3"/>
      </w:pPr>
      <w:bookmarkStart w:id="81" w:name="_Toc44514315"/>
      <w:bookmarkStart w:id="82" w:name="_Toc44587909"/>
      <w:bookmarkStart w:id="83" w:name="_Toc44675659"/>
      <w:bookmarkStart w:id="84" w:name="_Toc44676331"/>
      <w:bookmarkStart w:id="85" w:name="_Toc63421660"/>
      <w:bookmarkStart w:id="86" w:name="_Toc97213745"/>
      <w:r>
        <w:t>R210</w:t>
      </w:r>
      <w:r w:rsidRPr="003D77B6">
        <w:t>4: Understanding plant propagation</w:t>
      </w:r>
      <w:bookmarkEnd w:id="81"/>
      <w:bookmarkEnd w:id="82"/>
      <w:bookmarkEnd w:id="83"/>
      <w:bookmarkEnd w:id="84"/>
      <w:bookmarkEnd w:id="85"/>
      <w:bookmarkEnd w:id="86"/>
    </w:p>
    <w:p w14:paraId="4A87C852" w14:textId="77777777" w:rsidR="008A1505" w:rsidRPr="003D77B6" w:rsidRDefault="008A1505" w:rsidP="00476C98">
      <w:pPr>
        <w:rPr>
          <w:rFonts w:cs="Arial"/>
          <w:szCs w:val="24"/>
        </w:rPr>
      </w:pPr>
    </w:p>
    <w:p w14:paraId="561CDDC2" w14:textId="77777777" w:rsidR="008A1505" w:rsidRPr="003C1399" w:rsidRDefault="008A1505" w:rsidP="00476C98">
      <w:pPr>
        <w:rPr>
          <w:rFonts w:cs="Arial"/>
          <w:szCs w:val="28"/>
        </w:rPr>
      </w:pPr>
      <w:r w:rsidRPr="003C1399">
        <w:rPr>
          <w:rFonts w:cs="Arial"/>
          <w:szCs w:val="28"/>
        </w:rPr>
        <w:t>Successful, safe propagation is one of the fundamental skills for the horticulturist and gardener. This unit covers propagation, both from seed and using vegetative methods. We discuss the relative merits and disadvantages of each type of propagation and which is the most appropriate for each plant or group of plants. Vegetative propagation includes learning about techniques such as cuttings, layering and grafting, as well as care and safe use of the tools and equipment needed to do the job.</w:t>
      </w:r>
    </w:p>
    <w:p w14:paraId="2C7451DD" w14:textId="77777777" w:rsidR="008A1505" w:rsidRPr="003D77B6" w:rsidRDefault="008A1505" w:rsidP="00476C98">
      <w:pPr>
        <w:rPr>
          <w:rFonts w:cs="Arial"/>
          <w:szCs w:val="24"/>
        </w:rPr>
      </w:pPr>
    </w:p>
    <w:p w14:paraId="74A7F469" w14:textId="77777777" w:rsidR="00005D42" w:rsidRPr="00005D42" w:rsidRDefault="00005D42" w:rsidP="00476C98">
      <w:pPr>
        <w:rPr>
          <w:szCs w:val="24"/>
          <w:lang w:val="en"/>
        </w:rPr>
      </w:pPr>
      <w:r w:rsidRPr="00005D42">
        <w:rPr>
          <w:szCs w:val="24"/>
          <w:lang w:val="en"/>
        </w:rPr>
        <w:br w:type="page"/>
      </w:r>
    </w:p>
    <w:p w14:paraId="6E3EF2F0" w14:textId="0DE1F29D" w:rsidR="003C1399" w:rsidRPr="009F0D6E" w:rsidRDefault="00EC0E6E" w:rsidP="00476C98">
      <w:pPr>
        <w:pStyle w:val="GothamBoldHeading1"/>
        <w:spacing w:before="0" w:after="0"/>
      </w:pPr>
      <w:bookmarkStart w:id="87" w:name="_Toc97213746"/>
      <w:r>
        <w:lastRenderedPageBreak/>
        <w:t>4</w:t>
      </w:r>
      <w:r w:rsidR="003C1399" w:rsidRPr="009F0D6E">
        <w:t xml:space="preserve">. </w:t>
      </w:r>
      <w:r w:rsidR="00BB6EE2">
        <w:t xml:space="preserve">Certificate 2: </w:t>
      </w:r>
      <w:r w:rsidR="003C1399" w:rsidRPr="009F0D6E">
        <w:t>Principles of Garden Planning, Establishment and Maintenance</w:t>
      </w:r>
      <w:bookmarkEnd w:id="87"/>
    </w:p>
    <w:p w14:paraId="570A269F" w14:textId="77777777" w:rsidR="003C1399" w:rsidRPr="003D77B6" w:rsidRDefault="003C1399" w:rsidP="00476C98">
      <w:pPr>
        <w:ind w:left="360" w:hanging="360"/>
        <w:rPr>
          <w:rFonts w:cs="Arial"/>
          <w:szCs w:val="24"/>
        </w:rPr>
      </w:pPr>
    </w:p>
    <w:p w14:paraId="4AB2EEB0" w14:textId="1F3541E4" w:rsidR="002E56E0" w:rsidRDefault="00EC0E6E" w:rsidP="002E56E0">
      <w:pPr>
        <w:pStyle w:val="Style1"/>
      </w:pPr>
      <w:bookmarkStart w:id="88" w:name="_Toc97213747"/>
      <w:r>
        <w:t>4</w:t>
      </w:r>
      <w:r w:rsidR="002E56E0">
        <w:t>.1 Introduction to the certificate</w:t>
      </w:r>
      <w:bookmarkEnd w:id="88"/>
    </w:p>
    <w:p w14:paraId="1C278192" w14:textId="77777777" w:rsidR="002E56E0" w:rsidRDefault="002E56E0" w:rsidP="00476C98">
      <w:pPr>
        <w:rPr>
          <w:rFonts w:cs="Arial"/>
          <w:szCs w:val="24"/>
        </w:rPr>
      </w:pPr>
    </w:p>
    <w:p w14:paraId="3B789261" w14:textId="6C919D27" w:rsidR="003C1399" w:rsidRPr="00B76BBA" w:rsidRDefault="002E56E0" w:rsidP="00476C98">
      <w:pPr>
        <w:rPr>
          <w:rFonts w:cs="Arial"/>
          <w:szCs w:val="24"/>
        </w:rPr>
      </w:pPr>
      <w:r>
        <w:rPr>
          <w:rFonts w:cs="Arial"/>
          <w:szCs w:val="24"/>
        </w:rPr>
        <w:t xml:space="preserve">This </w:t>
      </w:r>
      <w:r w:rsidR="003C1399" w:rsidRPr="00B76BBA">
        <w:rPr>
          <w:rFonts w:cs="Arial"/>
          <w:szCs w:val="24"/>
        </w:rPr>
        <w:t>certificate focuse</w:t>
      </w:r>
      <w:r>
        <w:rPr>
          <w:rFonts w:cs="Arial"/>
          <w:szCs w:val="24"/>
        </w:rPr>
        <w:t>s</w:t>
      </w:r>
      <w:r w:rsidR="003C1399" w:rsidRPr="00B76BBA">
        <w:rPr>
          <w:rFonts w:cs="Arial"/>
          <w:szCs w:val="24"/>
        </w:rPr>
        <w:t xml:space="preserve"> on gardens and the huge diversity of plants and other materials available to the gardener. Emphasis is placed on the selection and maintenance of plants, with a great deal of information from the first certificate feeding in to support this one.</w:t>
      </w:r>
    </w:p>
    <w:p w14:paraId="2832098D" w14:textId="77777777" w:rsidR="003C1399" w:rsidRPr="003D77B6" w:rsidRDefault="003C1399" w:rsidP="00476C98">
      <w:pPr>
        <w:rPr>
          <w:rFonts w:cs="Arial"/>
        </w:rPr>
      </w:pPr>
    </w:p>
    <w:p w14:paraId="6A586058" w14:textId="060A7E3F" w:rsidR="008A1505" w:rsidRDefault="00EC0E6E" w:rsidP="00626A27">
      <w:pPr>
        <w:pStyle w:val="Style1"/>
      </w:pPr>
      <w:bookmarkStart w:id="89" w:name="_Toc97213748"/>
      <w:r>
        <w:t>4</w:t>
      </w:r>
      <w:r w:rsidR="00975B65">
        <w:t>.</w:t>
      </w:r>
      <w:r w:rsidR="002E56E0">
        <w:t>2</w:t>
      </w:r>
      <w:r w:rsidR="00975B65">
        <w:t xml:space="preserve"> </w:t>
      </w:r>
      <w:r w:rsidR="00BB6EE2">
        <w:t>L</w:t>
      </w:r>
      <w:r w:rsidR="00975B65">
        <w:t>earning hours and QCF credits</w:t>
      </w:r>
      <w:bookmarkEnd w:id="89"/>
    </w:p>
    <w:p w14:paraId="5B750814" w14:textId="77777777" w:rsidR="008A1505" w:rsidRDefault="008A1505" w:rsidP="00476C98">
      <w:pPr>
        <w:pStyle w:val="GothamBold3"/>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9"/>
        <w:gridCol w:w="1672"/>
        <w:gridCol w:w="1673"/>
        <w:gridCol w:w="1672"/>
        <w:gridCol w:w="1673"/>
      </w:tblGrid>
      <w:tr w:rsidR="00967EE8" w14:paraId="71EB2151" w14:textId="77777777" w:rsidTr="008A1505">
        <w:tc>
          <w:tcPr>
            <w:tcW w:w="2949" w:type="dxa"/>
            <w:shd w:val="clear" w:color="auto" w:fill="E6E6E6"/>
            <w:tcMar>
              <w:top w:w="0" w:type="dxa"/>
              <w:left w:w="108" w:type="dxa"/>
              <w:bottom w:w="0" w:type="dxa"/>
              <w:right w:w="108" w:type="dxa"/>
            </w:tcMar>
            <w:vAlign w:val="center"/>
            <w:hideMark/>
          </w:tcPr>
          <w:p w14:paraId="33C3C7A0" w14:textId="77777777" w:rsidR="00967EE8" w:rsidRPr="008A1505" w:rsidRDefault="008A1505" w:rsidP="00476C98">
            <w:pPr>
              <w:pStyle w:val="GothamBold3"/>
              <w:rPr>
                <w:rFonts w:ascii="Gotham Medium" w:hAnsi="Gotham Medium"/>
              </w:rPr>
            </w:pPr>
            <w:bookmarkStart w:id="90" w:name="_Toc44514318"/>
            <w:bookmarkStart w:id="91" w:name="_Toc44587912"/>
            <w:bookmarkStart w:id="92" w:name="_Toc44675662"/>
            <w:bookmarkStart w:id="93" w:name="_Toc44676335"/>
            <w:bookmarkStart w:id="94" w:name="_Toc63421664"/>
            <w:bookmarkStart w:id="95" w:name="_Toc97213749"/>
            <w:r>
              <w:t>Unit</w:t>
            </w:r>
            <w:bookmarkEnd w:id="90"/>
            <w:bookmarkEnd w:id="91"/>
            <w:bookmarkEnd w:id="92"/>
            <w:bookmarkEnd w:id="93"/>
            <w:bookmarkEnd w:id="94"/>
            <w:bookmarkEnd w:id="95"/>
          </w:p>
        </w:tc>
        <w:tc>
          <w:tcPr>
            <w:tcW w:w="1672" w:type="dxa"/>
            <w:shd w:val="clear" w:color="auto" w:fill="E6E6E6"/>
            <w:vAlign w:val="center"/>
          </w:tcPr>
          <w:p w14:paraId="78CE0F3A" w14:textId="77777777" w:rsidR="00967EE8" w:rsidRPr="00A1029B" w:rsidRDefault="00967EE8" w:rsidP="00476C98">
            <w:pPr>
              <w:pStyle w:val="GothamBold3"/>
              <w:jc w:val="center"/>
            </w:pPr>
            <w:bookmarkStart w:id="96" w:name="_Toc44514319"/>
            <w:bookmarkStart w:id="97" w:name="_Toc44587913"/>
            <w:bookmarkStart w:id="98" w:name="_Toc44675663"/>
            <w:bookmarkStart w:id="99" w:name="_Toc44676336"/>
            <w:bookmarkStart w:id="100" w:name="_Toc63421665"/>
            <w:bookmarkStart w:id="101" w:name="_Toc97213750"/>
            <w:r w:rsidRPr="00A1029B">
              <w:t>Guided learning hours</w:t>
            </w:r>
            <w:bookmarkEnd w:id="96"/>
            <w:bookmarkEnd w:id="97"/>
            <w:bookmarkEnd w:id="98"/>
            <w:bookmarkEnd w:id="99"/>
            <w:bookmarkEnd w:id="100"/>
            <w:bookmarkEnd w:id="101"/>
          </w:p>
        </w:tc>
        <w:tc>
          <w:tcPr>
            <w:tcW w:w="1673" w:type="dxa"/>
            <w:shd w:val="clear" w:color="auto" w:fill="E6E6E6"/>
            <w:vAlign w:val="center"/>
          </w:tcPr>
          <w:p w14:paraId="142B1690" w14:textId="77777777" w:rsidR="00967EE8" w:rsidRPr="00A1029B" w:rsidRDefault="00967EE8" w:rsidP="00476C98">
            <w:pPr>
              <w:pStyle w:val="GothamBold3"/>
              <w:jc w:val="center"/>
            </w:pPr>
            <w:bookmarkStart w:id="102" w:name="_Toc44514320"/>
            <w:bookmarkStart w:id="103" w:name="_Toc44587914"/>
            <w:bookmarkStart w:id="104" w:name="_Toc44675664"/>
            <w:bookmarkStart w:id="105" w:name="_Toc44676337"/>
            <w:bookmarkStart w:id="106" w:name="_Toc63421666"/>
            <w:bookmarkStart w:id="107" w:name="_Toc97213751"/>
            <w:r w:rsidRPr="00A1029B">
              <w:t>Additional</w:t>
            </w:r>
            <w:bookmarkEnd w:id="102"/>
            <w:bookmarkEnd w:id="103"/>
            <w:bookmarkEnd w:id="104"/>
            <w:bookmarkEnd w:id="105"/>
            <w:bookmarkEnd w:id="106"/>
            <w:bookmarkEnd w:id="107"/>
          </w:p>
          <w:p w14:paraId="540D5AC4" w14:textId="77777777" w:rsidR="00967EE8" w:rsidRPr="00A1029B" w:rsidRDefault="00967EE8" w:rsidP="00476C98">
            <w:pPr>
              <w:pStyle w:val="GothamBold3"/>
              <w:jc w:val="center"/>
            </w:pPr>
            <w:bookmarkStart w:id="108" w:name="_Toc44514321"/>
            <w:bookmarkStart w:id="109" w:name="_Toc44587915"/>
            <w:bookmarkStart w:id="110" w:name="_Toc44675665"/>
            <w:bookmarkStart w:id="111" w:name="_Toc44676338"/>
            <w:bookmarkStart w:id="112" w:name="_Toc63421667"/>
            <w:bookmarkStart w:id="113" w:name="_Toc97213752"/>
            <w:r w:rsidRPr="00A1029B">
              <w:t>Self-directed studies in hours</w:t>
            </w:r>
            <w:bookmarkEnd w:id="108"/>
            <w:bookmarkEnd w:id="109"/>
            <w:bookmarkEnd w:id="110"/>
            <w:bookmarkEnd w:id="111"/>
            <w:bookmarkEnd w:id="112"/>
            <w:bookmarkEnd w:id="113"/>
          </w:p>
        </w:tc>
        <w:tc>
          <w:tcPr>
            <w:tcW w:w="1672" w:type="dxa"/>
            <w:shd w:val="clear" w:color="auto" w:fill="E6E6E6"/>
            <w:vAlign w:val="center"/>
          </w:tcPr>
          <w:p w14:paraId="1F6003D9" w14:textId="77777777" w:rsidR="00967EE8" w:rsidRPr="00A1029B" w:rsidRDefault="00967EE8" w:rsidP="00476C98">
            <w:pPr>
              <w:pStyle w:val="GothamBold3"/>
              <w:jc w:val="center"/>
            </w:pPr>
            <w:bookmarkStart w:id="114" w:name="_Toc44514322"/>
            <w:bookmarkStart w:id="115" w:name="_Toc44587916"/>
            <w:bookmarkStart w:id="116" w:name="_Toc44675666"/>
            <w:bookmarkStart w:id="117" w:name="_Toc44676339"/>
            <w:bookmarkStart w:id="118" w:name="_Toc63421668"/>
            <w:bookmarkStart w:id="119" w:name="_Toc97213753"/>
            <w:r w:rsidRPr="00A1029B">
              <w:t>Total Qualification Time*</w:t>
            </w:r>
            <w:bookmarkEnd w:id="114"/>
            <w:bookmarkEnd w:id="115"/>
            <w:bookmarkEnd w:id="116"/>
            <w:bookmarkEnd w:id="117"/>
            <w:bookmarkEnd w:id="118"/>
            <w:bookmarkEnd w:id="119"/>
          </w:p>
        </w:tc>
        <w:tc>
          <w:tcPr>
            <w:tcW w:w="1673" w:type="dxa"/>
            <w:shd w:val="clear" w:color="auto" w:fill="E6E6E6"/>
            <w:vAlign w:val="center"/>
          </w:tcPr>
          <w:p w14:paraId="41804BDC" w14:textId="77777777" w:rsidR="00967EE8" w:rsidRPr="00A1029B" w:rsidRDefault="00967EE8" w:rsidP="00476C98">
            <w:pPr>
              <w:pStyle w:val="GothamBold3"/>
              <w:jc w:val="center"/>
            </w:pPr>
            <w:bookmarkStart w:id="120" w:name="_Toc44514323"/>
            <w:bookmarkStart w:id="121" w:name="_Toc44587917"/>
            <w:bookmarkStart w:id="122" w:name="_Toc44675667"/>
            <w:bookmarkStart w:id="123" w:name="_Toc44676340"/>
            <w:bookmarkStart w:id="124" w:name="_Toc63421669"/>
            <w:bookmarkStart w:id="125" w:name="_Toc97213754"/>
            <w:r w:rsidRPr="00A1029B">
              <w:t>QCF Credits^</w:t>
            </w:r>
            <w:bookmarkEnd w:id="120"/>
            <w:bookmarkEnd w:id="121"/>
            <w:bookmarkEnd w:id="122"/>
            <w:bookmarkEnd w:id="123"/>
            <w:bookmarkEnd w:id="124"/>
            <w:bookmarkEnd w:id="125"/>
          </w:p>
        </w:tc>
      </w:tr>
      <w:tr w:rsidR="00967EE8" w14:paraId="2A3FEBCC" w14:textId="77777777" w:rsidTr="008A1505">
        <w:tc>
          <w:tcPr>
            <w:tcW w:w="2949" w:type="dxa"/>
            <w:tcMar>
              <w:top w:w="0" w:type="dxa"/>
              <w:left w:w="108" w:type="dxa"/>
              <w:bottom w:w="0" w:type="dxa"/>
              <w:right w:w="108" w:type="dxa"/>
            </w:tcMar>
            <w:hideMark/>
          </w:tcPr>
          <w:p w14:paraId="646A1DEE" w14:textId="2AD3B837" w:rsidR="00967EE8" w:rsidRPr="008A1505" w:rsidRDefault="008A1505" w:rsidP="00476C98">
            <w:pPr>
              <w:pStyle w:val="BodyText3"/>
              <w:spacing w:after="0"/>
              <w:rPr>
                <w:rFonts w:ascii="Gotham Book" w:hAnsi="Gotham Book"/>
                <w:sz w:val="24"/>
                <w:szCs w:val="22"/>
              </w:rPr>
            </w:pPr>
            <w:r w:rsidRPr="008A1505">
              <w:rPr>
                <w:rFonts w:ascii="Gotham Book" w:hAnsi="Gotham Book"/>
                <w:sz w:val="24"/>
                <w:szCs w:val="22"/>
              </w:rPr>
              <w:t>R2111</w:t>
            </w:r>
            <w:r w:rsidR="00E82C19">
              <w:rPr>
                <w:rFonts w:ascii="Gotham Book" w:hAnsi="Gotham Book"/>
                <w:sz w:val="24"/>
                <w:szCs w:val="22"/>
              </w:rPr>
              <w:t>:</w:t>
            </w:r>
            <w:r>
              <w:rPr>
                <w:rFonts w:ascii="Gotham Book" w:hAnsi="Gotham Book"/>
                <w:sz w:val="24"/>
                <w:szCs w:val="22"/>
              </w:rPr>
              <w:t xml:space="preserve"> </w:t>
            </w:r>
            <w:r w:rsidR="00967EE8" w:rsidRPr="008A1505">
              <w:rPr>
                <w:rFonts w:ascii="Gotham Book" w:hAnsi="Gotham Book"/>
                <w:sz w:val="24"/>
                <w:szCs w:val="22"/>
              </w:rPr>
              <w:t>Understanding garden features, plant selection and planning</w:t>
            </w:r>
          </w:p>
        </w:tc>
        <w:tc>
          <w:tcPr>
            <w:tcW w:w="1672" w:type="dxa"/>
            <w:vAlign w:val="center"/>
          </w:tcPr>
          <w:p w14:paraId="560B16E4"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29</w:t>
            </w:r>
          </w:p>
        </w:tc>
        <w:tc>
          <w:tcPr>
            <w:tcW w:w="1673" w:type="dxa"/>
            <w:vAlign w:val="center"/>
          </w:tcPr>
          <w:p w14:paraId="027A0418"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26</w:t>
            </w:r>
          </w:p>
        </w:tc>
        <w:tc>
          <w:tcPr>
            <w:tcW w:w="1672" w:type="dxa"/>
            <w:vAlign w:val="center"/>
          </w:tcPr>
          <w:p w14:paraId="1DFBC957"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55</w:t>
            </w:r>
          </w:p>
        </w:tc>
        <w:tc>
          <w:tcPr>
            <w:tcW w:w="1673" w:type="dxa"/>
            <w:vAlign w:val="center"/>
          </w:tcPr>
          <w:p w14:paraId="5F67C00F"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5</w:t>
            </w:r>
          </w:p>
        </w:tc>
      </w:tr>
      <w:tr w:rsidR="00967EE8" w14:paraId="4912C6B3" w14:textId="77777777" w:rsidTr="008A1505">
        <w:tc>
          <w:tcPr>
            <w:tcW w:w="2949" w:type="dxa"/>
            <w:tcMar>
              <w:top w:w="0" w:type="dxa"/>
              <w:left w:w="108" w:type="dxa"/>
              <w:bottom w:w="0" w:type="dxa"/>
              <w:right w:w="108" w:type="dxa"/>
            </w:tcMar>
            <w:hideMark/>
          </w:tcPr>
          <w:p w14:paraId="7145BD9C" w14:textId="4DC3642A" w:rsidR="00967EE8" w:rsidRPr="008A1505" w:rsidRDefault="008A1505" w:rsidP="00476C98">
            <w:pPr>
              <w:pStyle w:val="BodyText3"/>
              <w:spacing w:after="0"/>
              <w:rPr>
                <w:rFonts w:ascii="Gotham Book" w:hAnsi="Gotham Book"/>
                <w:sz w:val="24"/>
                <w:szCs w:val="22"/>
              </w:rPr>
            </w:pPr>
            <w:r w:rsidRPr="008A1505">
              <w:rPr>
                <w:rFonts w:ascii="Gotham Book" w:hAnsi="Gotham Book"/>
                <w:sz w:val="24"/>
                <w:szCs w:val="22"/>
              </w:rPr>
              <w:t>R2112</w:t>
            </w:r>
            <w:r w:rsidR="00E82C19">
              <w:rPr>
                <w:rFonts w:ascii="Gotham Book" w:hAnsi="Gotham Book"/>
                <w:sz w:val="24"/>
                <w:szCs w:val="22"/>
              </w:rPr>
              <w:t>:</w:t>
            </w:r>
            <w:r>
              <w:rPr>
                <w:rFonts w:ascii="Gotham Book" w:hAnsi="Gotham Book"/>
                <w:sz w:val="24"/>
                <w:szCs w:val="22"/>
              </w:rPr>
              <w:t xml:space="preserve"> </w:t>
            </w:r>
            <w:r w:rsidRPr="008A1505">
              <w:rPr>
                <w:rFonts w:ascii="Gotham Book" w:hAnsi="Gotham Book"/>
                <w:sz w:val="24"/>
                <w:szCs w:val="22"/>
              </w:rPr>
              <w:t>U</w:t>
            </w:r>
            <w:r w:rsidR="00967EE8" w:rsidRPr="008A1505">
              <w:rPr>
                <w:rFonts w:ascii="Gotham Book" w:hAnsi="Gotham Book"/>
                <w:sz w:val="24"/>
                <w:szCs w:val="22"/>
              </w:rPr>
              <w:t>nderstanding the choice, establishment and maintenance of gardens plants and lawns</w:t>
            </w:r>
          </w:p>
        </w:tc>
        <w:tc>
          <w:tcPr>
            <w:tcW w:w="1672" w:type="dxa"/>
            <w:vAlign w:val="center"/>
          </w:tcPr>
          <w:p w14:paraId="1B87F4F9"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22</w:t>
            </w:r>
          </w:p>
        </w:tc>
        <w:tc>
          <w:tcPr>
            <w:tcW w:w="1673" w:type="dxa"/>
            <w:vAlign w:val="center"/>
          </w:tcPr>
          <w:p w14:paraId="49CDAC21"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11</w:t>
            </w:r>
          </w:p>
        </w:tc>
        <w:tc>
          <w:tcPr>
            <w:tcW w:w="1672" w:type="dxa"/>
            <w:vAlign w:val="center"/>
          </w:tcPr>
          <w:p w14:paraId="72514640"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33</w:t>
            </w:r>
          </w:p>
        </w:tc>
        <w:tc>
          <w:tcPr>
            <w:tcW w:w="1673" w:type="dxa"/>
            <w:vAlign w:val="center"/>
          </w:tcPr>
          <w:p w14:paraId="33010468"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3</w:t>
            </w:r>
          </w:p>
        </w:tc>
      </w:tr>
      <w:tr w:rsidR="00967EE8" w14:paraId="0B3A075C" w14:textId="77777777" w:rsidTr="008A1505">
        <w:tc>
          <w:tcPr>
            <w:tcW w:w="2949" w:type="dxa"/>
            <w:tcMar>
              <w:top w:w="0" w:type="dxa"/>
              <w:left w:w="108" w:type="dxa"/>
              <w:bottom w:w="0" w:type="dxa"/>
              <w:right w:w="108" w:type="dxa"/>
            </w:tcMar>
            <w:hideMark/>
          </w:tcPr>
          <w:p w14:paraId="705D8E5A" w14:textId="0D56055A" w:rsidR="00967EE8" w:rsidRPr="008A1505" w:rsidRDefault="008A1505" w:rsidP="00476C98">
            <w:pPr>
              <w:pStyle w:val="BodyText3"/>
              <w:spacing w:after="0"/>
              <w:rPr>
                <w:rFonts w:ascii="Gotham Book" w:hAnsi="Gotham Book"/>
                <w:sz w:val="24"/>
                <w:szCs w:val="22"/>
              </w:rPr>
            </w:pPr>
            <w:r w:rsidRPr="008A1505">
              <w:rPr>
                <w:rFonts w:ascii="Gotham Book" w:hAnsi="Gotham Book"/>
                <w:sz w:val="24"/>
                <w:szCs w:val="22"/>
              </w:rPr>
              <w:t>R2113</w:t>
            </w:r>
            <w:r w:rsidR="00E82C19">
              <w:rPr>
                <w:rFonts w:ascii="Gotham Book" w:hAnsi="Gotham Book"/>
                <w:sz w:val="24"/>
                <w:szCs w:val="22"/>
              </w:rPr>
              <w:t xml:space="preserve">: </w:t>
            </w:r>
            <w:r w:rsidR="00967EE8" w:rsidRPr="008A1505">
              <w:rPr>
                <w:rFonts w:ascii="Gotham Book" w:hAnsi="Gotham Book"/>
                <w:sz w:val="24"/>
                <w:szCs w:val="22"/>
              </w:rPr>
              <w:t>Understanding the production of outdoor vegetables and fruit</w:t>
            </w:r>
          </w:p>
        </w:tc>
        <w:tc>
          <w:tcPr>
            <w:tcW w:w="1672" w:type="dxa"/>
            <w:vAlign w:val="center"/>
          </w:tcPr>
          <w:p w14:paraId="502AFDEB"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23</w:t>
            </w:r>
          </w:p>
        </w:tc>
        <w:tc>
          <w:tcPr>
            <w:tcW w:w="1673" w:type="dxa"/>
            <w:vAlign w:val="center"/>
          </w:tcPr>
          <w:p w14:paraId="1C5BF784"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11</w:t>
            </w:r>
          </w:p>
        </w:tc>
        <w:tc>
          <w:tcPr>
            <w:tcW w:w="1672" w:type="dxa"/>
            <w:vAlign w:val="center"/>
          </w:tcPr>
          <w:p w14:paraId="0F333FF3"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34</w:t>
            </w:r>
          </w:p>
        </w:tc>
        <w:tc>
          <w:tcPr>
            <w:tcW w:w="1673" w:type="dxa"/>
            <w:vAlign w:val="center"/>
          </w:tcPr>
          <w:p w14:paraId="3C28FB35"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3</w:t>
            </w:r>
          </w:p>
        </w:tc>
      </w:tr>
      <w:tr w:rsidR="00967EE8" w14:paraId="0780CFEF" w14:textId="77777777" w:rsidTr="008A1505">
        <w:tc>
          <w:tcPr>
            <w:tcW w:w="2949" w:type="dxa"/>
            <w:tcMar>
              <w:top w:w="0" w:type="dxa"/>
              <w:left w:w="108" w:type="dxa"/>
              <w:bottom w:w="0" w:type="dxa"/>
              <w:right w:w="108" w:type="dxa"/>
            </w:tcMar>
            <w:hideMark/>
          </w:tcPr>
          <w:p w14:paraId="4C390580" w14:textId="4EEAF0CD" w:rsidR="00967EE8" w:rsidRPr="008A1505" w:rsidRDefault="008A1505" w:rsidP="00476C98">
            <w:pPr>
              <w:pStyle w:val="BodyText3"/>
              <w:spacing w:after="0"/>
              <w:rPr>
                <w:rFonts w:ascii="Gotham Book" w:hAnsi="Gotham Book"/>
                <w:sz w:val="24"/>
                <w:szCs w:val="22"/>
              </w:rPr>
            </w:pPr>
            <w:r w:rsidRPr="008A1505">
              <w:rPr>
                <w:rFonts w:ascii="Gotham Book" w:hAnsi="Gotham Book"/>
                <w:sz w:val="24"/>
                <w:szCs w:val="22"/>
              </w:rPr>
              <w:t>R2114</w:t>
            </w:r>
            <w:r w:rsidR="00E82C19">
              <w:rPr>
                <w:rFonts w:ascii="Gotham Book" w:hAnsi="Gotham Book"/>
                <w:sz w:val="24"/>
                <w:szCs w:val="22"/>
              </w:rPr>
              <w:t xml:space="preserve">: </w:t>
            </w:r>
            <w:r w:rsidR="00967EE8" w:rsidRPr="008A1505">
              <w:rPr>
                <w:rFonts w:ascii="Gotham Book" w:hAnsi="Gotham Book"/>
                <w:sz w:val="24"/>
                <w:szCs w:val="22"/>
              </w:rPr>
              <w:t>Understanding protected environments and their use in plant cultivation</w:t>
            </w:r>
          </w:p>
        </w:tc>
        <w:tc>
          <w:tcPr>
            <w:tcW w:w="1672" w:type="dxa"/>
            <w:vAlign w:val="center"/>
          </w:tcPr>
          <w:p w14:paraId="4294D85D"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23</w:t>
            </w:r>
          </w:p>
        </w:tc>
        <w:tc>
          <w:tcPr>
            <w:tcW w:w="1673" w:type="dxa"/>
            <w:vAlign w:val="center"/>
          </w:tcPr>
          <w:p w14:paraId="633D51F5"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11</w:t>
            </w:r>
          </w:p>
        </w:tc>
        <w:tc>
          <w:tcPr>
            <w:tcW w:w="1672" w:type="dxa"/>
            <w:vAlign w:val="center"/>
          </w:tcPr>
          <w:p w14:paraId="427E0C9B"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34</w:t>
            </w:r>
          </w:p>
        </w:tc>
        <w:tc>
          <w:tcPr>
            <w:tcW w:w="1673" w:type="dxa"/>
            <w:vAlign w:val="center"/>
          </w:tcPr>
          <w:p w14:paraId="78B65FA9"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3</w:t>
            </w:r>
          </w:p>
        </w:tc>
      </w:tr>
    </w:tbl>
    <w:p w14:paraId="73B5A8E9" w14:textId="77777777" w:rsidR="00A90903" w:rsidRPr="003D77B6" w:rsidRDefault="00A90903" w:rsidP="00476C98">
      <w:pPr>
        <w:pStyle w:val="BodyText3"/>
        <w:widowControl w:val="0"/>
        <w:spacing w:after="0"/>
        <w:rPr>
          <w:rFonts w:ascii="Gotham Book" w:hAnsi="Gotham Book" w:cs="Arial"/>
          <w:sz w:val="22"/>
          <w:szCs w:val="20"/>
        </w:rPr>
      </w:pPr>
    </w:p>
    <w:p w14:paraId="1B1DEF7A" w14:textId="77777777" w:rsidR="00967EE8" w:rsidRPr="00737B03" w:rsidRDefault="00967EE8" w:rsidP="00476C98">
      <w:pPr>
        <w:rPr>
          <w:szCs w:val="24"/>
          <w:lang w:val="en"/>
        </w:rPr>
      </w:pPr>
      <w:r w:rsidRPr="00737B03">
        <w:rPr>
          <w:szCs w:val="24"/>
          <w:lang w:val="en"/>
        </w:rPr>
        <w:t xml:space="preserve">*The RHS have estimated that the Total Qualification Time required for students to study this certificate is 156 hours.  We have apportioned the number of hours required for each unit based on the guided learning hours. </w:t>
      </w:r>
    </w:p>
    <w:p w14:paraId="6678E679" w14:textId="77777777" w:rsidR="00967EE8" w:rsidRPr="00737B03" w:rsidRDefault="00967EE8" w:rsidP="00476C98">
      <w:pPr>
        <w:rPr>
          <w:szCs w:val="24"/>
          <w:lang w:val="en"/>
        </w:rPr>
      </w:pPr>
      <w:r w:rsidRPr="00737B03">
        <w:rPr>
          <w:szCs w:val="24"/>
          <w:lang w:val="en"/>
        </w:rPr>
        <w:t>^The total number of QCF credits for this Certificate is 14 Credits.</w:t>
      </w:r>
    </w:p>
    <w:p w14:paraId="1C3DADCD" w14:textId="77777777" w:rsidR="00E82C19" w:rsidRDefault="00E82C19" w:rsidP="00476C98">
      <w:pPr>
        <w:rPr>
          <w:rFonts w:cs="Arial"/>
          <w:szCs w:val="24"/>
        </w:rPr>
      </w:pPr>
    </w:p>
    <w:p w14:paraId="171A3C33" w14:textId="77777777" w:rsidR="002E56E0" w:rsidRDefault="002E56E0">
      <w:pPr>
        <w:rPr>
          <w:rFonts w:ascii="Gotham Bold" w:eastAsia="Times New Roman" w:hAnsi="Gotham Bold" w:cs="Arial"/>
          <w:sz w:val="28"/>
          <w:szCs w:val="24"/>
        </w:rPr>
      </w:pPr>
      <w:r>
        <w:br w:type="page"/>
      </w:r>
    </w:p>
    <w:p w14:paraId="05414BD9" w14:textId="3C75AFCD" w:rsidR="00E82C19" w:rsidRDefault="00EC0E6E" w:rsidP="00626A27">
      <w:pPr>
        <w:pStyle w:val="Style1"/>
      </w:pPr>
      <w:bookmarkStart w:id="126" w:name="_Toc97213755"/>
      <w:r>
        <w:lastRenderedPageBreak/>
        <w:t>4</w:t>
      </w:r>
      <w:r w:rsidR="00476C98">
        <w:t>.</w:t>
      </w:r>
      <w:r w:rsidR="002E56E0">
        <w:t>3</w:t>
      </w:r>
      <w:r w:rsidR="00476C98">
        <w:t xml:space="preserve"> </w:t>
      </w:r>
      <w:r w:rsidR="00E82C19">
        <w:t>Unit Descriptors</w:t>
      </w:r>
      <w:bookmarkEnd w:id="126"/>
      <w:r w:rsidR="00E82C19">
        <w:t xml:space="preserve"> </w:t>
      </w:r>
    </w:p>
    <w:p w14:paraId="3507640D" w14:textId="77777777" w:rsidR="00E82C19" w:rsidRPr="003D77B6" w:rsidRDefault="00E82C19" w:rsidP="00476C98">
      <w:pPr>
        <w:rPr>
          <w:rFonts w:cs="Arial"/>
          <w:szCs w:val="24"/>
        </w:rPr>
      </w:pPr>
    </w:p>
    <w:p w14:paraId="43094B95" w14:textId="21FAE0A0" w:rsidR="00D330A7" w:rsidRPr="003D77B6" w:rsidRDefault="00E82C19" w:rsidP="00476C98">
      <w:pPr>
        <w:pStyle w:val="GothamBold3"/>
      </w:pPr>
      <w:bookmarkStart w:id="127" w:name="_Toc44514325"/>
      <w:bookmarkStart w:id="128" w:name="_Toc44587919"/>
      <w:bookmarkStart w:id="129" w:name="_Toc44675669"/>
      <w:bookmarkStart w:id="130" w:name="_Toc44676342"/>
      <w:bookmarkStart w:id="131" w:name="_Toc63421671"/>
      <w:bookmarkStart w:id="132" w:name="_Toc97213756"/>
      <w:r>
        <w:t>R2111:</w:t>
      </w:r>
      <w:r w:rsidR="00D330A7" w:rsidRPr="003D77B6">
        <w:t xml:space="preserve"> Understanding garden features, plant selection and maintenance</w:t>
      </w:r>
      <w:bookmarkEnd w:id="127"/>
      <w:bookmarkEnd w:id="128"/>
      <w:bookmarkEnd w:id="129"/>
      <w:bookmarkEnd w:id="130"/>
      <w:bookmarkEnd w:id="131"/>
      <w:bookmarkEnd w:id="132"/>
    </w:p>
    <w:p w14:paraId="56A56E9E" w14:textId="77777777" w:rsidR="00D330A7" w:rsidRPr="003D77B6" w:rsidRDefault="00D330A7" w:rsidP="00476C98">
      <w:pPr>
        <w:pStyle w:val="BodyText3"/>
        <w:widowControl w:val="0"/>
        <w:spacing w:after="0"/>
        <w:rPr>
          <w:rFonts w:ascii="Gotham Book" w:hAnsi="Gotham Book" w:cs="Arial"/>
          <w:sz w:val="22"/>
          <w:szCs w:val="22"/>
        </w:rPr>
      </w:pPr>
    </w:p>
    <w:p w14:paraId="239174EC" w14:textId="114820CF" w:rsidR="00D330A7" w:rsidRDefault="00D330A7" w:rsidP="00476C98">
      <w:r w:rsidRPr="003D77B6">
        <w:t>This unit is an introduction to the principles of garden design, from site analysis and identification of purpose and potential, through surveying, to putting together the actual designs. Garden styles, materials and the initial processes of bed layouts are discussed. Soft landscaping and the selection of plants is then introduced with an opportunity to learn about a huge range of horticulturally significant plants – something for every situation - and this theme continues into the next unit.</w:t>
      </w:r>
    </w:p>
    <w:p w14:paraId="171F6AA9" w14:textId="77777777" w:rsidR="000070ED" w:rsidRPr="003D77B6" w:rsidRDefault="000070ED" w:rsidP="00476C98"/>
    <w:p w14:paraId="7D8100E7" w14:textId="56B7A4CE" w:rsidR="00D330A7" w:rsidRPr="003D77B6" w:rsidRDefault="00E82C19" w:rsidP="00476C98">
      <w:pPr>
        <w:pStyle w:val="GothamBold3"/>
      </w:pPr>
      <w:bookmarkStart w:id="133" w:name="_Toc44514326"/>
      <w:bookmarkStart w:id="134" w:name="_Toc44587920"/>
      <w:bookmarkStart w:id="135" w:name="_Toc44675670"/>
      <w:bookmarkStart w:id="136" w:name="_Toc44676343"/>
      <w:bookmarkStart w:id="137" w:name="_Toc63421672"/>
      <w:bookmarkStart w:id="138" w:name="_Toc97213757"/>
      <w:r>
        <w:t>R2112</w:t>
      </w:r>
      <w:r w:rsidR="00D330A7" w:rsidRPr="003D77B6">
        <w:t>: Understanding the choice, establishment and maintenance of garden plants and lawns</w:t>
      </w:r>
      <w:bookmarkEnd w:id="133"/>
      <w:bookmarkEnd w:id="134"/>
      <w:bookmarkEnd w:id="135"/>
      <w:bookmarkEnd w:id="136"/>
      <w:bookmarkEnd w:id="137"/>
      <w:bookmarkEnd w:id="138"/>
    </w:p>
    <w:p w14:paraId="590C8F49" w14:textId="77777777" w:rsidR="00D330A7" w:rsidRPr="003D77B6" w:rsidRDefault="00D330A7" w:rsidP="00476C98">
      <w:pPr>
        <w:rPr>
          <w:rFonts w:cs="Arial"/>
        </w:rPr>
      </w:pPr>
    </w:p>
    <w:p w14:paraId="51E1B69D" w14:textId="751BD79E" w:rsidR="00D330A7" w:rsidRPr="003D77B6" w:rsidRDefault="00D330A7" w:rsidP="00476C98">
      <w:pPr>
        <w:rPr>
          <w:rFonts w:cs="Arial"/>
        </w:rPr>
      </w:pPr>
      <w:r w:rsidRPr="003D77B6">
        <w:rPr>
          <w:rFonts w:cs="Arial"/>
        </w:rPr>
        <w:t xml:space="preserve">Continuing on from the previous unit we look at how to select </w:t>
      </w:r>
      <w:r w:rsidR="005A5872" w:rsidRPr="003D77B6">
        <w:rPr>
          <w:rFonts w:cs="Arial"/>
        </w:rPr>
        <w:t>plants</w:t>
      </w:r>
      <w:r w:rsidRPr="003D77B6">
        <w:rPr>
          <w:rFonts w:cs="Arial"/>
        </w:rPr>
        <w:t xml:space="preserve"> for whatever job you have in mind. Everyone will be able to bring some of their own knowledge to this unit as we cover the following topics:</w:t>
      </w:r>
    </w:p>
    <w:p w14:paraId="5B278FBB" w14:textId="77777777" w:rsidR="00D330A7" w:rsidRPr="003D77B6" w:rsidRDefault="00D330A7" w:rsidP="00476C98">
      <w:pPr>
        <w:numPr>
          <w:ilvl w:val="0"/>
          <w:numId w:val="3"/>
        </w:numPr>
        <w:rPr>
          <w:rFonts w:cs="Arial"/>
        </w:rPr>
      </w:pPr>
      <w:r w:rsidRPr="003D77B6">
        <w:rPr>
          <w:rFonts w:cs="Arial"/>
        </w:rPr>
        <w:t>Annuals and herbaceous perennials appropriate for bedding, borders and baskets. We also look at the different ways in which to organise these planting schemes for any garden situation.</w:t>
      </w:r>
    </w:p>
    <w:p w14:paraId="17C1EBF4" w14:textId="77777777" w:rsidR="00D330A7" w:rsidRPr="003D77B6" w:rsidRDefault="00D330A7" w:rsidP="00476C98">
      <w:pPr>
        <w:numPr>
          <w:ilvl w:val="0"/>
          <w:numId w:val="3"/>
        </w:numPr>
        <w:rPr>
          <w:rFonts w:cs="Arial"/>
        </w:rPr>
      </w:pPr>
      <w:r w:rsidRPr="003D77B6">
        <w:rPr>
          <w:rFonts w:cs="Arial"/>
        </w:rPr>
        <w:t xml:space="preserve">Woody plants are a very large group, encompassing ornamental trees, shrubs, climbers, hedging plants and ground cover. </w:t>
      </w:r>
    </w:p>
    <w:p w14:paraId="05859C27" w14:textId="77777777" w:rsidR="00D330A7" w:rsidRPr="003D77B6" w:rsidRDefault="00D330A7" w:rsidP="00476C98">
      <w:pPr>
        <w:numPr>
          <w:ilvl w:val="0"/>
          <w:numId w:val="3"/>
        </w:numPr>
        <w:rPr>
          <w:rFonts w:cs="Arial"/>
        </w:rPr>
      </w:pPr>
      <w:r w:rsidRPr="003D77B6">
        <w:rPr>
          <w:rFonts w:cs="Arial"/>
        </w:rPr>
        <w:t>Lawns and turfing, including choice of plants, establishment of lawns, and annual care.</w:t>
      </w:r>
    </w:p>
    <w:p w14:paraId="71C43398" w14:textId="77777777" w:rsidR="00D330A7" w:rsidRPr="003D77B6" w:rsidRDefault="00D330A7" w:rsidP="00476C98">
      <w:pPr>
        <w:numPr>
          <w:ilvl w:val="0"/>
          <w:numId w:val="3"/>
        </w:numPr>
        <w:rPr>
          <w:rFonts w:cs="Arial"/>
        </w:rPr>
      </w:pPr>
      <w:r w:rsidRPr="003D77B6">
        <w:rPr>
          <w:rFonts w:cs="Arial"/>
        </w:rPr>
        <w:t>Alpine and rock garden plants and choosing and growing these specialised plants.</w:t>
      </w:r>
    </w:p>
    <w:p w14:paraId="0EFC4D9A" w14:textId="77777777" w:rsidR="00D330A7" w:rsidRPr="003D77B6" w:rsidRDefault="00D330A7" w:rsidP="00476C98">
      <w:pPr>
        <w:numPr>
          <w:ilvl w:val="0"/>
          <w:numId w:val="3"/>
        </w:numPr>
        <w:rPr>
          <w:rFonts w:cs="Arial"/>
        </w:rPr>
      </w:pPr>
      <w:r w:rsidRPr="003D77B6">
        <w:rPr>
          <w:rFonts w:cs="Arial"/>
        </w:rPr>
        <w:t>Planting and maintaining a garden pool.</w:t>
      </w:r>
    </w:p>
    <w:p w14:paraId="0039B855" w14:textId="77777777" w:rsidR="00D330A7" w:rsidRPr="003D77B6" w:rsidRDefault="00D330A7" w:rsidP="00476C98">
      <w:pPr>
        <w:pStyle w:val="BodyText3"/>
        <w:widowControl w:val="0"/>
        <w:spacing w:after="0"/>
        <w:rPr>
          <w:rFonts w:ascii="Gotham Book" w:hAnsi="Gotham Book" w:cs="Arial"/>
          <w:sz w:val="22"/>
          <w:szCs w:val="22"/>
        </w:rPr>
      </w:pPr>
    </w:p>
    <w:p w14:paraId="41614EE0" w14:textId="60C0E9D0" w:rsidR="00D330A7" w:rsidRPr="003D77B6" w:rsidRDefault="00E82C19" w:rsidP="00476C98">
      <w:pPr>
        <w:pStyle w:val="GothamBold3"/>
      </w:pPr>
      <w:bookmarkStart w:id="139" w:name="_Toc44514327"/>
      <w:bookmarkStart w:id="140" w:name="_Toc44587921"/>
      <w:bookmarkStart w:id="141" w:name="_Toc44675671"/>
      <w:bookmarkStart w:id="142" w:name="_Toc44676344"/>
      <w:bookmarkStart w:id="143" w:name="_Toc63421673"/>
      <w:bookmarkStart w:id="144" w:name="_Toc97213758"/>
      <w:r>
        <w:t>R2113</w:t>
      </w:r>
      <w:r w:rsidR="00D330A7" w:rsidRPr="003D77B6">
        <w:t>: Understanding the production of outdoor vegetables and fruit</w:t>
      </w:r>
      <w:bookmarkEnd w:id="139"/>
      <w:bookmarkEnd w:id="140"/>
      <w:bookmarkEnd w:id="141"/>
      <w:bookmarkEnd w:id="142"/>
      <w:bookmarkEnd w:id="143"/>
      <w:bookmarkEnd w:id="144"/>
    </w:p>
    <w:p w14:paraId="4D1BB17B" w14:textId="77777777" w:rsidR="00D330A7" w:rsidRPr="003D77B6" w:rsidRDefault="00D330A7" w:rsidP="00476C98">
      <w:pPr>
        <w:outlineLvl w:val="0"/>
        <w:rPr>
          <w:rFonts w:ascii="Gotham Bold" w:hAnsi="Gotham Bold" w:cs="Arial"/>
        </w:rPr>
      </w:pPr>
    </w:p>
    <w:p w14:paraId="3A749633" w14:textId="77777777" w:rsidR="00D330A7" w:rsidRPr="003D77B6" w:rsidRDefault="00D330A7" w:rsidP="00476C98">
      <w:pPr>
        <w:rPr>
          <w:rFonts w:cs="Arial"/>
        </w:rPr>
      </w:pPr>
      <w:r w:rsidRPr="003D77B6">
        <w:rPr>
          <w:rFonts w:cs="Arial"/>
        </w:rPr>
        <w:t>Whether you are cultivating fruit, vegetables, or both, food crops are one of the most rewarding groups of plants to grow. This unit provides an overview of the most common food garden and smallholding plants grown in the UK and similar climates. Groups include tree, bush and cane fruits such as apples, currants and raspberries, soft fruits (e.g. strawberries) and a wide range of vegetables such as peas, brassicas, lettuces and carrots. Cultivation strategies and timing, as well as pest control are important elements of this unit. We also discuss the broader theory behind site selection, crop rotation, making beds and soil cultivation.</w:t>
      </w:r>
    </w:p>
    <w:p w14:paraId="25B2E631" w14:textId="77777777" w:rsidR="00D330A7" w:rsidRPr="003D77B6" w:rsidRDefault="00D330A7" w:rsidP="00476C98">
      <w:pPr>
        <w:rPr>
          <w:rFonts w:cs="Arial"/>
        </w:rPr>
      </w:pPr>
    </w:p>
    <w:p w14:paraId="5B359A19" w14:textId="39A3AA10" w:rsidR="00D330A7" w:rsidRPr="003D77B6" w:rsidRDefault="00E82C19" w:rsidP="00476C98">
      <w:pPr>
        <w:pStyle w:val="GothamBold3"/>
      </w:pPr>
      <w:bookmarkStart w:id="145" w:name="_Toc44514328"/>
      <w:bookmarkStart w:id="146" w:name="_Toc44587922"/>
      <w:bookmarkStart w:id="147" w:name="_Toc44675672"/>
      <w:bookmarkStart w:id="148" w:name="_Toc44676345"/>
      <w:bookmarkStart w:id="149" w:name="_Toc63421674"/>
      <w:bookmarkStart w:id="150" w:name="_Toc97213759"/>
      <w:r>
        <w:t>R2114</w:t>
      </w:r>
      <w:r w:rsidR="00D330A7" w:rsidRPr="003D77B6">
        <w:t>: Understanding protected environments and their use in plant cultivation</w:t>
      </w:r>
      <w:bookmarkEnd w:id="145"/>
      <w:bookmarkEnd w:id="146"/>
      <w:bookmarkEnd w:id="147"/>
      <w:bookmarkEnd w:id="148"/>
      <w:bookmarkEnd w:id="149"/>
      <w:bookmarkEnd w:id="150"/>
    </w:p>
    <w:p w14:paraId="3265A90B" w14:textId="77777777" w:rsidR="00D330A7" w:rsidRPr="003D77B6" w:rsidRDefault="00D330A7" w:rsidP="00476C98">
      <w:pPr>
        <w:rPr>
          <w:rFonts w:cs="Arial"/>
        </w:rPr>
      </w:pPr>
    </w:p>
    <w:p w14:paraId="0112DD6C" w14:textId="77777777" w:rsidR="00D330A7" w:rsidRPr="003D77B6" w:rsidRDefault="00D330A7" w:rsidP="00476C98">
      <w:pPr>
        <w:rPr>
          <w:rFonts w:cs="Arial"/>
        </w:rPr>
      </w:pPr>
      <w:r w:rsidRPr="003D77B6">
        <w:rPr>
          <w:rFonts w:cs="Arial"/>
        </w:rPr>
        <w:t xml:space="preserve">Protected cultivation covers a diverse range of techniques used to cultivate plants in a protected environment. This unit covers the whole spectrum, from simple container grown plants through to cultivation of plants in glasshouses, conservatories and indoors. We look at the ways in which these forms of protected cultivation differ from each other and from the outdoor environment. </w:t>
      </w:r>
    </w:p>
    <w:p w14:paraId="4BC52438" w14:textId="77777777" w:rsidR="001F50F1" w:rsidRDefault="001F50F1" w:rsidP="00476C98">
      <w:pPr>
        <w:rPr>
          <w:rFonts w:ascii="Gotham Bold" w:hAnsi="Gotham Bold" w:cs="Arial"/>
          <w:sz w:val="28"/>
          <w:szCs w:val="24"/>
        </w:rPr>
      </w:pPr>
      <w:r>
        <w:rPr>
          <w:rFonts w:ascii="Gotham Bold" w:hAnsi="Gotham Bold" w:cs="Arial"/>
          <w:sz w:val="28"/>
          <w:szCs w:val="24"/>
        </w:rPr>
        <w:br w:type="page"/>
      </w:r>
    </w:p>
    <w:p w14:paraId="650B43B9" w14:textId="5B3E163C" w:rsidR="00D330A7" w:rsidRPr="009F0D6E" w:rsidRDefault="00EC0E6E" w:rsidP="00476C98">
      <w:pPr>
        <w:pStyle w:val="GothamBoldHeading1"/>
        <w:spacing w:before="0" w:after="0"/>
      </w:pPr>
      <w:bookmarkStart w:id="151" w:name="_Toc97213760"/>
      <w:bookmarkStart w:id="152" w:name="_Hlk44663913"/>
      <w:r>
        <w:lastRenderedPageBreak/>
        <w:t>5</w:t>
      </w:r>
      <w:r w:rsidR="00D330A7" w:rsidRPr="009F0D6E">
        <w:t>. Examinations</w:t>
      </w:r>
      <w:bookmarkEnd w:id="151"/>
    </w:p>
    <w:p w14:paraId="7C31EB2B" w14:textId="77777777" w:rsidR="00D330A7" w:rsidRPr="003D77B6" w:rsidRDefault="00D330A7" w:rsidP="00476C98">
      <w:pPr>
        <w:rPr>
          <w:rFonts w:cs="Arial"/>
          <w:szCs w:val="24"/>
        </w:rPr>
      </w:pPr>
    </w:p>
    <w:p w14:paraId="7D1A9452" w14:textId="69EC4F3B" w:rsidR="00B76BBA" w:rsidRDefault="00D330A7" w:rsidP="00476C98">
      <w:pPr>
        <w:rPr>
          <w:rFonts w:cs="Arial"/>
        </w:rPr>
      </w:pPr>
      <w:bookmarkStart w:id="153" w:name="_Hlk63458831"/>
      <w:bookmarkStart w:id="154" w:name="_Hlk63642372"/>
      <w:r w:rsidRPr="003D77B6">
        <w:rPr>
          <w:rFonts w:cs="Arial"/>
        </w:rPr>
        <w:t xml:space="preserve">Each unit will be assessed by a separate written examination covering </w:t>
      </w:r>
      <w:r w:rsidR="00B76BBA">
        <w:rPr>
          <w:rFonts w:cs="Arial"/>
        </w:rPr>
        <w:t xml:space="preserve">the </w:t>
      </w:r>
      <w:r w:rsidRPr="003D77B6">
        <w:rPr>
          <w:rFonts w:cs="Arial"/>
        </w:rPr>
        <w:t>learning outcomes specified in that unit. The</w:t>
      </w:r>
      <w:r w:rsidR="00B76BBA">
        <w:rPr>
          <w:rFonts w:cs="Arial"/>
        </w:rPr>
        <w:t xml:space="preserve"> dates and times of the exams are set by the RHS and are usually</w:t>
      </w:r>
      <w:r w:rsidRPr="003D77B6">
        <w:rPr>
          <w:rFonts w:cs="Arial"/>
        </w:rPr>
        <w:t xml:space="preserve"> offered twice a year, in February and June.</w:t>
      </w:r>
      <w:r w:rsidR="0096002D">
        <w:rPr>
          <w:rFonts w:cs="Arial"/>
        </w:rPr>
        <w:t xml:space="preserve"> </w:t>
      </w:r>
    </w:p>
    <w:p w14:paraId="7A65EEEA" w14:textId="77777777" w:rsidR="00B76BBA" w:rsidRDefault="00B76BBA" w:rsidP="00476C98">
      <w:pPr>
        <w:rPr>
          <w:rFonts w:cs="Arial"/>
        </w:rPr>
      </w:pPr>
    </w:p>
    <w:p w14:paraId="2217BE18" w14:textId="0143F1A4" w:rsidR="00D330A7" w:rsidRDefault="00D330A7" w:rsidP="00476C98">
      <w:pPr>
        <w:rPr>
          <w:rFonts w:cs="Arial"/>
        </w:rPr>
      </w:pPr>
      <w:r w:rsidRPr="003D77B6">
        <w:rPr>
          <w:rFonts w:cs="Arial"/>
        </w:rPr>
        <w:t>The exams are a good challenge, and the qualification is one of the reasons many people join the course. However, the course is designed to be great fun and a valuable learning experience even if you do not do the exams, so there is no obligation to sit them.</w:t>
      </w:r>
    </w:p>
    <w:p w14:paraId="2699D7F4" w14:textId="76FE6808" w:rsidR="00466ED8" w:rsidRDefault="00466ED8" w:rsidP="00476C98">
      <w:pPr>
        <w:rPr>
          <w:rFonts w:cs="Arial"/>
        </w:rPr>
      </w:pPr>
    </w:p>
    <w:p w14:paraId="619CD6AD" w14:textId="16E4F8BD" w:rsidR="00466ED8" w:rsidRDefault="00466ED8" w:rsidP="00466ED8">
      <w:bookmarkStart w:id="155" w:name="_Hlk63456542"/>
      <w:bookmarkEnd w:id="153"/>
      <w:r>
        <w:t xml:space="preserve">Exam spaces are limited across the country and RBGE cannot be held responsible if you are unable to secure a space to sit exams. </w:t>
      </w:r>
    </w:p>
    <w:bookmarkEnd w:id="155"/>
    <w:bookmarkEnd w:id="154"/>
    <w:p w14:paraId="03E460BC" w14:textId="77777777" w:rsidR="00D330A7" w:rsidRPr="003D77B6" w:rsidRDefault="00D330A7" w:rsidP="00476C98">
      <w:pPr>
        <w:rPr>
          <w:rFonts w:cs="Arial"/>
        </w:rPr>
      </w:pPr>
    </w:p>
    <w:p w14:paraId="4151798C" w14:textId="17E3F2E2" w:rsidR="00B76BBA" w:rsidRPr="009F0D6E" w:rsidRDefault="00EC0E6E" w:rsidP="00626A27">
      <w:pPr>
        <w:pStyle w:val="Style1"/>
      </w:pPr>
      <w:bookmarkStart w:id="156" w:name="_Toc97213761"/>
      <w:r>
        <w:t>5</w:t>
      </w:r>
      <w:r w:rsidR="00476C98">
        <w:t xml:space="preserve">.1 </w:t>
      </w:r>
      <w:r w:rsidR="00B76BBA" w:rsidRPr="009F0D6E">
        <w:t xml:space="preserve">Sitting </w:t>
      </w:r>
      <w:r w:rsidR="006E31A3" w:rsidRPr="009F0D6E">
        <w:t>the e</w:t>
      </w:r>
      <w:r w:rsidR="00B76BBA" w:rsidRPr="009F0D6E">
        <w:t>xams at RBGE</w:t>
      </w:r>
      <w:bookmarkEnd w:id="156"/>
    </w:p>
    <w:p w14:paraId="786838E6" w14:textId="77777777" w:rsidR="00B76BBA" w:rsidRPr="00B76BBA" w:rsidRDefault="00B76BBA" w:rsidP="00476C98">
      <w:pPr>
        <w:pStyle w:val="GothamBold3"/>
      </w:pPr>
    </w:p>
    <w:p w14:paraId="7F0EF73E" w14:textId="2B64F6F5" w:rsidR="003224A5" w:rsidRDefault="003224A5" w:rsidP="003224A5">
      <w:pPr>
        <w:pStyle w:val="NormalWeb"/>
        <w:shd w:val="clear" w:color="auto" w:fill="FFFFFF"/>
        <w:spacing w:before="0" w:beforeAutospacing="0" w:after="0" w:afterAutospacing="0"/>
        <w:rPr>
          <w:rFonts w:ascii="Gotham Book" w:hAnsi="Gotham Book" w:cs="Helvetica"/>
          <w:color w:val="212529"/>
        </w:rPr>
      </w:pPr>
      <w:bookmarkStart w:id="157" w:name="_Hlk63456603"/>
      <w:r w:rsidRPr="003224A5">
        <w:rPr>
          <w:rFonts w:ascii="Gotham Book" w:hAnsi="Gotham Book" w:cs="Helvetica"/>
          <w:color w:val="212529"/>
        </w:rPr>
        <w:t>If you have visited the Garden recently you will have seen that building work for the</w:t>
      </w:r>
      <w:r>
        <w:rPr>
          <w:rFonts w:ascii="Gotham Book" w:hAnsi="Gotham Book" w:cs="Helvetica"/>
          <w:color w:val="212529"/>
        </w:rPr>
        <w:t xml:space="preserve"> </w:t>
      </w:r>
      <w:hyperlink r:id="rId12" w:history="1">
        <w:r w:rsidRPr="003224A5">
          <w:rPr>
            <w:rStyle w:val="Hyperlink"/>
            <w:rFonts w:ascii="Gotham Book" w:hAnsi="Gotham Book" w:cs="Helvetica"/>
          </w:rPr>
          <w:t>Edinburgh Biomes Project</w:t>
        </w:r>
      </w:hyperlink>
      <w:r>
        <w:rPr>
          <w:rFonts w:ascii="Gotham Book" w:hAnsi="Gotham Book" w:cs="Helvetica"/>
          <w:color w:val="212529"/>
        </w:rPr>
        <w:t xml:space="preserve"> </w:t>
      </w:r>
      <w:r w:rsidRPr="003224A5">
        <w:rPr>
          <w:rFonts w:ascii="Gotham Book" w:hAnsi="Gotham Book" w:cs="Helvetica"/>
          <w:color w:val="212529"/>
        </w:rPr>
        <w:t xml:space="preserve">has </w:t>
      </w:r>
      <w:r>
        <w:rPr>
          <w:rFonts w:ascii="Gotham Book" w:hAnsi="Gotham Book" w:cs="Helvetica"/>
          <w:color w:val="212529"/>
        </w:rPr>
        <w:t>begun</w:t>
      </w:r>
      <w:r w:rsidRPr="003224A5">
        <w:rPr>
          <w:rFonts w:ascii="Gotham Book" w:hAnsi="Gotham Book" w:cs="Helvetica"/>
          <w:color w:val="212529"/>
        </w:rPr>
        <w:t xml:space="preserve">. Due to the disruptive nature and noise expected from the works and their close proximity to the exam rooms, we may no longer be able to offer exams at RBGE. </w:t>
      </w:r>
    </w:p>
    <w:p w14:paraId="1C4E15AB" w14:textId="77777777" w:rsidR="003224A5" w:rsidRPr="003224A5" w:rsidRDefault="003224A5" w:rsidP="003224A5">
      <w:pPr>
        <w:pStyle w:val="NormalWeb"/>
        <w:shd w:val="clear" w:color="auto" w:fill="FFFFFF"/>
        <w:spacing w:before="0" w:beforeAutospacing="0" w:after="0" w:afterAutospacing="0"/>
        <w:rPr>
          <w:rFonts w:ascii="Gotham Book" w:hAnsi="Gotham Book" w:cs="Helvetica"/>
          <w:color w:val="212529"/>
        </w:rPr>
      </w:pPr>
    </w:p>
    <w:p w14:paraId="7C300785" w14:textId="77777777" w:rsidR="003224A5" w:rsidRPr="003224A5" w:rsidRDefault="003224A5" w:rsidP="003224A5">
      <w:pPr>
        <w:pStyle w:val="NormalWeb"/>
        <w:shd w:val="clear" w:color="auto" w:fill="FFFFFF"/>
        <w:spacing w:before="0" w:beforeAutospacing="0" w:after="0" w:afterAutospacing="0"/>
        <w:rPr>
          <w:rFonts w:ascii="Gotham Book" w:hAnsi="Gotham Book" w:cs="Helvetica"/>
          <w:color w:val="212529"/>
        </w:rPr>
      </w:pPr>
      <w:r w:rsidRPr="003224A5">
        <w:rPr>
          <w:rFonts w:ascii="Gotham Book" w:hAnsi="Gotham Book" w:cs="Helvetica"/>
          <w:color w:val="212529"/>
        </w:rPr>
        <w:t>In the event RBGE are unable to offer exams, students will be able to apply to other centres as an external candidate or apply to sit the exams online, an option that has recently become available.</w:t>
      </w:r>
    </w:p>
    <w:p w14:paraId="002EA6EA" w14:textId="77777777" w:rsidR="003224A5" w:rsidRPr="003224A5" w:rsidRDefault="003224A5" w:rsidP="003224A5">
      <w:pPr>
        <w:rPr>
          <w:color w:val="212529"/>
          <w:spacing w:val="2"/>
        </w:rPr>
      </w:pPr>
    </w:p>
    <w:p w14:paraId="501807DC" w14:textId="4E8BC325" w:rsidR="00B76BBA" w:rsidRPr="003224A5" w:rsidRDefault="003224A5" w:rsidP="003224A5">
      <w:pPr>
        <w:rPr>
          <w:color w:val="212529"/>
          <w:spacing w:val="2"/>
        </w:rPr>
      </w:pPr>
      <w:r>
        <w:rPr>
          <w:color w:val="212529"/>
          <w:spacing w:val="2"/>
        </w:rPr>
        <w:t xml:space="preserve">If we are able to run exams at RBGE we </w:t>
      </w:r>
      <w:r w:rsidR="00B76BBA" w:rsidRPr="003224A5">
        <w:rPr>
          <w:color w:val="212529"/>
          <w:spacing w:val="2"/>
        </w:rPr>
        <w:t xml:space="preserve">are only able to accept exam registrations from students in Scotland, Northern Ireland and UK based applicants in and north of Newcastle. However please note that this will not guarantee you a space for the exams. </w:t>
      </w:r>
      <w:r w:rsidR="007B1C14" w:rsidRPr="003224A5">
        <w:rPr>
          <w:color w:val="212529"/>
          <w:spacing w:val="2"/>
        </w:rPr>
        <w:t>R</w:t>
      </w:r>
      <w:r w:rsidR="00B76BBA" w:rsidRPr="003224A5">
        <w:rPr>
          <w:color w:val="212529"/>
          <w:spacing w:val="2"/>
        </w:rPr>
        <w:t>egistrations are usually processed on a first come first served basis.</w:t>
      </w:r>
    </w:p>
    <w:bookmarkEnd w:id="157"/>
    <w:p w14:paraId="49D3BC15" w14:textId="0AC5735A" w:rsidR="00B76BBA" w:rsidRPr="003224A5" w:rsidRDefault="00B76BBA" w:rsidP="003224A5">
      <w:pPr>
        <w:rPr>
          <w:color w:val="212529"/>
          <w:spacing w:val="2"/>
        </w:rPr>
      </w:pPr>
    </w:p>
    <w:p w14:paraId="4AEA9CC3" w14:textId="7D87A8D2" w:rsidR="00950210" w:rsidRDefault="006E31A3" w:rsidP="00476C98">
      <w:pPr>
        <w:rPr>
          <w:color w:val="212529"/>
          <w:spacing w:val="2"/>
        </w:rPr>
      </w:pPr>
      <w:bookmarkStart w:id="158" w:name="_Hlk63642397"/>
      <w:r w:rsidRPr="00B76BBA">
        <w:rPr>
          <w:color w:val="212529"/>
          <w:spacing w:val="2"/>
        </w:rPr>
        <w:t>If you live in the RBGE catchment area and can sit the exams elsewhere</w:t>
      </w:r>
      <w:r w:rsidR="003224A5">
        <w:rPr>
          <w:color w:val="212529"/>
          <w:spacing w:val="2"/>
        </w:rPr>
        <w:t xml:space="preserve"> or online</w:t>
      </w:r>
      <w:r w:rsidRPr="00B76BBA">
        <w:rPr>
          <w:color w:val="212529"/>
          <w:spacing w:val="2"/>
        </w:rPr>
        <w:t>, please consider this option</w:t>
      </w:r>
      <w:r w:rsidR="007B1C14">
        <w:rPr>
          <w:color w:val="212529"/>
          <w:spacing w:val="2"/>
        </w:rPr>
        <w:t xml:space="preserve"> to give those without other options the chance to sit the exams locally</w:t>
      </w:r>
      <w:r w:rsidRPr="00B76BBA">
        <w:rPr>
          <w:color w:val="212529"/>
          <w:spacing w:val="2"/>
        </w:rPr>
        <w:t>.</w:t>
      </w:r>
      <w:r w:rsidR="0096002D">
        <w:rPr>
          <w:color w:val="212529"/>
          <w:spacing w:val="2"/>
        </w:rPr>
        <w:t xml:space="preserve"> </w:t>
      </w:r>
    </w:p>
    <w:bookmarkEnd w:id="158"/>
    <w:p w14:paraId="375D20F0" w14:textId="3619C009" w:rsidR="006E31A3" w:rsidRDefault="006E31A3" w:rsidP="00476C98">
      <w:pPr>
        <w:rPr>
          <w:rFonts w:cs="Arial"/>
        </w:rPr>
      </w:pPr>
    </w:p>
    <w:p w14:paraId="14E8EA45" w14:textId="01B78618" w:rsidR="006E31A3" w:rsidRPr="009F0D6E" w:rsidRDefault="00EC0E6E" w:rsidP="00626A27">
      <w:pPr>
        <w:pStyle w:val="Style1"/>
      </w:pPr>
      <w:bookmarkStart w:id="159" w:name="_Toc97213762"/>
      <w:r>
        <w:t>5</w:t>
      </w:r>
      <w:r w:rsidR="00476C98">
        <w:t xml:space="preserve">.2 </w:t>
      </w:r>
      <w:r w:rsidR="006E31A3" w:rsidRPr="009F0D6E">
        <w:t>Sitting the exams elsewhere</w:t>
      </w:r>
      <w:bookmarkEnd w:id="159"/>
    </w:p>
    <w:p w14:paraId="45883EB6" w14:textId="38E492D9" w:rsidR="006E31A3" w:rsidRDefault="006E31A3" w:rsidP="00476C98">
      <w:pPr>
        <w:rPr>
          <w:rFonts w:cs="Arial"/>
        </w:rPr>
      </w:pPr>
    </w:p>
    <w:p w14:paraId="56688A77" w14:textId="1A289AF5" w:rsidR="006E31A3" w:rsidRPr="006E31A3" w:rsidRDefault="00950210" w:rsidP="00476C98">
      <w:bookmarkStart w:id="160" w:name="_Hlk63642327"/>
      <w:bookmarkStart w:id="161" w:name="_Hlk63456623"/>
      <w:r>
        <w:t xml:space="preserve">It is possible to study with RBGE and sit the exams elsewhere, however we advise </w:t>
      </w:r>
      <w:r w:rsidR="006E31A3" w:rsidRPr="006E31A3">
        <w:t>ensur</w:t>
      </w:r>
      <w:r>
        <w:t xml:space="preserve">ing </w:t>
      </w:r>
      <w:r w:rsidR="006E31A3" w:rsidRPr="006E31A3">
        <w:t xml:space="preserve">you will be able to sit the exams at a local centre </w:t>
      </w:r>
      <w:r w:rsidR="006E31A3" w:rsidRPr="005002FB">
        <w:rPr>
          <w:rFonts w:ascii="Gotham Medium" w:hAnsi="Gotham Medium"/>
        </w:rPr>
        <w:t>before</w:t>
      </w:r>
      <w:r w:rsidR="006E31A3" w:rsidRPr="006E31A3">
        <w:t xml:space="preserve"> signing up </w:t>
      </w:r>
      <w:r>
        <w:t>for the course.</w:t>
      </w:r>
      <w:r w:rsidR="006E31A3" w:rsidRPr="006E31A3">
        <w:t xml:space="preserve"> </w:t>
      </w:r>
    </w:p>
    <w:p w14:paraId="02196F34" w14:textId="77777777" w:rsidR="006E31A3" w:rsidRPr="006E31A3" w:rsidRDefault="006E31A3" w:rsidP="00476C98"/>
    <w:p w14:paraId="75CD6A9F" w14:textId="01A956B7" w:rsidR="006E31A3" w:rsidRPr="006E31A3" w:rsidRDefault="006E31A3" w:rsidP="00476C98">
      <w:pPr>
        <w:rPr>
          <w:color w:val="212529"/>
          <w:spacing w:val="2"/>
        </w:rPr>
      </w:pPr>
      <w:r w:rsidRPr="006E31A3">
        <w:t xml:space="preserve">You should </w:t>
      </w:r>
      <w:r w:rsidRPr="006E31A3">
        <w:rPr>
          <w:color w:val="212529"/>
          <w:spacing w:val="2"/>
        </w:rPr>
        <w:t xml:space="preserve">contact your local centre to find out how and when to register </w:t>
      </w:r>
      <w:r w:rsidR="00916358">
        <w:rPr>
          <w:color w:val="212529"/>
          <w:spacing w:val="2"/>
        </w:rPr>
        <w:t>for the exams, each centre will have their own system in place</w:t>
      </w:r>
      <w:r w:rsidRPr="006E31A3">
        <w:rPr>
          <w:color w:val="212529"/>
          <w:spacing w:val="2"/>
        </w:rPr>
        <w:t xml:space="preserve">. </w:t>
      </w:r>
    </w:p>
    <w:p w14:paraId="289D0B6E" w14:textId="77777777" w:rsidR="006E31A3" w:rsidRPr="006E31A3" w:rsidRDefault="006E31A3" w:rsidP="00476C98">
      <w:pPr>
        <w:rPr>
          <w:color w:val="212529"/>
          <w:spacing w:val="2"/>
        </w:rPr>
      </w:pPr>
    </w:p>
    <w:p w14:paraId="4BBE8DEB" w14:textId="7FFFFC38" w:rsidR="006E31A3" w:rsidRDefault="006E31A3" w:rsidP="00476C98">
      <w:pPr>
        <w:rPr>
          <w:color w:val="212529"/>
          <w:spacing w:val="2"/>
        </w:rPr>
      </w:pPr>
      <w:r w:rsidRPr="006E31A3">
        <w:rPr>
          <w:color w:val="212529"/>
          <w:spacing w:val="2"/>
        </w:rPr>
        <w:t xml:space="preserve">If you need to find an exam </w:t>
      </w:r>
      <w:bookmarkEnd w:id="160"/>
      <w:r w:rsidRPr="006E31A3">
        <w:rPr>
          <w:color w:val="212529"/>
          <w:spacing w:val="2"/>
        </w:rPr>
        <w:t xml:space="preserve">centre near you please check the </w:t>
      </w:r>
      <w:hyperlink r:id="rId13" w:history="1">
        <w:r w:rsidRPr="006E31A3">
          <w:rPr>
            <w:rStyle w:val="Hyperlink"/>
            <w:spacing w:val="2"/>
          </w:rPr>
          <w:t>RHS External Candidate Centre List</w:t>
        </w:r>
      </w:hyperlink>
      <w:r w:rsidR="00916358">
        <w:rPr>
          <w:color w:val="212529"/>
          <w:spacing w:val="2"/>
        </w:rPr>
        <w:t>.</w:t>
      </w:r>
      <w:r w:rsidRPr="006E31A3">
        <w:rPr>
          <w:color w:val="212529"/>
          <w:spacing w:val="2"/>
        </w:rPr>
        <w:t xml:space="preserve"> </w:t>
      </w:r>
    </w:p>
    <w:bookmarkEnd w:id="161"/>
    <w:p w14:paraId="5C1141F2" w14:textId="77777777" w:rsidR="006E31A3" w:rsidRDefault="006E31A3" w:rsidP="00476C98">
      <w:pPr>
        <w:rPr>
          <w:rFonts w:ascii="Helvetica" w:hAnsi="Helvetica"/>
          <w:color w:val="212529"/>
          <w:spacing w:val="2"/>
        </w:rPr>
      </w:pPr>
    </w:p>
    <w:p w14:paraId="36C5814B" w14:textId="294604C2" w:rsidR="00916358" w:rsidRDefault="00EC0E6E" w:rsidP="00626A27">
      <w:pPr>
        <w:pStyle w:val="Style1"/>
      </w:pPr>
      <w:bookmarkStart w:id="162" w:name="_Toc97213763"/>
      <w:r>
        <w:lastRenderedPageBreak/>
        <w:t>5</w:t>
      </w:r>
      <w:r w:rsidR="00476C98">
        <w:t xml:space="preserve">.3 </w:t>
      </w:r>
      <w:r w:rsidR="006E31A3" w:rsidRPr="006E31A3">
        <w:t xml:space="preserve">Sitting </w:t>
      </w:r>
      <w:r w:rsidR="008C205E">
        <w:t>e</w:t>
      </w:r>
      <w:r w:rsidR="006E31A3" w:rsidRPr="006E31A3">
        <w:t>xams outside of the UK</w:t>
      </w:r>
      <w:bookmarkEnd w:id="162"/>
    </w:p>
    <w:p w14:paraId="26EDACF9" w14:textId="77777777" w:rsidR="009F0D6E" w:rsidRDefault="009F0D6E" w:rsidP="00626A27">
      <w:pPr>
        <w:pStyle w:val="Style1"/>
      </w:pPr>
    </w:p>
    <w:p w14:paraId="784B0556" w14:textId="1409E270" w:rsidR="006E31A3" w:rsidRPr="00916358" w:rsidRDefault="006E31A3" w:rsidP="00476C98">
      <w:bookmarkStart w:id="163" w:name="_Hlk63642304"/>
      <w:r w:rsidRPr="00916358">
        <w:t xml:space="preserve">It </w:t>
      </w:r>
      <w:r w:rsidR="00FE7D68">
        <w:t>is</w:t>
      </w:r>
      <w:r w:rsidRPr="00916358">
        <w:t xml:space="preserve"> possible to </w:t>
      </w:r>
      <w:r w:rsidR="003224A5">
        <w:t xml:space="preserve">sit the exams online. </w:t>
      </w:r>
      <w:r w:rsidRPr="00916358">
        <w:t>Students should enquire about the possibility directly with th</w:t>
      </w:r>
      <w:r w:rsidR="00916358" w:rsidRPr="00916358">
        <w:t>e RH</w:t>
      </w:r>
      <w:r w:rsidRPr="00916358">
        <w:t>S: </w:t>
      </w:r>
      <w:hyperlink r:id="rId14" w:history="1">
        <w:r w:rsidRPr="00916358">
          <w:rPr>
            <w:rStyle w:val="Hyperlink"/>
            <w:spacing w:val="2"/>
          </w:rPr>
          <w:t>qualifications@rhs.org.uk</w:t>
        </w:r>
      </w:hyperlink>
    </w:p>
    <w:bookmarkEnd w:id="163"/>
    <w:p w14:paraId="7EE0E84B" w14:textId="153C9051" w:rsidR="006E31A3" w:rsidRDefault="006E31A3" w:rsidP="00476C98">
      <w:pPr>
        <w:rPr>
          <w:rFonts w:cs="Arial"/>
        </w:rPr>
      </w:pPr>
    </w:p>
    <w:p w14:paraId="7FD9E308" w14:textId="44F2EFFF" w:rsidR="002244FD" w:rsidRPr="003D77B6" w:rsidRDefault="00EC0E6E" w:rsidP="00626A27">
      <w:pPr>
        <w:pStyle w:val="Style1"/>
      </w:pPr>
      <w:bookmarkStart w:id="164" w:name="_Toc97213764"/>
      <w:r>
        <w:t>5</w:t>
      </w:r>
      <w:r w:rsidR="00476C98">
        <w:t xml:space="preserve">.4 </w:t>
      </w:r>
      <w:r w:rsidR="002244FD" w:rsidRPr="003D77B6">
        <w:t xml:space="preserve">Exam </w:t>
      </w:r>
      <w:r w:rsidR="008C205E">
        <w:t>f</w:t>
      </w:r>
      <w:r w:rsidR="002244FD" w:rsidRPr="003D77B6">
        <w:t>ees</w:t>
      </w:r>
      <w:bookmarkEnd w:id="164"/>
    </w:p>
    <w:p w14:paraId="728A2BB5" w14:textId="77777777" w:rsidR="00916358" w:rsidRDefault="00916358" w:rsidP="00476C98">
      <w:pPr>
        <w:rPr>
          <w:rFonts w:cs="Arial"/>
        </w:rPr>
      </w:pPr>
    </w:p>
    <w:p w14:paraId="64E79D4B" w14:textId="096D76AC" w:rsidR="004538FD" w:rsidRPr="003D77B6" w:rsidRDefault="004538FD" w:rsidP="00476C98">
      <w:pPr>
        <w:rPr>
          <w:rFonts w:cs="Arial"/>
        </w:rPr>
      </w:pPr>
      <w:r w:rsidRPr="003D77B6">
        <w:rPr>
          <w:rFonts w:cs="Arial"/>
        </w:rPr>
        <w:t xml:space="preserve">The RHS registration fee for </w:t>
      </w:r>
      <w:r w:rsidR="00366E36" w:rsidRPr="003D77B6">
        <w:rPr>
          <w:rFonts w:cs="Arial"/>
        </w:rPr>
        <w:t>the exams is £1</w:t>
      </w:r>
      <w:r w:rsidR="00F80CDB">
        <w:rPr>
          <w:rFonts w:cs="Arial"/>
        </w:rPr>
        <w:t>9</w:t>
      </w:r>
      <w:r w:rsidR="00366E36" w:rsidRPr="003D77B6">
        <w:rPr>
          <w:rFonts w:cs="Arial"/>
        </w:rPr>
        <w:t xml:space="preserve"> per unit, the total cost to sit all 8 units is £</w:t>
      </w:r>
      <w:r w:rsidR="009B1ADB">
        <w:rPr>
          <w:rFonts w:cs="Arial"/>
        </w:rPr>
        <w:t>1</w:t>
      </w:r>
      <w:r w:rsidR="00F80CDB">
        <w:rPr>
          <w:rFonts w:cs="Arial"/>
        </w:rPr>
        <w:t>52</w:t>
      </w:r>
      <w:r w:rsidR="00366E36" w:rsidRPr="003D77B6">
        <w:rPr>
          <w:rFonts w:cs="Arial"/>
        </w:rPr>
        <w:t xml:space="preserve">. </w:t>
      </w:r>
      <w:r w:rsidR="00916358">
        <w:rPr>
          <w:rFonts w:cs="Arial"/>
        </w:rPr>
        <w:t xml:space="preserve">These fees are </w:t>
      </w:r>
      <w:r w:rsidR="00916358" w:rsidRPr="00FE7D68">
        <w:rPr>
          <w:rFonts w:ascii="Gotham Medium" w:hAnsi="Gotham Medium" w:cs="Arial"/>
        </w:rPr>
        <w:t>not</w:t>
      </w:r>
      <w:r w:rsidR="00916358">
        <w:rPr>
          <w:rFonts w:cs="Arial"/>
        </w:rPr>
        <w:t xml:space="preserve"> included in the course fee. </w:t>
      </w:r>
    </w:p>
    <w:p w14:paraId="3AF79776" w14:textId="77777777" w:rsidR="00B15F37" w:rsidRPr="00B15F37" w:rsidRDefault="00B15F37" w:rsidP="00476C98">
      <w:pPr>
        <w:rPr>
          <w:rFonts w:cs="Arial"/>
        </w:rPr>
      </w:pPr>
    </w:p>
    <w:p w14:paraId="2C9F6F0E" w14:textId="77777777" w:rsidR="00AD19D4" w:rsidRPr="00967EE8" w:rsidRDefault="00AD19D4" w:rsidP="00476C98">
      <w:pPr>
        <w:numPr>
          <w:ilvl w:val="0"/>
          <w:numId w:val="2"/>
        </w:numPr>
        <w:tabs>
          <w:tab w:val="clear" w:pos="680"/>
          <w:tab w:val="num" w:pos="360"/>
        </w:tabs>
        <w:ind w:left="360" w:right="39" w:hanging="360"/>
        <w:rPr>
          <w:rFonts w:cs="Arial"/>
        </w:rPr>
      </w:pPr>
      <w:r w:rsidRPr="00967EE8">
        <w:rPr>
          <w:rFonts w:cs="Arial"/>
        </w:rPr>
        <w:t>If you are absent on the day of the exam, you lose your fee</w:t>
      </w:r>
      <w:r w:rsidR="002244FD" w:rsidRPr="00967EE8">
        <w:rPr>
          <w:rFonts w:cs="Arial"/>
        </w:rPr>
        <w:t xml:space="preserve">. </w:t>
      </w:r>
      <w:r w:rsidRPr="00967EE8">
        <w:rPr>
          <w:rFonts w:cs="Arial"/>
        </w:rPr>
        <w:t xml:space="preserve"> </w:t>
      </w:r>
      <w:r w:rsidR="0053203F" w:rsidRPr="00967EE8">
        <w:rPr>
          <w:rFonts w:cs="Arial"/>
        </w:rPr>
        <w:t>You will have to</w:t>
      </w:r>
      <w:r w:rsidR="002244FD" w:rsidRPr="00967EE8">
        <w:rPr>
          <w:rFonts w:cs="Arial"/>
        </w:rPr>
        <w:t xml:space="preserve"> </w:t>
      </w:r>
      <w:r w:rsidR="0053203F" w:rsidRPr="00967EE8">
        <w:rPr>
          <w:rFonts w:cs="Arial"/>
        </w:rPr>
        <w:br/>
      </w:r>
      <w:r w:rsidR="002244FD" w:rsidRPr="00967EE8">
        <w:rPr>
          <w:rFonts w:cs="Arial"/>
        </w:rPr>
        <w:t>re-register and pay again to sit the exam(s) you have missed.</w:t>
      </w:r>
    </w:p>
    <w:p w14:paraId="7B743044" w14:textId="14DBCF44" w:rsidR="002244FD" w:rsidRDefault="002244FD" w:rsidP="00476C98">
      <w:pPr>
        <w:numPr>
          <w:ilvl w:val="0"/>
          <w:numId w:val="2"/>
        </w:numPr>
        <w:tabs>
          <w:tab w:val="clear" w:pos="680"/>
          <w:tab w:val="num" w:pos="360"/>
        </w:tabs>
        <w:ind w:left="360" w:right="39" w:hanging="360"/>
        <w:rPr>
          <w:rFonts w:cs="Arial"/>
        </w:rPr>
      </w:pPr>
      <w:r w:rsidRPr="00967EE8">
        <w:rPr>
          <w:rFonts w:cs="Arial"/>
        </w:rPr>
        <w:t xml:space="preserve">If you need to re-sit any exams you must re-register </w:t>
      </w:r>
      <w:r w:rsidR="00B15F37" w:rsidRPr="00967EE8">
        <w:rPr>
          <w:rFonts w:cs="Arial"/>
        </w:rPr>
        <w:t>and</w:t>
      </w:r>
      <w:r w:rsidRPr="00967EE8">
        <w:rPr>
          <w:rFonts w:cs="Arial"/>
        </w:rPr>
        <w:t xml:space="preserve"> will have to pay again to sit the exam(s).</w:t>
      </w:r>
    </w:p>
    <w:p w14:paraId="4FAB123C" w14:textId="7CEDE2F4" w:rsidR="0002636D" w:rsidRPr="00967EE8" w:rsidRDefault="0002636D" w:rsidP="00476C98">
      <w:pPr>
        <w:numPr>
          <w:ilvl w:val="0"/>
          <w:numId w:val="2"/>
        </w:numPr>
        <w:tabs>
          <w:tab w:val="clear" w:pos="680"/>
          <w:tab w:val="num" w:pos="360"/>
        </w:tabs>
        <w:ind w:left="360" w:right="39" w:hanging="360"/>
        <w:rPr>
          <w:rFonts w:cs="Arial"/>
        </w:rPr>
      </w:pPr>
      <w:r>
        <w:rPr>
          <w:rFonts w:cs="Arial"/>
        </w:rPr>
        <w:t xml:space="preserve">Some centres may charge </w:t>
      </w:r>
      <w:r w:rsidR="00FE7D68">
        <w:rPr>
          <w:rFonts w:cs="Arial"/>
        </w:rPr>
        <w:t xml:space="preserve">external candidates </w:t>
      </w:r>
      <w:r>
        <w:rPr>
          <w:rFonts w:cs="Arial"/>
        </w:rPr>
        <w:t>an administration fee on top of the RHS registration fee</w:t>
      </w:r>
      <w:r w:rsidR="004747F9">
        <w:rPr>
          <w:rFonts w:cs="Arial"/>
        </w:rPr>
        <w:t>.</w:t>
      </w:r>
    </w:p>
    <w:p w14:paraId="336CAC25" w14:textId="77777777" w:rsidR="00AD19D4" w:rsidRPr="00967EE8" w:rsidRDefault="00AD19D4" w:rsidP="00476C98">
      <w:pPr>
        <w:ind w:left="360" w:right="39"/>
        <w:rPr>
          <w:rFonts w:cs="Arial"/>
        </w:rPr>
      </w:pPr>
    </w:p>
    <w:p w14:paraId="534218FA" w14:textId="073B48C6" w:rsidR="00D330A7" w:rsidRPr="004747F9" w:rsidRDefault="00EC0E6E" w:rsidP="00626A27">
      <w:pPr>
        <w:pStyle w:val="Style1"/>
      </w:pPr>
      <w:bookmarkStart w:id="165" w:name="_Toc97213765"/>
      <w:r>
        <w:t>5</w:t>
      </w:r>
      <w:r w:rsidR="00476C98">
        <w:t xml:space="preserve">.5 </w:t>
      </w:r>
      <w:r w:rsidR="00D330A7" w:rsidRPr="004747F9">
        <w:t xml:space="preserve">Examination </w:t>
      </w:r>
      <w:r w:rsidR="008C205E">
        <w:t>dates</w:t>
      </w:r>
      <w:r w:rsidR="00F80596">
        <w:t xml:space="preserve"> in 202</w:t>
      </w:r>
      <w:r w:rsidR="000E03B2">
        <w:t>2</w:t>
      </w:r>
      <w:bookmarkEnd w:id="165"/>
    </w:p>
    <w:p w14:paraId="29C50B0F" w14:textId="77777777" w:rsidR="00D330A7" w:rsidRPr="003D77B6" w:rsidRDefault="00D330A7" w:rsidP="00476C98">
      <w:pPr>
        <w:pStyle w:val="Default"/>
        <w:rPr>
          <w:rFonts w:ascii="Gotham Book" w:hAnsi="Gotham Book"/>
          <w:bCs/>
          <w:sz w:val="22"/>
          <w:szCs w:val="22"/>
        </w:rPr>
      </w:pPr>
    </w:p>
    <w:p w14:paraId="074608EF" w14:textId="641D874D" w:rsidR="00D330A7" w:rsidRPr="00163740" w:rsidRDefault="00FE7D68" w:rsidP="00476C98">
      <w:pPr>
        <w:pStyle w:val="GothamBold3"/>
      </w:pPr>
      <w:bookmarkStart w:id="166" w:name="_Toc44514335"/>
      <w:bookmarkStart w:id="167" w:name="_Toc44587929"/>
      <w:bookmarkStart w:id="168" w:name="_Toc44675679"/>
      <w:bookmarkStart w:id="169" w:name="_Toc44676352"/>
      <w:bookmarkStart w:id="170" w:name="_Toc97213766"/>
      <w:bookmarkStart w:id="171" w:name="_Toc63421681"/>
      <w:r>
        <w:t>June</w:t>
      </w:r>
      <w:r w:rsidR="00B15F37" w:rsidRPr="00163740">
        <w:t xml:space="preserve"> 202</w:t>
      </w:r>
      <w:bookmarkEnd w:id="166"/>
      <w:bookmarkEnd w:id="167"/>
      <w:bookmarkEnd w:id="168"/>
      <w:bookmarkEnd w:id="169"/>
      <w:r w:rsidR="003224A5">
        <w:t>2</w:t>
      </w:r>
      <w:bookmarkEnd w:id="170"/>
      <w:r w:rsidR="00F80596">
        <w:t xml:space="preserve"> </w:t>
      </w:r>
      <w:r>
        <w:br/>
      </w:r>
      <w:bookmarkEnd w:id="171"/>
    </w:p>
    <w:p w14:paraId="24D15B12" w14:textId="77777777" w:rsidR="00AD19D4" w:rsidRPr="00163740" w:rsidRDefault="00AD19D4" w:rsidP="00476C98">
      <w:pPr>
        <w:pStyle w:val="Default"/>
        <w:rPr>
          <w:rFonts w:ascii="Gotham Book" w:hAnsi="Gotham Book"/>
          <w:bCs/>
          <w:sz w:val="22"/>
          <w:szCs w:val="22"/>
        </w:rPr>
      </w:pPr>
    </w:p>
    <w:p w14:paraId="3AD5E10F" w14:textId="77777777" w:rsidR="00CC656F" w:rsidRDefault="00CC656F" w:rsidP="00476C98">
      <w:pPr>
        <w:pStyle w:val="Default"/>
        <w:rPr>
          <w:rFonts w:ascii="Gotham Book" w:hAnsi="Gotham Book"/>
          <w:bCs/>
        </w:rPr>
        <w:sectPr w:rsidR="00CC656F" w:rsidSect="00A90903">
          <w:type w:val="continuous"/>
          <w:pgSz w:w="11906" w:h="16838"/>
          <w:pgMar w:top="1134" w:right="1134" w:bottom="1134" w:left="1134" w:header="708" w:footer="708" w:gutter="0"/>
          <w:cols w:space="708"/>
          <w:docGrid w:linePitch="360"/>
        </w:sectPr>
      </w:pPr>
    </w:p>
    <w:p w14:paraId="0E9F7565" w14:textId="6BA1D784" w:rsidR="00D330A7" w:rsidRPr="004747F9" w:rsidRDefault="00CC656F" w:rsidP="00476C98">
      <w:pPr>
        <w:pStyle w:val="GothamBold3"/>
      </w:pPr>
      <w:bookmarkStart w:id="172" w:name="_Toc44514336"/>
      <w:bookmarkStart w:id="173" w:name="_Toc44587930"/>
      <w:bookmarkStart w:id="174" w:name="_Toc44675680"/>
      <w:bookmarkStart w:id="175" w:name="_Toc44676353"/>
      <w:bookmarkStart w:id="176" w:name="_Toc63421682"/>
      <w:bookmarkStart w:id="177" w:name="_Toc97213767"/>
      <w:r>
        <w:t>Certificate 1</w:t>
      </w:r>
      <w:bookmarkEnd w:id="172"/>
      <w:bookmarkEnd w:id="173"/>
      <w:bookmarkEnd w:id="174"/>
      <w:bookmarkEnd w:id="175"/>
      <w:bookmarkEnd w:id="176"/>
      <w:bookmarkEnd w:id="177"/>
      <w:r w:rsidR="00D330A7" w:rsidRPr="004747F9">
        <w:t xml:space="preserve"> </w:t>
      </w:r>
    </w:p>
    <w:p w14:paraId="13C77279" w14:textId="07047D50" w:rsidR="00D330A7" w:rsidRPr="004747F9" w:rsidRDefault="00D330A7" w:rsidP="00476C98">
      <w:pPr>
        <w:pStyle w:val="Default"/>
        <w:rPr>
          <w:rFonts w:ascii="Gotham Book" w:hAnsi="Gotham Book"/>
          <w:u w:val="single"/>
        </w:rPr>
      </w:pPr>
      <w:r w:rsidRPr="004747F9">
        <w:rPr>
          <w:rFonts w:ascii="Gotham Book" w:hAnsi="Gotham Book"/>
          <w:bCs/>
          <w:u w:val="single"/>
        </w:rPr>
        <w:t xml:space="preserve">Monday </w:t>
      </w:r>
      <w:r w:rsidR="00F07CF2">
        <w:rPr>
          <w:rFonts w:ascii="Gotham Book" w:hAnsi="Gotham Book"/>
          <w:bCs/>
          <w:u w:val="single"/>
        </w:rPr>
        <w:t>2</w:t>
      </w:r>
      <w:r w:rsidR="003224A5">
        <w:rPr>
          <w:rFonts w:ascii="Gotham Book" w:hAnsi="Gotham Book"/>
          <w:bCs/>
          <w:u w:val="single"/>
        </w:rPr>
        <w:t>0</w:t>
      </w:r>
      <w:r w:rsidR="003224A5" w:rsidRPr="003224A5">
        <w:rPr>
          <w:rFonts w:ascii="Gotham Book" w:hAnsi="Gotham Book"/>
          <w:bCs/>
          <w:u w:val="single"/>
          <w:vertAlign w:val="superscript"/>
        </w:rPr>
        <w:t>th</w:t>
      </w:r>
      <w:r w:rsidR="003224A5">
        <w:rPr>
          <w:rFonts w:ascii="Gotham Book" w:hAnsi="Gotham Book"/>
          <w:bCs/>
          <w:u w:val="single"/>
        </w:rPr>
        <w:t xml:space="preserve"> </w:t>
      </w:r>
      <w:r w:rsidR="00F07CF2">
        <w:rPr>
          <w:rFonts w:ascii="Gotham Book" w:hAnsi="Gotham Book"/>
          <w:bCs/>
          <w:u w:val="single"/>
        </w:rPr>
        <w:t>June</w:t>
      </w:r>
      <w:r w:rsidRPr="004747F9">
        <w:rPr>
          <w:rFonts w:ascii="Gotham Book" w:hAnsi="Gotham Book"/>
          <w:bCs/>
          <w:u w:val="single"/>
        </w:rPr>
        <w:t xml:space="preserve"> 20</w:t>
      </w:r>
      <w:r w:rsidR="00B15F37" w:rsidRPr="004747F9">
        <w:rPr>
          <w:rFonts w:ascii="Gotham Book" w:hAnsi="Gotham Book"/>
          <w:bCs/>
          <w:u w:val="single"/>
        </w:rPr>
        <w:t>2</w:t>
      </w:r>
      <w:r w:rsidR="003224A5">
        <w:rPr>
          <w:rFonts w:ascii="Gotham Book" w:hAnsi="Gotham Book"/>
          <w:bCs/>
          <w:u w:val="single"/>
        </w:rPr>
        <w:t>2</w:t>
      </w:r>
    </w:p>
    <w:p w14:paraId="657F35B1" w14:textId="4BE2DF96" w:rsidR="00D330A7" w:rsidRPr="004747F9" w:rsidRDefault="00D330A7" w:rsidP="00476C98">
      <w:pPr>
        <w:numPr>
          <w:ilvl w:val="0"/>
          <w:numId w:val="4"/>
        </w:numPr>
        <w:tabs>
          <w:tab w:val="clear" w:pos="680"/>
        </w:tabs>
        <w:ind w:left="360" w:right="39" w:hanging="360"/>
        <w:rPr>
          <w:szCs w:val="24"/>
        </w:rPr>
      </w:pPr>
      <w:r w:rsidRPr="004747F9">
        <w:rPr>
          <w:szCs w:val="24"/>
          <w:lang w:val="en-US"/>
        </w:rPr>
        <w:t xml:space="preserve">R2101 </w:t>
      </w:r>
      <w:r w:rsidR="004747F9">
        <w:rPr>
          <w:szCs w:val="24"/>
          <w:lang w:val="en-US"/>
        </w:rPr>
        <w:tab/>
      </w:r>
      <w:r w:rsidRPr="004747F9">
        <w:rPr>
          <w:szCs w:val="24"/>
          <w:lang w:val="en-US"/>
        </w:rPr>
        <w:t>9:</w:t>
      </w:r>
      <w:r w:rsidR="00466ED8">
        <w:rPr>
          <w:szCs w:val="24"/>
          <w:lang w:val="en-US"/>
        </w:rPr>
        <w:t>0</w:t>
      </w:r>
      <w:r w:rsidRPr="004747F9">
        <w:rPr>
          <w:szCs w:val="24"/>
          <w:lang w:val="en-US"/>
        </w:rPr>
        <w:t>0 – 10:</w:t>
      </w:r>
      <w:r w:rsidR="00466ED8">
        <w:rPr>
          <w:szCs w:val="24"/>
          <w:lang w:val="en-US"/>
        </w:rPr>
        <w:t>2</w:t>
      </w:r>
      <w:r w:rsidRPr="004747F9">
        <w:rPr>
          <w:szCs w:val="24"/>
          <w:lang w:val="en-US"/>
        </w:rPr>
        <w:t>0</w:t>
      </w:r>
      <w:r w:rsidRPr="004747F9">
        <w:rPr>
          <w:szCs w:val="24"/>
        </w:rPr>
        <w:t xml:space="preserve"> </w:t>
      </w:r>
    </w:p>
    <w:p w14:paraId="5C3BA7CF" w14:textId="18B59684" w:rsidR="00D330A7" w:rsidRPr="004747F9" w:rsidRDefault="00D330A7" w:rsidP="00476C98">
      <w:pPr>
        <w:numPr>
          <w:ilvl w:val="0"/>
          <w:numId w:val="4"/>
        </w:numPr>
        <w:tabs>
          <w:tab w:val="clear" w:pos="680"/>
        </w:tabs>
        <w:ind w:left="360" w:right="39" w:hanging="360"/>
        <w:rPr>
          <w:szCs w:val="24"/>
          <w:lang w:val="en-US"/>
        </w:rPr>
      </w:pPr>
      <w:r w:rsidRPr="004747F9">
        <w:rPr>
          <w:szCs w:val="24"/>
          <w:lang w:val="en-US"/>
        </w:rPr>
        <w:t>R2102</w:t>
      </w:r>
      <w:r w:rsidR="004747F9">
        <w:rPr>
          <w:szCs w:val="24"/>
          <w:lang w:val="en-US"/>
        </w:rPr>
        <w:t xml:space="preserve"> </w:t>
      </w:r>
      <w:r w:rsidR="004747F9">
        <w:rPr>
          <w:szCs w:val="24"/>
          <w:lang w:val="en-US"/>
        </w:rPr>
        <w:tab/>
      </w:r>
      <w:r w:rsidRPr="004747F9">
        <w:rPr>
          <w:szCs w:val="24"/>
          <w:lang w:val="en-US"/>
        </w:rPr>
        <w:t>11:</w:t>
      </w:r>
      <w:r w:rsidR="00C7556F" w:rsidRPr="004747F9">
        <w:rPr>
          <w:szCs w:val="24"/>
          <w:lang w:val="en-US"/>
        </w:rPr>
        <w:t>2</w:t>
      </w:r>
      <w:r w:rsidRPr="004747F9">
        <w:rPr>
          <w:szCs w:val="24"/>
          <w:lang w:val="en-US"/>
        </w:rPr>
        <w:t>0 – 1</w:t>
      </w:r>
      <w:r w:rsidR="00C7556F" w:rsidRPr="004747F9">
        <w:rPr>
          <w:szCs w:val="24"/>
          <w:lang w:val="en-US"/>
        </w:rPr>
        <w:t>2</w:t>
      </w:r>
      <w:r w:rsidRPr="004747F9">
        <w:rPr>
          <w:szCs w:val="24"/>
          <w:lang w:val="en-US"/>
        </w:rPr>
        <w:t>:</w:t>
      </w:r>
      <w:r w:rsidR="00C7556F" w:rsidRPr="004747F9">
        <w:rPr>
          <w:szCs w:val="24"/>
          <w:lang w:val="en-US"/>
        </w:rPr>
        <w:t>1</w:t>
      </w:r>
      <w:r w:rsidRPr="004747F9">
        <w:rPr>
          <w:szCs w:val="24"/>
          <w:lang w:val="en-US"/>
        </w:rPr>
        <w:t xml:space="preserve">0 </w:t>
      </w:r>
    </w:p>
    <w:p w14:paraId="77A1883D" w14:textId="6AFFAEBB" w:rsidR="00D330A7" w:rsidRPr="004747F9" w:rsidRDefault="00D330A7" w:rsidP="00476C98">
      <w:pPr>
        <w:numPr>
          <w:ilvl w:val="0"/>
          <w:numId w:val="4"/>
        </w:numPr>
        <w:tabs>
          <w:tab w:val="clear" w:pos="680"/>
        </w:tabs>
        <w:ind w:left="360" w:right="39" w:hanging="360"/>
        <w:rPr>
          <w:szCs w:val="24"/>
          <w:lang w:val="en-US"/>
        </w:rPr>
      </w:pPr>
      <w:r w:rsidRPr="004747F9">
        <w:rPr>
          <w:szCs w:val="24"/>
          <w:lang w:val="en-US"/>
        </w:rPr>
        <w:t xml:space="preserve">R2103 </w:t>
      </w:r>
      <w:r w:rsidR="004747F9">
        <w:rPr>
          <w:szCs w:val="24"/>
          <w:lang w:val="en-US"/>
        </w:rPr>
        <w:tab/>
      </w:r>
      <w:r w:rsidRPr="004747F9">
        <w:rPr>
          <w:szCs w:val="24"/>
          <w:lang w:val="en-US"/>
        </w:rPr>
        <w:t>13:30 – 14:</w:t>
      </w:r>
      <w:r w:rsidR="00C7556F" w:rsidRPr="004747F9">
        <w:rPr>
          <w:szCs w:val="24"/>
          <w:lang w:val="en-US"/>
        </w:rPr>
        <w:t>2</w:t>
      </w:r>
      <w:r w:rsidRPr="004747F9">
        <w:rPr>
          <w:szCs w:val="24"/>
          <w:lang w:val="en-US"/>
        </w:rPr>
        <w:t xml:space="preserve">0 </w:t>
      </w:r>
    </w:p>
    <w:p w14:paraId="0AF47669" w14:textId="04FB94E3" w:rsidR="00D330A7" w:rsidRPr="004747F9" w:rsidRDefault="00D330A7" w:rsidP="00476C98">
      <w:pPr>
        <w:numPr>
          <w:ilvl w:val="0"/>
          <w:numId w:val="4"/>
        </w:numPr>
        <w:tabs>
          <w:tab w:val="clear" w:pos="680"/>
        </w:tabs>
        <w:ind w:left="360" w:right="39" w:hanging="360"/>
        <w:rPr>
          <w:szCs w:val="24"/>
          <w:lang w:val="en-US"/>
        </w:rPr>
      </w:pPr>
      <w:r w:rsidRPr="004747F9">
        <w:rPr>
          <w:szCs w:val="24"/>
          <w:lang w:val="en-US"/>
        </w:rPr>
        <w:t xml:space="preserve">R2104 </w:t>
      </w:r>
      <w:r w:rsidR="004747F9">
        <w:rPr>
          <w:szCs w:val="24"/>
          <w:lang w:val="en-US"/>
        </w:rPr>
        <w:tab/>
      </w:r>
      <w:r w:rsidRPr="004747F9">
        <w:rPr>
          <w:szCs w:val="24"/>
          <w:lang w:val="en-US"/>
        </w:rPr>
        <w:t>1</w:t>
      </w:r>
      <w:r w:rsidR="00466ED8">
        <w:rPr>
          <w:szCs w:val="24"/>
          <w:lang w:val="en-US"/>
        </w:rPr>
        <w:t>5</w:t>
      </w:r>
      <w:r w:rsidRPr="004747F9">
        <w:rPr>
          <w:szCs w:val="24"/>
          <w:lang w:val="en-US"/>
        </w:rPr>
        <w:t>:</w:t>
      </w:r>
      <w:r w:rsidR="00466ED8">
        <w:rPr>
          <w:szCs w:val="24"/>
          <w:lang w:val="en-US"/>
        </w:rPr>
        <w:t>2</w:t>
      </w:r>
      <w:r w:rsidRPr="004747F9">
        <w:rPr>
          <w:szCs w:val="24"/>
          <w:lang w:val="en-US"/>
        </w:rPr>
        <w:t>0 – 1</w:t>
      </w:r>
      <w:r w:rsidR="00466ED8">
        <w:rPr>
          <w:szCs w:val="24"/>
          <w:lang w:val="en-US"/>
        </w:rPr>
        <w:t>6</w:t>
      </w:r>
      <w:r w:rsidRPr="004747F9">
        <w:rPr>
          <w:szCs w:val="24"/>
          <w:lang w:val="en-US"/>
        </w:rPr>
        <w:t>:</w:t>
      </w:r>
      <w:r w:rsidR="00466ED8">
        <w:rPr>
          <w:szCs w:val="24"/>
          <w:lang w:val="en-US"/>
        </w:rPr>
        <w:t>1</w:t>
      </w:r>
      <w:r w:rsidRPr="004747F9">
        <w:rPr>
          <w:szCs w:val="24"/>
          <w:lang w:val="en-US"/>
        </w:rPr>
        <w:t xml:space="preserve">0 </w:t>
      </w:r>
    </w:p>
    <w:p w14:paraId="4F48F8AB" w14:textId="77755745" w:rsidR="00D330A7" w:rsidRPr="004747F9" w:rsidRDefault="00CC656F" w:rsidP="00476C98">
      <w:pPr>
        <w:pStyle w:val="GothamBold3"/>
      </w:pPr>
      <w:bookmarkStart w:id="178" w:name="_Toc44514337"/>
      <w:bookmarkStart w:id="179" w:name="_Toc44587931"/>
      <w:bookmarkStart w:id="180" w:name="_Toc44675681"/>
      <w:bookmarkStart w:id="181" w:name="_Toc44676354"/>
      <w:bookmarkStart w:id="182" w:name="_Toc63421683"/>
      <w:bookmarkStart w:id="183" w:name="_Toc97213768"/>
      <w:r>
        <w:t>Certificate 2</w:t>
      </w:r>
      <w:bookmarkEnd w:id="178"/>
      <w:bookmarkEnd w:id="179"/>
      <w:bookmarkEnd w:id="180"/>
      <w:bookmarkEnd w:id="181"/>
      <w:bookmarkEnd w:id="182"/>
      <w:bookmarkEnd w:id="183"/>
    </w:p>
    <w:p w14:paraId="591672EA" w14:textId="31AAC6B6" w:rsidR="00D330A7" w:rsidRPr="004747F9" w:rsidRDefault="00D330A7" w:rsidP="00476C98">
      <w:pPr>
        <w:pStyle w:val="Default"/>
        <w:rPr>
          <w:rFonts w:ascii="Gotham Book" w:hAnsi="Gotham Book"/>
          <w:bCs/>
          <w:u w:val="single"/>
        </w:rPr>
      </w:pPr>
      <w:r w:rsidRPr="004747F9">
        <w:rPr>
          <w:rFonts w:ascii="Gotham Book" w:hAnsi="Gotham Book"/>
          <w:bCs/>
          <w:u w:val="single"/>
        </w:rPr>
        <w:t xml:space="preserve">Tuesday </w:t>
      </w:r>
      <w:r w:rsidR="00F07CF2">
        <w:rPr>
          <w:rFonts w:ascii="Gotham Book" w:hAnsi="Gotham Book"/>
          <w:bCs/>
          <w:u w:val="single"/>
        </w:rPr>
        <w:t>2</w:t>
      </w:r>
      <w:r w:rsidR="003224A5">
        <w:rPr>
          <w:rFonts w:ascii="Gotham Book" w:hAnsi="Gotham Book"/>
          <w:bCs/>
          <w:u w:val="single"/>
        </w:rPr>
        <w:t>1</w:t>
      </w:r>
      <w:r w:rsidR="003224A5" w:rsidRPr="003224A5">
        <w:rPr>
          <w:rFonts w:ascii="Gotham Book" w:hAnsi="Gotham Book"/>
          <w:bCs/>
          <w:u w:val="single"/>
          <w:vertAlign w:val="superscript"/>
        </w:rPr>
        <w:t>st</w:t>
      </w:r>
      <w:r w:rsidR="003224A5">
        <w:rPr>
          <w:rFonts w:ascii="Gotham Book" w:hAnsi="Gotham Book"/>
          <w:bCs/>
          <w:u w:val="single"/>
        </w:rPr>
        <w:t xml:space="preserve"> </w:t>
      </w:r>
      <w:r w:rsidR="00F07CF2">
        <w:rPr>
          <w:rFonts w:ascii="Gotham Book" w:hAnsi="Gotham Book"/>
          <w:bCs/>
          <w:u w:val="single"/>
        </w:rPr>
        <w:t>June</w:t>
      </w:r>
      <w:r w:rsidRPr="004747F9">
        <w:rPr>
          <w:rFonts w:ascii="Gotham Book" w:hAnsi="Gotham Book"/>
          <w:bCs/>
          <w:u w:val="single"/>
        </w:rPr>
        <w:t xml:space="preserve"> 20</w:t>
      </w:r>
      <w:r w:rsidR="00B15F37" w:rsidRPr="004747F9">
        <w:rPr>
          <w:rFonts w:ascii="Gotham Book" w:hAnsi="Gotham Book"/>
          <w:bCs/>
          <w:u w:val="single"/>
        </w:rPr>
        <w:t>2</w:t>
      </w:r>
      <w:r w:rsidR="003224A5">
        <w:rPr>
          <w:rFonts w:ascii="Gotham Book" w:hAnsi="Gotham Book"/>
          <w:bCs/>
          <w:u w:val="single"/>
        </w:rPr>
        <w:t>2</w:t>
      </w:r>
    </w:p>
    <w:p w14:paraId="2A1DE5E3" w14:textId="081EB074" w:rsidR="00D330A7" w:rsidRPr="00CC656F" w:rsidRDefault="00D330A7" w:rsidP="00476C98">
      <w:pPr>
        <w:numPr>
          <w:ilvl w:val="0"/>
          <w:numId w:val="4"/>
        </w:numPr>
        <w:tabs>
          <w:tab w:val="clear" w:pos="680"/>
        </w:tabs>
        <w:ind w:left="360" w:right="39" w:hanging="360"/>
        <w:rPr>
          <w:szCs w:val="24"/>
          <w:lang w:val="en-US"/>
        </w:rPr>
      </w:pPr>
      <w:r w:rsidRPr="00CC656F">
        <w:rPr>
          <w:szCs w:val="24"/>
          <w:lang w:val="en-US"/>
        </w:rPr>
        <w:t xml:space="preserve">R2111 </w:t>
      </w:r>
      <w:r w:rsidR="00CC656F" w:rsidRPr="00CC656F">
        <w:rPr>
          <w:szCs w:val="24"/>
          <w:lang w:val="en-US"/>
        </w:rPr>
        <w:tab/>
      </w:r>
      <w:r w:rsidR="00466ED8" w:rsidRPr="004747F9">
        <w:rPr>
          <w:szCs w:val="24"/>
          <w:lang w:val="en-US"/>
        </w:rPr>
        <w:t>9:</w:t>
      </w:r>
      <w:r w:rsidR="00466ED8">
        <w:rPr>
          <w:szCs w:val="24"/>
          <w:lang w:val="en-US"/>
        </w:rPr>
        <w:t>0</w:t>
      </w:r>
      <w:r w:rsidR="00466ED8" w:rsidRPr="004747F9">
        <w:rPr>
          <w:szCs w:val="24"/>
          <w:lang w:val="en-US"/>
        </w:rPr>
        <w:t>0 – 10:</w:t>
      </w:r>
      <w:r w:rsidR="00466ED8">
        <w:rPr>
          <w:szCs w:val="24"/>
          <w:lang w:val="en-US"/>
        </w:rPr>
        <w:t>2</w:t>
      </w:r>
      <w:r w:rsidR="00466ED8" w:rsidRPr="004747F9">
        <w:rPr>
          <w:szCs w:val="24"/>
          <w:lang w:val="en-US"/>
        </w:rPr>
        <w:t>0</w:t>
      </w:r>
    </w:p>
    <w:p w14:paraId="6B66D9FE" w14:textId="2F7AEEA1" w:rsidR="00D330A7" w:rsidRPr="00CC656F" w:rsidRDefault="00D330A7" w:rsidP="00476C98">
      <w:pPr>
        <w:numPr>
          <w:ilvl w:val="0"/>
          <w:numId w:val="4"/>
        </w:numPr>
        <w:tabs>
          <w:tab w:val="clear" w:pos="680"/>
        </w:tabs>
        <w:ind w:left="360" w:right="39" w:hanging="360"/>
        <w:rPr>
          <w:szCs w:val="24"/>
          <w:lang w:val="en-US"/>
        </w:rPr>
      </w:pPr>
      <w:r w:rsidRPr="00CC656F">
        <w:rPr>
          <w:szCs w:val="24"/>
          <w:lang w:val="en-US"/>
        </w:rPr>
        <w:t xml:space="preserve">R2112 </w:t>
      </w:r>
      <w:r w:rsidR="00CC656F" w:rsidRPr="00CC656F">
        <w:rPr>
          <w:szCs w:val="24"/>
          <w:lang w:val="en-US"/>
        </w:rPr>
        <w:tab/>
      </w:r>
      <w:r w:rsidR="00C7556F" w:rsidRPr="00CC656F">
        <w:rPr>
          <w:szCs w:val="24"/>
          <w:lang w:val="en-US"/>
        </w:rPr>
        <w:t>11:20 – 12:10</w:t>
      </w:r>
    </w:p>
    <w:p w14:paraId="3857DE35" w14:textId="3DDB06E1" w:rsidR="00C7556F" w:rsidRPr="00CC656F" w:rsidRDefault="00D330A7" w:rsidP="00476C98">
      <w:pPr>
        <w:numPr>
          <w:ilvl w:val="0"/>
          <w:numId w:val="4"/>
        </w:numPr>
        <w:tabs>
          <w:tab w:val="clear" w:pos="680"/>
        </w:tabs>
        <w:ind w:left="360" w:right="39" w:hanging="360"/>
        <w:rPr>
          <w:szCs w:val="24"/>
          <w:lang w:val="en-US"/>
        </w:rPr>
      </w:pPr>
      <w:r w:rsidRPr="00CC656F">
        <w:rPr>
          <w:szCs w:val="24"/>
          <w:lang w:val="en-US"/>
        </w:rPr>
        <w:t xml:space="preserve">R2113 </w:t>
      </w:r>
      <w:r w:rsidR="00CC656F" w:rsidRPr="00CC656F">
        <w:rPr>
          <w:szCs w:val="24"/>
          <w:lang w:val="en-US"/>
        </w:rPr>
        <w:tab/>
      </w:r>
      <w:r w:rsidR="00C7556F" w:rsidRPr="00CC656F">
        <w:rPr>
          <w:szCs w:val="24"/>
          <w:lang w:val="en-US"/>
        </w:rPr>
        <w:t xml:space="preserve">13:30 – 14:20 </w:t>
      </w:r>
    </w:p>
    <w:p w14:paraId="460812DD" w14:textId="1395F297" w:rsidR="00D330A7" w:rsidRPr="00CC656F" w:rsidRDefault="00D330A7" w:rsidP="00476C98">
      <w:pPr>
        <w:numPr>
          <w:ilvl w:val="0"/>
          <w:numId w:val="4"/>
        </w:numPr>
        <w:tabs>
          <w:tab w:val="clear" w:pos="680"/>
        </w:tabs>
        <w:ind w:left="360" w:right="39" w:hanging="360"/>
        <w:outlineLvl w:val="0"/>
        <w:rPr>
          <w:szCs w:val="24"/>
          <w:lang w:val="en-US"/>
        </w:rPr>
      </w:pPr>
      <w:bookmarkStart w:id="184" w:name="_Toc44514338"/>
      <w:bookmarkStart w:id="185" w:name="_Toc44587932"/>
      <w:bookmarkStart w:id="186" w:name="_Toc44675682"/>
      <w:bookmarkStart w:id="187" w:name="_Toc44676355"/>
      <w:bookmarkStart w:id="188" w:name="_Toc63421684"/>
      <w:bookmarkStart w:id="189" w:name="_Toc97213769"/>
      <w:r w:rsidRPr="00CC656F">
        <w:rPr>
          <w:szCs w:val="24"/>
          <w:lang w:val="en-US"/>
        </w:rPr>
        <w:t xml:space="preserve">R2114 </w:t>
      </w:r>
      <w:r w:rsidR="00CC656F" w:rsidRPr="00CC656F">
        <w:rPr>
          <w:szCs w:val="24"/>
          <w:lang w:val="en-US"/>
        </w:rPr>
        <w:tab/>
      </w:r>
      <w:bookmarkEnd w:id="184"/>
      <w:bookmarkEnd w:id="185"/>
      <w:bookmarkEnd w:id="186"/>
      <w:bookmarkEnd w:id="187"/>
      <w:r w:rsidR="00466ED8" w:rsidRPr="004747F9">
        <w:rPr>
          <w:szCs w:val="24"/>
          <w:lang w:val="en-US"/>
        </w:rPr>
        <w:t>1</w:t>
      </w:r>
      <w:r w:rsidR="00466ED8">
        <w:rPr>
          <w:szCs w:val="24"/>
          <w:lang w:val="en-US"/>
        </w:rPr>
        <w:t>5</w:t>
      </w:r>
      <w:r w:rsidR="00466ED8" w:rsidRPr="004747F9">
        <w:rPr>
          <w:szCs w:val="24"/>
          <w:lang w:val="en-US"/>
        </w:rPr>
        <w:t>:</w:t>
      </w:r>
      <w:r w:rsidR="00466ED8">
        <w:rPr>
          <w:szCs w:val="24"/>
          <w:lang w:val="en-US"/>
        </w:rPr>
        <w:t>2</w:t>
      </w:r>
      <w:r w:rsidR="00466ED8" w:rsidRPr="004747F9">
        <w:rPr>
          <w:szCs w:val="24"/>
          <w:lang w:val="en-US"/>
        </w:rPr>
        <w:t>0 – 1</w:t>
      </w:r>
      <w:r w:rsidR="00466ED8">
        <w:rPr>
          <w:szCs w:val="24"/>
          <w:lang w:val="en-US"/>
        </w:rPr>
        <w:t>6</w:t>
      </w:r>
      <w:r w:rsidR="00466ED8" w:rsidRPr="004747F9">
        <w:rPr>
          <w:szCs w:val="24"/>
          <w:lang w:val="en-US"/>
        </w:rPr>
        <w:t>:</w:t>
      </w:r>
      <w:r w:rsidR="00466ED8">
        <w:rPr>
          <w:szCs w:val="24"/>
          <w:lang w:val="en-US"/>
        </w:rPr>
        <w:t>1</w:t>
      </w:r>
      <w:r w:rsidR="00466ED8" w:rsidRPr="004747F9">
        <w:rPr>
          <w:szCs w:val="24"/>
          <w:lang w:val="en-US"/>
        </w:rPr>
        <w:t>0</w:t>
      </w:r>
      <w:bookmarkEnd w:id="188"/>
      <w:bookmarkEnd w:id="189"/>
    </w:p>
    <w:p w14:paraId="239FBA37" w14:textId="77777777" w:rsidR="00CC656F" w:rsidRDefault="00CC656F" w:rsidP="00476C98">
      <w:pPr>
        <w:ind w:left="360" w:right="39"/>
        <w:outlineLvl w:val="0"/>
        <w:rPr>
          <w:bCs/>
          <w:szCs w:val="24"/>
        </w:rPr>
        <w:sectPr w:rsidR="00CC656F" w:rsidSect="00CC656F">
          <w:type w:val="continuous"/>
          <w:pgSz w:w="11906" w:h="16838"/>
          <w:pgMar w:top="1134" w:right="1134" w:bottom="1134" w:left="1134" w:header="708" w:footer="708" w:gutter="0"/>
          <w:cols w:num="2" w:space="708"/>
          <w:docGrid w:linePitch="360"/>
        </w:sectPr>
      </w:pPr>
    </w:p>
    <w:p w14:paraId="7817138B" w14:textId="77777777" w:rsidR="00FE7D68" w:rsidRDefault="00FE7D68">
      <w:pPr>
        <w:rPr>
          <w:rFonts w:cs="Arial"/>
          <w:color w:val="000000" w:themeColor="text1"/>
          <w:szCs w:val="24"/>
        </w:rPr>
      </w:pPr>
      <w:bookmarkStart w:id="190" w:name="_Hlk63642194"/>
      <w:bookmarkEnd w:id="152"/>
    </w:p>
    <w:p w14:paraId="49ADCB10" w14:textId="746FD221" w:rsidR="008C205E" w:rsidRDefault="000644C0">
      <w:pPr>
        <w:rPr>
          <w:rFonts w:cs="Arial"/>
          <w:color w:val="000000" w:themeColor="text1"/>
          <w:szCs w:val="24"/>
        </w:rPr>
      </w:pPr>
      <w:r>
        <w:rPr>
          <w:rFonts w:cs="Arial"/>
          <w:color w:val="000000" w:themeColor="text1"/>
          <w:szCs w:val="24"/>
        </w:rPr>
        <w:t>Exam dates for 202</w:t>
      </w:r>
      <w:r w:rsidR="003224A5">
        <w:rPr>
          <w:rFonts w:cs="Arial"/>
          <w:color w:val="000000" w:themeColor="text1"/>
          <w:szCs w:val="24"/>
        </w:rPr>
        <w:t>3</w:t>
      </w:r>
      <w:r>
        <w:rPr>
          <w:rFonts w:cs="Arial"/>
          <w:color w:val="000000" w:themeColor="text1"/>
          <w:szCs w:val="24"/>
        </w:rPr>
        <w:t xml:space="preserve"> have not been released by the RHS</w:t>
      </w:r>
      <w:r w:rsidR="003224A5">
        <w:rPr>
          <w:rFonts w:cs="Arial"/>
          <w:color w:val="000000" w:themeColor="text1"/>
          <w:szCs w:val="24"/>
        </w:rPr>
        <w:t xml:space="preserve">, although it is anticipated they will run in February and June as normal. </w:t>
      </w:r>
    </w:p>
    <w:bookmarkEnd w:id="190"/>
    <w:p w14:paraId="1E3BCF4E" w14:textId="77777777" w:rsidR="000644C0" w:rsidRDefault="000644C0">
      <w:pPr>
        <w:rPr>
          <w:rFonts w:eastAsia="Times New Roman" w:cs="Arial"/>
          <w:color w:val="000000" w:themeColor="text1"/>
          <w:szCs w:val="24"/>
        </w:rPr>
      </w:pPr>
    </w:p>
    <w:p w14:paraId="5370BAE7" w14:textId="07C09A67" w:rsidR="008C205E" w:rsidRPr="004747F9" w:rsidRDefault="00F07CF2" w:rsidP="008C205E">
      <w:pPr>
        <w:pStyle w:val="Style1"/>
      </w:pPr>
      <w:bookmarkStart w:id="191" w:name="_Toc97213770"/>
      <w:bookmarkStart w:id="192" w:name="_Hlk63642106"/>
      <w:r>
        <w:t>5</w:t>
      </w:r>
      <w:r w:rsidR="008C205E">
        <w:t xml:space="preserve">.6 </w:t>
      </w:r>
      <w:r w:rsidR="008C205E" w:rsidRPr="004747F9">
        <w:t xml:space="preserve">Examination </w:t>
      </w:r>
      <w:r w:rsidR="008C205E">
        <w:t>d</w:t>
      </w:r>
      <w:r w:rsidR="008C205E" w:rsidRPr="004747F9">
        <w:t>ates</w:t>
      </w:r>
      <w:r w:rsidR="008C205E">
        <w:t xml:space="preserve"> and enrolment periods</w:t>
      </w:r>
      <w:bookmarkEnd w:id="191"/>
    </w:p>
    <w:p w14:paraId="0D16846C" w14:textId="77777777" w:rsidR="008C205E" w:rsidRDefault="008C205E" w:rsidP="008C205E">
      <w:pPr>
        <w:pStyle w:val="BodyText3"/>
        <w:widowControl w:val="0"/>
        <w:spacing w:after="0"/>
        <w:rPr>
          <w:rFonts w:ascii="Gotham Book" w:hAnsi="Gotham Book" w:cs="Arial"/>
          <w:color w:val="000000" w:themeColor="text1"/>
          <w:sz w:val="24"/>
          <w:szCs w:val="24"/>
        </w:rPr>
      </w:pPr>
    </w:p>
    <w:p w14:paraId="06B6B3D4" w14:textId="78FE7376" w:rsidR="008C205E" w:rsidRDefault="008C205E" w:rsidP="006778A9">
      <w:pPr>
        <w:rPr>
          <w:color w:val="000000"/>
          <w:szCs w:val="24"/>
        </w:rPr>
      </w:pPr>
      <w:r>
        <w:t xml:space="preserve">It is possible to sit exams outside of your enrolment period, it just means you will no longer have access to the course materials on PropaGate. </w:t>
      </w:r>
      <w:r w:rsidR="005002FB">
        <w:t>However,</w:t>
      </w:r>
      <w:r w:rsidR="006778A9">
        <w:t xml:space="preserve"> it is possible to </w:t>
      </w:r>
      <w:r>
        <w:rPr>
          <w:color w:val="000000"/>
          <w:szCs w:val="24"/>
        </w:rPr>
        <w:t xml:space="preserve">extend your online support period </w:t>
      </w:r>
      <w:r w:rsidR="006778A9">
        <w:rPr>
          <w:color w:val="000000"/>
          <w:szCs w:val="24"/>
        </w:rPr>
        <w:t>should you wish to retain access until you have completed the exams</w:t>
      </w:r>
      <w:r>
        <w:rPr>
          <w:color w:val="000000"/>
          <w:szCs w:val="24"/>
        </w:rPr>
        <w:t xml:space="preserve">. </w:t>
      </w:r>
    </w:p>
    <w:bookmarkEnd w:id="192"/>
    <w:p w14:paraId="2D67587B" w14:textId="4788D9AC" w:rsidR="00D330A7" w:rsidRPr="004747F9" w:rsidRDefault="00D330A7" w:rsidP="00476C98">
      <w:pPr>
        <w:outlineLvl w:val="0"/>
        <w:rPr>
          <w:rFonts w:cs="Arial"/>
          <w:szCs w:val="24"/>
        </w:rPr>
      </w:pPr>
    </w:p>
    <w:p w14:paraId="547F5231" w14:textId="2906096C" w:rsidR="00615AC5" w:rsidRPr="00737B03" w:rsidRDefault="00AD19D4" w:rsidP="00476C98">
      <w:pPr>
        <w:rPr>
          <w:rFonts w:ascii="Gotham Bold" w:hAnsi="Gotham Bold" w:cs="Arial"/>
        </w:rPr>
      </w:pPr>
      <w:r w:rsidRPr="003D77B6">
        <w:rPr>
          <w:rFonts w:ascii="Gotham Bold" w:hAnsi="Gotham Bold" w:cs="Arial"/>
        </w:rPr>
        <w:br w:type="page"/>
      </w:r>
    </w:p>
    <w:p w14:paraId="3380F5A6" w14:textId="68757ABC" w:rsidR="00615AC5" w:rsidRPr="009F0D6E" w:rsidRDefault="00615AC5" w:rsidP="00F07CF2">
      <w:pPr>
        <w:pStyle w:val="GothamBoldHeading1"/>
        <w:numPr>
          <w:ilvl w:val="0"/>
          <w:numId w:val="14"/>
        </w:numPr>
        <w:spacing w:before="0" w:after="0"/>
      </w:pPr>
      <w:bookmarkStart w:id="193" w:name="_Toc97213771"/>
      <w:bookmarkStart w:id="194" w:name="_Hlk44684072"/>
      <w:bookmarkStart w:id="195" w:name="_Hlk44674845"/>
      <w:r w:rsidRPr="009F0D6E">
        <w:lastRenderedPageBreak/>
        <w:t>How does it work?</w:t>
      </w:r>
      <w:bookmarkEnd w:id="193"/>
    </w:p>
    <w:p w14:paraId="755C9E98" w14:textId="77777777" w:rsidR="00615AC5" w:rsidRPr="003E45AD" w:rsidRDefault="00615AC5" w:rsidP="00476C98">
      <w:pPr>
        <w:rPr>
          <w:szCs w:val="24"/>
        </w:rPr>
      </w:pPr>
    </w:p>
    <w:p w14:paraId="622ED7AC" w14:textId="35826627" w:rsidR="00227E69" w:rsidRPr="003E45AD" w:rsidRDefault="00F07CF2" w:rsidP="00626A27">
      <w:pPr>
        <w:pStyle w:val="Style1"/>
      </w:pPr>
      <w:bookmarkStart w:id="196" w:name="_Toc97213772"/>
      <w:r>
        <w:t>6</w:t>
      </w:r>
      <w:r w:rsidR="00476C98">
        <w:t xml:space="preserve">.1 </w:t>
      </w:r>
      <w:r w:rsidR="00227E69" w:rsidRPr="003E45AD">
        <w:t>Learning Online</w:t>
      </w:r>
      <w:bookmarkEnd w:id="196"/>
    </w:p>
    <w:p w14:paraId="3A14C9A3" w14:textId="77777777" w:rsidR="00227E69" w:rsidRPr="003E45AD" w:rsidRDefault="00227E69" w:rsidP="00476C98">
      <w:pPr>
        <w:pStyle w:val="NormalWeb"/>
        <w:spacing w:before="0" w:beforeAutospacing="0" w:after="0" w:afterAutospacing="0"/>
        <w:rPr>
          <w:rFonts w:ascii="Gotham Book" w:hAnsi="Gotham Book"/>
          <w:color w:val="000000"/>
        </w:rPr>
      </w:pPr>
    </w:p>
    <w:p w14:paraId="4A88381F" w14:textId="77777777" w:rsidR="00227E69" w:rsidRPr="00556AF7" w:rsidRDefault="00227E69" w:rsidP="00476C98">
      <w:pPr>
        <w:autoSpaceDE w:val="0"/>
        <w:autoSpaceDN w:val="0"/>
        <w:rPr>
          <w:color w:val="000000" w:themeColor="text1"/>
          <w:szCs w:val="24"/>
          <w:lang w:eastAsia="ar-SA"/>
        </w:rPr>
      </w:pPr>
      <w:r w:rsidRPr="00556AF7">
        <w:rPr>
          <w:color w:val="000000" w:themeColor="text1"/>
          <w:szCs w:val="24"/>
        </w:rPr>
        <w:t>Your online learning environment is PropaGate Learning which uses the Moodle learning platform.</w:t>
      </w:r>
    </w:p>
    <w:p w14:paraId="66DDE928" w14:textId="77777777" w:rsidR="00227E69" w:rsidRPr="00556AF7" w:rsidRDefault="00227E69" w:rsidP="00476C98">
      <w:pPr>
        <w:autoSpaceDE w:val="0"/>
        <w:autoSpaceDN w:val="0"/>
        <w:rPr>
          <w:color w:val="000000" w:themeColor="text1"/>
          <w:szCs w:val="24"/>
        </w:rPr>
      </w:pPr>
    </w:p>
    <w:p w14:paraId="6A4692F3" w14:textId="77777777" w:rsidR="00227E69" w:rsidRPr="00556AF7" w:rsidRDefault="00227E69" w:rsidP="00476C98">
      <w:pPr>
        <w:autoSpaceDE w:val="0"/>
        <w:autoSpaceDN w:val="0"/>
        <w:rPr>
          <w:color w:val="000000" w:themeColor="text1"/>
        </w:rPr>
      </w:pPr>
      <w:r w:rsidRPr="00556AF7">
        <w:rPr>
          <w:color w:val="000000" w:themeColor="text1"/>
        </w:rPr>
        <w:t>PropaGate Learning is a website that you log into in order to access your course. It’s a place for learning and for discussing topics and progress with your tutors and other students. PropaGate Learning allows you to study from home, whilst becoming part of a thriving and enthusiastic learning community.</w:t>
      </w:r>
    </w:p>
    <w:p w14:paraId="308051F0" w14:textId="77777777" w:rsidR="00227E69" w:rsidRPr="00556AF7" w:rsidRDefault="00227E69" w:rsidP="00476C98">
      <w:pPr>
        <w:autoSpaceDE w:val="0"/>
        <w:autoSpaceDN w:val="0"/>
        <w:rPr>
          <w:color w:val="000000" w:themeColor="text1"/>
          <w:szCs w:val="24"/>
        </w:rPr>
      </w:pPr>
    </w:p>
    <w:p w14:paraId="45D43FFA" w14:textId="4CB22CEE" w:rsidR="00227E69" w:rsidRPr="00556AF7" w:rsidRDefault="00227E69" w:rsidP="00476C98">
      <w:pPr>
        <w:pStyle w:val="NormalWeb"/>
        <w:spacing w:before="0" w:beforeAutospacing="0" w:after="0" w:afterAutospacing="0"/>
        <w:rPr>
          <w:rFonts w:ascii="Gotham Book" w:hAnsi="Gotham Book"/>
          <w:color w:val="000000" w:themeColor="text1"/>
        </w:rPr>
      </w:pPr>
      <w:r w:rsidRPr="00556AF7">
        <w:rPr>
          <w:rFonts w:ascii="Gotham Book" w:hAnsi="Gotham Book"/>
          <w:color w:val="000000" w:themeColor="text1"/>
        </w:rPr>
        <w:t xml:space="preserve">Your course will consist of a number of elements which </w:t>
      </w:r>
      <w:r w:rsidR="00716F0C" w:rsidRPr="00556AF7">
        <w:rPr>
          <w:rFonts w:ascii="Gotham Book" w:hAnsi="Gotham Book"/>
          <w:color w:val="000000" w:themeColor="text1"/>
        </w:rPr>
        <w:t>include</w:t>
      </w:r>
      <w:r w:rsidRPr="00556AF7">
        <w:rPr>
          <w:rFonts w:ascii="Gotham Book" w:hAnsi="Gotham Book"/>
          <w:color w:val="000000" w:themeColor="text1"/>
        </w:rPr>
        <w:t xml:space="preserve"> e-books, PDFs, presentations, videos, interactive lessons, quizzes, discussion forums and links to useful websites. </w:t>
      </w:r>
    </w:p>
    <w:p w14:paraId="7AA720D9" w14:textId="77777777" w:rsidR="00227E69" w:rsidRPr="00556AF7" w:rsidRDefault="00227E69" w:rsidP="00476C98">
      <w:pPr>
        <w:pStyle w:val="NormalWeb"/>
        <w:spacing w:before="0" w:beforeAutospacing="0" w:after="0" w:afterAutospacing="0"/>
        <w:rPr>
          <w:rFonts w:ascii="Gotham Book" w:hAnsi="Gotham Book"/>
          <w:color w:val="000000" w:themeColor="text1"/>
        </w:rPr>
      </w:pPr>
    </w:p>
    <w:p w14:paraId="78A42C86" w14:textId="77777777" w:rsidR="00227E69" w:rsidRPr="00556AF7" w:rsidRDefault="00227E69" w:rsidP="00476C98">
      <w:pPr>
        <w:pStyle w:val="NormalWeb"/>
        <w:spacing w:before="0" w:beforeAutospacing="0" w:after="0" w:afterAutospacing="0"/>
        <w:rPr>
          <w:rFonts w:ascii="Gotham Book" w:hAnsi="Gotham Book"/>
          <w:color w:val="000000" w:themeColor="text1"/>
        </w:rPr>
      </w:pPr>
      <w:r w:rsidRPr="00556AF7">
        <w:rPr>
          <w:rFonts w:ascii="Gotham Book" w:hAnsi="Gotham Book"/>
          <w:color w:val="000000" w:themeColor="text1"/>
        </w:rPr>
        <w:t>We continually review and update the course and we are in the final stages of updating the course with more videos and interactive lessons. We are also updating the course to ensure it is more accessible.</w:t>
      </w:r>
    </w:p>
    <w:p w14:paraId="4D4D0F15" w14:textId="77777777" w:rsidR="00227E69" w:rsidRPr="003E45AD" w:rsidRDefault="00227E69" w:rsidP="00476C98">
      <w:pPr>
        <w:pStyle w:val="NormalWeb"/>
        <w:spacing w:before="0" w:beforeAutospacing="0" w:after="0" w:afterAutospacing="0"/>
        <w:rPr>
          <w:rFonts w:ascii="Gotham Book" w:hAnsi="Gotham Book"/>
          <w:color w:val="000000"/>
        </w:rPr>
      </w:pPr>
    </w:p>
    <w:p w14:paraId="204882F4" w14:textId="19CBA036" w:rsidR="00227E69" w:rsidRPr="003E45AD" w:rsidRDefault="00F07CF2" w:rsidP="00626A27">
      <w:pPr>
        <w:pStyle w:val="Style1"/>
      </w:pPr>
      <w:bookmarkStart w:id="197" w:name="_Toc97213773"/>
      <w:r>
        <w:t>6</w:t>
      </w:r>
      <w:r w:rsidR="00476C98">
        <w:t xml:space="preserve">.2 </w:t>
      </w:r>
      <w:r w:rsidR="00227E69" w:rsidRPr="003E45AD">
        <w:t>How can I prepare for studying online?</w:t>
      </w:r>
      <w:bookmarkEnd w:id="197"/>
    </w:p>
    <w:p w14:paraId="18D49AD1" w14:textId="77777777" w:rsidR="00227E69" w:rsidRPr="003E45AD" w:rsidRDefault="00227E69" w:rsidP="00476C98">
      <w:pPr>
        <w:pStyle w:val="NormalWeb"/>
        <w:spacing w:before="0" w:beforeAutospacing="0" w:after="0" w:afterAutospacing="0"/>
        <w:rPr>
          <w:rFonts w:ascii="Gotham Book" w:hAnsi="Gotham Book"/>
          <w:color w:val="000000"/>
        </w:rPr>
      </w:pPr>
    </w:p>
    <w:p w14:paraId="2F44050A" w14:textId="6BB228A0" w:rsidR="00227E69" w:rsidRPr="00556AF7" w:rsidRDefault="00227E69" w:rsidP="00476C98">
      <w:pPr>
        <w:autoSpaceDE w:val="0"/>
        <w:autoSpaceDN w:val="0"/>
        <w:rPr>
          <w:color w:val="000000" w:themeColor="text1"/>
        </w:rPr>
      </w:pPr>
      <w:r w:rsidRPr="00556AF7">
        <w:rPr>
          <w:color w:val="000000" w:themeColor="text1"/>
        </w:rPr>
        <w:t xml:space="preserve">You should be </w:t>
      </w:r>
      <w:r w:rsidR="00C6738B" w:rsidRPr="00556AF7">
        <w:rPr>
          <w:color w:val="000000" w:themeColor="text1"/>
        </w:rPr>
        <w:t xml:space="preserve">a </w:t>
      </w:r>
      <w:r w:rsidRPr="00556AF7">
        <w:rPr>
          <w:color w:val="000000" w:themeColor="text1"/>
        </w:rPr>
        <w:t>competent computer user with a basic understanding of standard computer applications such as using an internet browser, email and word processing.  Experience of participating in online forums would also be a benefit, but not essential.</w:t>
      </w:r>
    </w:p>
    <w:p w14:paraId="5F82248D" w14:textId="77777777" w:rsidR="00227E69" w:rsidRPr="00556AF7" w:rsidRDefault="00227E69" w:rsidP="00476C98">
      <w:pPr>
        <w:autoSpaceDE w:val="0"/>
        <w:autoSpaceDN w:val="0"/>
        <w:rPr>
          <w:color w:val="000000" w:themeColor="text1"/>
          <w:szCs w:val="24"/>
        </w:rPr>
      </w:pPr>
    </w:p>
    <w:p w14:paraId="1EC11FD9" w14:textId="077A0E7A" w:rsidR="00227E69" w:rsidRPr="00556AF7" w:rsidRDefault="00227E69" w:rsidP="00476C98">
      <w:pPr>
        <w:autoSpaceDE w:val="0"/>
        <w:autoSpaceDN w:val="0"/>
      </w:pPr>
      <w:r w:rsidRPr="00556AF7">
        <w:rPr>
          <w:color w:val="000000" w:themeColor="text1"/>
        </w:rPr>
        <w:t xml:space="preserve">Our </w:t>
      </w:r>
      <w:r w:rsidRPr="00716F0C">
        <w:t>‘</w:t>
      </w:r>
      <w:hyperlink r:id="rId15" w:history="1">
        <w:r w:rsidRPr="0039794F">
          <w:rPr>
            <w:rStyle w:val="Hyperlink"/>
          </w:rPr>
          <w:t>Digital Skills Check</w:t>
        </w:r>
      </w:hyperlink>
      <w:r w:rsidRPr="00716F0C">
        <w:t xml:space="preserve">’ </w:t>
      </w:r>
      <w:r w:rsidRPr="00556AF7">
        <w:t xml:space="preserve">will help you to identify any areas of IT you may need to brush up on. </w:t>
      </w:r>
    </w:p>
    <w:p w14:paraId="71EF8D83" w14:textId="77777777" w:rsidR="00227E69" w:rsidRPr="00556AF7" w:rsidRDefault="00227E69" w:rsidP="00476C98">
      <w:pPr>
        <w:rPr>
          <w:color w:val="000000"/>
          <w:szCs w:val="24"/>
        </w:rPr>
      </w:pPr>
    </w:p>
    <w:p w14:paraId="0E14D7F3" w14:textId="77777777" w:rsidR="00227E69" w:rsidRPr="00556AF7" w:rsidRDefault="00227E69" w:rsidP="00476C98">
      <w:pPr>
        <w:pStyle w:val="NormalWeb"/>
        <w:spacing w:before="0" w:beforeAutospacing="0" w:after="0" w:afterAutospacing="0"/>
        <w:rPr>
          <w:rFonts w:ascii="Gotham Book" w:hAnsi="Gotham Book"/>
          <w:color w:val="000000"/>
        </w:rPr>
      </w:pPr>
      <w:r w:rsidRPr="00556AF7">
        <w:rPr>
          <w:rFonts w:ascii="Gotham Book" w:hAnsi="Gotham Book"/>
          <w:color w:val="000000" w:themeColor="text1"/>
        </w:rPr>
        <w:t>When you are first given access to PropaGate Learning</w:t>
      </w:r>
      <w:r w:rsidRPr="00556AF7">
        <w:rPr>
          <w:rFonts w:ascii="Gotham Book" w:hAnsi="Gotham Book"/>
          <w:color w:val="1F497D"/>
        </w:rPr>
        <w:t xml:space="preserve">, </w:t>
      </w:r>
      <w:r w:rsidRPr="00556AF7">
        <w:rPr>
          <w:rFonts w:ascii="Gotham Book" w:hAnsi="Gotham Book"/>
          <w:color w:val="000000" w:themeColor="text1"/>
        </w:rPr>
        <w:t>please take time to complete the Orientation Activit</w:t>
      </w:r>
      <w:r w:rsidRPr="00556AF7">
        <w:rPr>
          <w:rFonts w:ascii="Gotham Book" w:hAnsi="Gotham Book"/>
        </w:rPr>
        <w:t>y. This will give you an essential introduction to the tutors on your course, finding your way around, advice on learning independently and the best ways to communicate with tutors and other students.</w:t>
      </w:r>
    </w:p>
    <w:p w14:paraId="50AD3468" w14:textId="77777777" w:rsidR="00227E69" w:rsidRPr="00556AF7" w:rsidRDefault="00227E69" w:rsidP="00476C98">
      <w:pPr>
        <w:pStyle w:val="NormalWeb"/>
        <w:spacing w:before="0" w:beforeAutospacing="0" w:after="0" w:afterAutospacing="0"/>
        <w:rPr>
          <w:rFonts w:ascii="Gotham Book" w:hAnsi="Gotham Book" w:cs="Calibri"/>
          <w:color w:val="1F497D"/>
        </w:rPr>
      </w:pPr>
    </w:p>
    <w:p w14:paraId="1FC05D4A" w14:textId="77777777" w:rsidR="00227E69" w:rsidRPr="00556AF7" w:rsidRDefault="00227E69" w:rsidP="00476C98">
      <w:pPr>
        <w:autoSpaceDE w:val="0"/>
        <w:autoSpaceDN w:val="0"/>
        <w:rPr>
          <w:rFonts w:cs="Calibri"/>
        </w:rPr>
      </w:pPr>
      <w:r w:rsidRPr="00556AF7">
        <w:t>Online courses require a much more self-motivated learning style than traditional attended classes. You should plan to set aside a certain amount of time each week to log into the course lessons and carry out activities. The amount of time required depends on the number of units you are studying at a time, however we suggest 2-3 hours per week for 6 months if you want to take 2 exams at the end of that 6 months. Participation in online discussions is also a key part of the course – online learning is much more sociable than you might think!</w:t>
      </w:r>
    </w:p>
    <w:p w14:paraId="31C79BC0" w14:textId="77777777" w:rsidR="00227E69" w:rsidRPr="003E45AD" w:rsidRDefault="00227E69" w:rsidP="00476C98">
      <w:pPr>
        <w:pStyle w:val="NormalWeb"/>
        <w:spacing w:before="0" w:beforeAutospacing="0" w:after="0" w:afterAutospacing="0"/>
        <w:rPr>
          <w:rFonts w:ascii="Gotham Book" w:hAnsi="Gotham Book"/>
          <w:color w:val="000000"/>
        </w:rPr>
      </w:pPr>
    </w:p>
    <w:p w14:paraId="38240745" w14:textId="77777777" w:rsidR="00227E69" w:rsidRDefault="00227E69" w:rsidP="00476C98">
      <w:pPr>
        <w:rPr>
          <w:rFonts w:ascii="Gotham Bold" w:eastAsia="Times New Roman" w:hAnsi="Gotham Bold" w:cs="Times New Roman"/>
          <w:color w:val="000000"/>
          <w:szCs w:val="24"/>
        </w:rPr>
      </w:pPr>
      <w:r>
        <w:rPr>
          <w:rFonts w:ascii="Gotham Bold" w:hAnsi="Gotham Bold"/>
          <w:color w:val="000000"/>
        </w:rPr>
        <w:br w:type="page"/>
      </w:r>
    </w:p>
    <w:p w14:paraId="51AEF39C" w14:textId="009528CE" w:rsidR="00227E69" w:rsidRPr="003E45AD" w:rsidRDefault="00F07CF2" w:rsidP="00626A27">
      <w:pPr>
        <w:pStyle w:val="Style1"/>
      </w:pPr>
      <w:bookmarkStart w:id="198" w:name="_Toc97213774"/>
      <w:r>
        <w:lastRenderedPageBreak/>
        <w:t>6</w:t>
      </w:r>
      <w:r w:rsidR="00476C98">
        <w:t xml:space="preserve">.3 </w:t>
      </w:r>
      <w:r w:rsidR="00227E69" w:rsidRPr="003E45AD">
        <w:t>What hardware or software will I need?</w:t>
      </w:r>
      <w:bookmarkEnd w:id="198"/>
    </w:p>
    <w:p w14:paraId="3FC47FDD" w14:textId="77777777" w:rsidR="00227E69" w:rsidRPr="003E45AD" w:rsidRDefault="00227E69" w:rsidP="00476C98">
      <w:pPr>
        <w:pStyle w:val="NormalWeb"/>
        <w:spacing w:before="0" w:beforeAutospacing="0" w:after="0" w:afterAutospacing="0"/>
        <w:rPr>
          <w:rFonts w:ascii="Gotham Book" w:hAnsi="Gotham Book"/>
          <w:color w:val="000000"/>
        </w:rPr>
      </w:pPr>
    </w:p>
    <w:p w14:paraId="706A131B" w14:textId="77777777" w:rsidR="00227E69" w:rsidRPr="003E45AD" w:rsidRDefault="00227E69" w:rsidP="00476C98">
      <w:pPr>
        <w:pStyle w:val="NormalWeb"/>
        <w:spacing w:before="0" w:beforeAutospacing="0" w:after="0" w:afterAutospacing="0"/>
        <w:rPr>
          <w:rFonts w:ascii="Gotham Book" w:hAnsi="Gotham Book"/>
          <w:color w:val="000000"/>
        </w:rPr>
      </w:pPr>
      <w:r w:rsidRPr="003E45AD">
        <w:rPr>
          <w:rFonts w:ascii="Gotham Book" w:hAnsi="Gotham Book"/>
          <w:color w:val="000000"/>
        </w:rPr>
        <w:t>You will need access to a desktop or laptop computer. Most of the course will be accessible via a tablet, but we recommend using a laptop or desktop computer. You may find some aspects of the course will be easier to use on a computer.</w:t>
      </w:r>
    </w:p>
    <w:p w14:paraId="306BDA23" w14:textId="77777777" w:rsidR="00227E69" w:rsidRPr="003E45AD" w:rsidRDefault="00227E69" w:rsidP="00476C98">
      <w:pPr>
        <w:pStyle w:val="NormalWeb"/>
        <w:spacing w:before="0" w:beforeAutospacing="0" w:after="0" w:afterAutospacing="0"/>
        <w:rPr>
          <w:rFonts w:ascii="Gotham Book" w:hAnsi="Gotham Book"/>
          <w:color w:val="000000"/>
        </w:rPr>
      </w:pPr>
    </w:p>
    <w:p w14:paraId="349C36C6" w14:textId="27EB32BF" w:rsidR="00227E69" w:rsidRPr="003E45AD" w:rsidRDefault="00227E69" w:rsidP="00476C98">
      <w:pPr>
        <w:pStyle w:val="NormalWeb"/>
        <w:spacing w:before="0" w:beforeAutospacing="0" w:after="0" w:afterAutospacing="0"/>
        <w:rPr>
          <w:rFonts w:ascii="Gotham Book" w:hAnsi="Gotham Book"/>
          <w:color w:val="000000"/>
        </w:rPr>
      </w:pPr>
      <w:r w:rsidRPr="7514DF84">
        <w:rPr>
          <w:rFonts w:ascii="Gotham Book" w:hAnsi="Gotham Book"/>
          <w:color w:val="000000" w:themeColor="text1"/>
        </w:rPr>
        <w:t>Regarding software, you will need an up-to-date browser (We recommend Firefox, Chrome</w:t>
      </w:r>
      <w:r w:rsidR="00C6738B">
        <w:rPr>
          <w:rFonts w:ascii="Gotham Book" w:hAnsi="Gotham Book"/>
          <w:color w:val="000000" w:themeColor="text1"/>
        </w:rPr>
        <w:t xml:space="preserve"> or</w:t>
      </w:r>
      <w:r w:rsidRPr="7514DF84">
        <w:rPr>
          <w:rFonts w:ascii="Gotham Book" w:hAnsi="Gotham Book"/>
          <w:color w:val="000000" w:themeColor="text1"/>
        </w:rPr>
        <w:t xml:space="preserve"> Safari). You will also need software that will open PDFs (e.g. Adobe </w:t>
      </w:r>
      <w:r w:rsidR="00396709">
        <w:rPr>
          <w:rFonts w:ascii="Gotham Book" w:hAnsi="Gotham Book"/>
          <w:color w:val="000000" w:themeColor="text1"/>
        </w:rPr>
        <w:t xml:space="preserve">Acrobat </w:t>
      </w:r>
      <w:r w:rsidRPr="7514DF84">
        <w:rPr>
          <w:rFonts w:ascii="Gotham Book" w:hAnsi="Gotham Book"/>
          <w:color w:val="000000" w:themeColor="text1"/>
        </w:rPr>
        <w:t>Reader).</w:t>
      </w:r>
    </w:p>
    <w:p w14:paraId="67EE1D66" w14:textId="77777777" w:rsidR="00227E69" w:rsidRPr="003E45AD" w:rsidRDefault="00227E69" w:rsidP="00476C98">
      <w:pPr>
        <w:pStyle w:val="NormalWeb"/>
        <w:spacing w:before="0" w:beforeAutospacing="0" w:after="0" w:afterAutospacing="0"/>
        <w:rPr>
          <w:rFonts w:ascii="Gotham Book" w:hAnsi="Gotham Book"/>
          <w:color w:val="000000"/>
        </w:rPr>
      </w:pPr>
    </w:p>
    <w:p w14:paraId="34EAB93B" w14:textId="77777777" w:rsidR="00227E69" w:rsidRPr="003E45AD" w:rsidRDefault="00227E69" w:rsidP="00476C98">
      <w:pPr>
        <w:pStyle w:val="NormalWeb"/>
        <w:spacing w:before="0" w:beforeAutospacing="0" w:after="0" w:afterAutospacing="0"/>
        <w:rPr>
          <w:rFonts w:ascii="Gotham Book" w:hAnsi="Gotham Book"/>
          <w:color w:val="000000"/>
        </w:rPr>
      </w:pPr>
      <w:r w:rsidRPr="7E0105CE">
        <w:rPr>
          <w:rFonts w:ascii="Gotham Book" w:hAnsi="Gotham Book"/>
          <w:color w:val="000000" w:themeColor="text1"/>
        </w:rPr>
        <w:t xml:space="preserve">Most importantly you will need a </w:t>
      </w:r>
      <w:r w:rsidRPr="00227E69">
        <w:rPr>
          <w:rFonts w:ascii="Gotham Medium" w:hAnsi="Gotham Medium"/>
          <w:color w:val="000000" w:themeColor="text1"/>
        </w:rPr>
        <w:t>reliable strong internet connection</w:t>
      </w:r>
      <w:r w:rsidRPr="004C47B7">
        <w:rPr>
          <w:rFonts w:ascii="Gotham Book" w:hAnsi="Gotham Book"/>
          <w:b/>
          <w:bCs/>
          <w:color w:val="000000" w:themeColor="text1"/>
        </w:rPr>
        <w:t>.</w:t>
      </w:r>
    </w:p>
    <w:p w14:paraId="2BD0EAD8" w14:textId="77777777" w:rsidR="00227E69" w:rsidRPr="003E45AD" w:rsidRDefault="00227E69" w:rsidP="00476C98">
      <w:pPr>
        <w:pStyle w:val="NormalWeb"/>
        <w:spacing w:before="0" w:beforeAutospacing="0" w:after="0" w:afterAutospacing="0"/>
        <w:rPr>
          <w:rFonts w:ascii="Gotham Book" w:hAnsi="Gotham Book"/>
          <w:color w:val="000000"/>
        </w:rPr>
      </w:pPr>
    </w:p>
    <w:p w14:paraId="08CE3537" w14:textId="77777777" w:rsidR="00227E69" w:rsidRPr="003E45AD" w:rsidRDefault="00227E69" w:rsidP="00476C98">
      <w:pPr>
        <w:pStyle w:val="NormalWeb"/>
        <w:spacing w:before="0" w:beforeAutospacing="0" w:after="0" w:afterAutospacing="0"/>
        <w:rPr>
          <w:rFonts w:ascii="Gotham Book" w:hAnsi="Gotham Book"/>
          <w:color w:val="000000"/>
        </w:rPr>
      </w:pPr>
      <w:r w:rsidRPr="003E45AD">
        <w:rPr>
          <w:rFonts w:ascii="Gotham Book" w:hAnsi="Gotham Book"/>
          <w:color w:val="000000"/>
        </w:rPr>
        <w:t>PropaGate Learning is available 24/7 with the exception of any maintenance work which we will inform you about in plenty of time.</w:t>
      </w:r>
    </w:p>
    <w:p w14:paraId="69DC432A" w14:textId="77777777" w:rsidR="00227E69" w:rsidRPr="003E45AD" w:rsidRDefault="00227E69" w:rsidP="00476C98">
      <w:pPr>
        <w:pStyle w:val="NormalWeb"/>
        <w:spacing w:before="0" w:beforeAutospacing="0" w:after="0" w:afterAutospacing="0"/>
        <w:rPr>
          <w:rFonts w:ascii="Gotham Book" w:hAnsi="Gotham Book"/>
          <w:color w:val="000000"/>
        </w:rPr>
      </w:pPr>
    </w:p>
    <w:p w14:paraId="42098756" w14:textId="5CC4862A" w:rsidR="00227E69" w:rsidRPr="003E45AD" w:rsidRDefault="00F07CF2" w:rsidP="00626A27">
      <w:pPr>
        <w:pStyle w:val="Style1"/>
      </w:pPr>
      <w:bookmarkStart w:id="199" w:name="_Toc97213775"/>
      <w:r>
        <w:t>6</w:t>
      </w:r>
      <w:r w:rsidR="00476C98">
        <w:t xml:space="preserve">.4 </w:t>
      </w:r>
      <w:r w:rsidR="00227E69" w:rsidRPr="003E45AD">
        <w:t>What support is available?</w:t>
      </w:r>
      <w:bookmarkEnd w:id="199"/>
    </w:p>
    <w:p w14:paraId="0299C95C" w14:textId="77777777" w:rsidR="00227E69" w:rsidRPr="003E45AD" w:rsidRDefault="00227E69" w:rsidP="00476C98">
      <w:pPr>
        <w:pStyle w:val="NormalWeb"/>
        <w:spacing w:before="0" w:beforeAutospacing="0" w:after="0" w:afterAutospacing="0"/>
        <w:rPr>
          <w:rFonts w:ascii="Gotham Book" w:hAnsi="Gotham Book"/>
          <w:color w:val="000000"/>
        </w:rPr>
      </w:pPr>
    </w:p>
    <w:p w14:paraId="22182EAE" w14:textId="5538FF6E" w:rsidR="00227E69" w:rsidRPr="00556AF7" w:rsidRDefault="00227E69" w:rsidP="00476C98">
      <w:pPr>
        <w:autoSpaceDE w:val="0"/>
        <w:autoSpaceDN w:val="0"/>
        <w:rPr>
          <w:color w:val="000000" w:themeColor="text1"/>
        </w:rPr>
      </w:pPr>
      <w:r w:rsidRPr="00556AF7">
        <w:rPr>
          <w:color w:val="000000" w:themeColor="text1"/>
        </w:rPr>
        <w:t>We encourage everyone to make the most of the forums on the course. These provide a way for students to talk to one another and to tutors and ask each other questions. They are also used by us to share</w:t>
      </w:r>
      <w:r w:rsidRPr="00556AF7">
        <w:rPr>
          <w:rFonts w:cs="Arial"/>
          <w:color w:val="000000" w:themeColor="text1"/>
        </w:rPr>
        <w:t xml:space="preserve"> information about exam registration and other course-related news.</w:t>
      </w:r>
      <w:r w:rsidRPr="00556AF7">
        <w:rPr>
          <w:color w:val="000000" w:themeColor="text1"/>
        </w:rPr>
        <w:t xml:space="preserve"> </w:t>
      </w:r>
    </w:p>
    <w:p w14:paraId="2C50C991" w14:textId="77777777" w:rsidR="00227E69" w:rsidRPr="00556AF7" w:rsidRDefault="00227E69" w:rsidP="00476C98">
      <w:pPr>
        <w:autoSpaceDE w:val="0"/>
        <w:autoSpaceDN w:val="0"/>
        <w:rPr>
          <w:color w:val="000000" w:themeColor="text1"/>
        </w:rPr>
      </w:pPr>
    </w:p>
    <w:p w14:paraId="0D832D03" w14:textId="77777777" w:rsidR="00227E69" w:rsidRPr="00556AF7" w:rsidRDefault="00227E69" w:rsidP="00476C98">
      <w:pPr>
        <w:autoSpaceDE w:val="0"/>
        <w:autoSpaceDN w:val="0"/>
        <w:rPr>
          <w:color w:val="000000" w:themeColor="text1"/>
        </w:rPr>
      </w:pPr>
      <w:r w:rsidRPr="00556AF7">
        <w:rPr>
          <w:color w:val="000000" w:themeColor="text1"/>
        </w:rPr>
        <w:t xml:space="preserve">Tutors check the forums at regular intervals and will usually reply to forum queries within 2 working days. </w:t>
      </w:r>
    </w:p>
    <w:p w14:paraId="69D5EE92" w14:textId="77777777" w:rsidR="00227E69" w:rsidRPr="00556AF7" w:rsidRDefault="00227E69" w:rsidP="00476C98">
      <w:pPr>
        <w:autoSpaceDE w:val="0"/>
        <w:autoSpaceDN w:val="0"/>
        <w:rPr>
          <w:color w:val="000000" w:themeColor="text1"/>
        </w:rPr>
      </w:pPr>
    </w:p>
    <w:p w14:paraId="60CE7D1A" w14:textId="7C628003" w:rsidR="00227E69" w:rsidRPr="00556AF7" w:rsidRDefault="00227E69" w:rsidP="00476C98">
      <w:pPr>
        <w:autoSpaceDE w:val="0"/>
        <w:autoSpaceDN w:val="0"/>
        <w:rPr>
          <w:color w:val="000000" w:themeColor="text1"/>
          <w:lang w:eastAsia="ar-SA"/>
        </w:rPr>
      </w:pPr>
      <w:r w:rsidRPr="00556AF7">
        <w:rPr>
          <w:color w:val="000000" w:themeColor="text1"/>
        </w:rPr>
        <w:t xml:space="preserve">Our PropaGate Learning team are always available so if you ever feel you are stuck with a course-related technical problem, they can be contacted via the forums or by emailing: propagatelearning@rbge.org.uk </w:t>
      </w:r>
    </w:p>
    <w:p w14:paraId="55C49A13" w14:textId="77777777" w:rsidR="00950210" w:rsidRPr="00556AF7" w:rsidRDefault="00950210" w:rsidP="00476C98">
      <w:pPr>
        <w:pStyle w:val="NormalWeb"/>
        <w:spacing w:before="0" w:beforeAutospacing="0" w:after="0" w:afterAutospacing="0"/>
        <w:rPr>
          <w:rFonts w:ascii="Gotham Book" w:hAnsi="Gotham Book" w:cs="Arial"/>
          <w:color w:val="000000" w:themeColor="text1"/>
        </w:rPr>
      </w:pPr>
    </w:p>
    <w:p w14:paraId="3CA34B88" w14:textId="64A8560B" w:rsidR="00950210" w:rsidRPr="00556AF7" w:rsidRDefault="00950210" w:rsidP="00F44E33">
      <w:pPr>
        <w:pStyle w:val="NormalWeb"/>
        <w:spacing w:before="0" w:beforeAutospacing="0" w:after="0" w:afterAutospacing="0"/>
        <w:rPr>
          <w:rFonts w:cs="Arial"/>
          <w:color w:val="000000" w:themeColor="text1"/>
        </w:rPr>
      </w:pPr>
      <w:r w:rsidRPr="00556AF7">
        <w:rPr>
          <w:rFonts w:ascii="Gotham Book" w:hAnsi="Gotham Book" w:cs="Arial"/>
          <w:color w:val="000000" w:themeColor="text1"/>
        </w:rPr>
        <w:t>Your online support period will start from the date your PropaGate Learning account is activated and will las</w:t>
      </w:r>
      <w:r w:rsidR="00F44E33">
        <w:rPr>
          <w:rFonts w:ascii="Gotham Book" w:hAnsi="Gotham Book" w:cs="Arial"/>
          <w:color w:val="000000" w:themeColor="text1"/>
        </w:rPr>
        <w:t xml:space="preserve"> until 30</w:t>
      </w:r>
      <w:r w:rsidR="00F44E33" w:rsidRPr="00F44E33">
        <w:rPr>
          <w:rFonts w:ascii="Gotham Book" w:hAnsi="Gotham Book" w:cs="Arial"/>
          <w:color w:val="000000" w:themeColor="text1"/>
          <w:vertAlign w:val="superscript"/>
        </w:rPr>
        <w:t>th</w:t>
      </w:r>
      <w:r w:rsidR="00F44E33">
        <w:rPr>
          <w:rFonts w:ascii="Gotham Book" w:hAnsi="Gotham Book" w:cs="Arial"/>
          <w:color w:val="000000" w:themeColor="text1"/>
        </w:rPr>
        <w:t xml:space="preserve"> June 2023</w:t>
      </w:r>
    </w:p>
    <w:p w14:paraId="5F957CF1" w14:textId="77777777" w:rsidR="00950210" w:rsidRPr="00556AF7" w:rsidRDefault="00950210" w:rsidP="00476C98">
      <w:pPr>
        <w:pStyle w:val="BodyText3"/>
        <w:widowControl w:val="0"/>
        <w:spacing w:after="0"/>
        <w:rPr>
          <w:rFonts w:ascii="Gotham Book" w:hAnsi="Gotham Book" w:cs="Arial"/>
          <w:color w:val="000000" w:themeColor="text1"/>
          <w:sz w:val="24"/>
          <w:szCs w:val="24"/>
        </w:rPr>
      </w:pPr>
    </w:p>
    <w:bookmarkEnd w:id="194"/>
    <w:p w14:paraId="4D24AECD" w14:textId="29629142" w:rsidR="00FB6E0E" w:rsidRDefault="00FB6E0E" w:rsidP="00FB6E0E">
      <w:pPr>
        <w:pStyle w:val="Mainheading"/>
        <w:keepNext w:val="0"/>
        <w:outlineLvl w:val="9"/>
        <w:rPr>
          <w:rFonts w:ascii="Gotham Book" w:hAnsi="Gotham Book" w:cs="Arial"/>
          <w:b w:val="0"/>
          <w:color w:val="000000" w:themeColor="text1"/>
          <w:sz w:val="24"/>
          <w:szCs w:val="24"/>
        </w:rPr>
      </w:pPr>
      <w:r w:rsidRPr="003E45AD">
        <w:rPr>
          <w:rFonts w:ascii="Gotham Book" w:hAnsi="Gotham Book" w:cs="Arial"/>
          <w:b w:val="0"/>
          <w:color w:val="000000" w:themeColor="text1"/>
          <w:sz w:val="24"/>
          <w:szCs w:val="24"/>
        </w:rPr>
        <w:t xml:space="preserve">It is possible to extend your online support period for an additional </w:t>
      </w:r>
      <w:r>
        <w:rPr>
          <w:rFonts w:ascii="Gotham Book" w:hAnsi="Gotham Book" w:cs="Arial"/>
          <w:b w:val="0"/>
          <w:color w:val="000000" w:themeColor="text1"/>
          <w:sz w:val="24"/>
          <w:szCs w:val="24"/>
        </w:rPr>
        <w:t>fee</w:t>
      </w:r>
      <w:r w:rsidR="00755FA1">
        <w:rPr>
          <w:rFonts w:ascii="Gotham Book" w:hAnsi="Gotham Book" w:cs="Arial"/>
          <w:b w:val="0"/>
          <w:color w:val="000000" w:themeColor="text1"/>
          <w:sz w:val="24"/>
          <w:szCs w:val="24"/>
        </w:rPr>
        <w:t>.</w:t>
      </w:r>
    </w:p>
    <w:p w14:paraId="5819386C" w14:textId="77777777" w:rsidR="009F0D6E" w:rsidRDefault="009F0D6E" w:rsidP="00476C98">
      <w:pPr>
        <w:rPr>
          <w:rFonts w:eastAsia="Times New Roman" w:cs="Arial"/>
          <w:color w:val="000000" w:themeColor="text1"/>
          <w:szCs w:val="24"/>
        </w:rPr>
      </w:pPr>
      <w:r>
        <w:rPr>
          <w:rFonts w:cs="Arial"/>
          <w:b/>
          <w:color w:val="000000" w:themeColor="text1"/>
          <w:szCs w:val="24"/>
        </w:rPr>
        <w:br w:type="page"/>
      </w:r>
    </w:p>
    <w:p w14:paraId="18E177C8" w14:textId="7274C12D" w:rsidR="002E56E0" w:rsidRPr="009F0D6E" w:rsidRDefault="002E56E0" w:rsidP="00F07CF2">
      <w:pPr>
        <w:pStyle w:val="GothamBoldHeading1"/>
        <w:numPr>
          <w:ilvl w:val="0"/>
          <w:numId w:val="14"/>
        </w:numPr>
        <w:spacing w:before="0" w:after="0"/>
      </w:pPr>
      <w:bookmarkStart w:id="200" w:name="_Toc97213776"/>
      <w:bookmarkStart w:id="201" w:name="_Hlk44683773"/>
      <w:bookmarkEnd w:id="195"/>
      <w:r>
        <w:lastRenderedPageBreak/>
        <w:t>Study</w:t>
      </w:r>
      <w:r w:rsidRPr="009F0D6E">
        <w:t xml:space="preserve"> options </w:t>
      </w:r>
      <w:r>
        <w:t>and course costs</w:t>
      </w:r>
      <w:bookmarkEnd w:id="200"/>
    </w:p>
    <w:p w14:paraId="1CBCE6C3" w14:textId="77777777" w:rsidR="002E56E0" w:rsidRPr="003E45AD" w:rsidRDefault="002E56E0" w:rsidP="002E56E0">
      <w:pPr>
        <w:rPr>
          <w:rFonts w:cs="Arial"/>
          <w:color w:val="000000" w:themeColor="text1"/>
          <w:szCs w:val="24"/>
        </w:rPr>
      </w:pPr>
    </w:p>
    <w:p w14:paraId="7E6681D6" w14:textId="6E54E3A3" w:rsidR="00A53986" w:rsidRPr="003E45AD" w:rsidRDefault="00A53986" w:rsidP="00476C98">
      <w:pPr>
        <w:rPr>
          <w:rFonts w:cs="Arial"/>
          <w:color w:val="000000" w:themeColor="text1"/>
          <w:szCs w:val="24"/>
        </w:rPr>
      </w:pPr>
      <w:r w:rsidRPr="003E45AD">
        <w:rPr>
          <w:rFonts w:cs="Arial"/>
          <w:color w:val="000000" w:themeColor="text1"/>
          <w:szCs w:val="24"/>
        </w:rPr>
        <w:t xml:space="preserve">The fee </w:t>
      </w:r>
      <w:r w:rsidR="003224A5">
        <w:rPr>
          <w:rFonts w:cs="Arial"/>
          <w:color w:val="000000" w:themeColor="text1"/>
          <w:szCs w:val="24"/>
        </w:rPr>
        <w:t>is</w:t>
      </w:r>
      <w:r w:rsidRPr="003E45AD">
        <w:rPr>
          <w:rFonts w:cs="Arial"/>
          <w:color w:val="000000" w:themeColor="text1"/>
          <w:szCs w:val="24"/>
        </w:rPr>
        <w:t xml:space="preserve"> £250 for </w:t>
      </w:r>
      <w:r w:rsidR="00255442">
        <w:rPr>
          <w:rFonts w:cs="Arial"/>
          <w:color w:val="000000" w:themeColor="text1"/>
          <w:szCs w:val="24"/>
        </w:rPr>
        <w:t>an</w:t>
      </w:r>
      <w:r w:rsidRPr="003E45AD">
        <w:rPr>
          <w:rFonts w:cs="Arial"/>
          <w:color w:val="000000" w:themeColor="text1"/>
          <w:szCs w:val="24"/>
        </w:rPr>
        <w:t xml:space="preserve"> individual certificate</w:t>
      </w:r>
      <w:r w:rsidR="003224A5">
        <w:rPr>
          <w:rFonts w:cs="Arial"/>
          <w:color w:val="000000" w:themeColor="text1"/>
          <w:szCs w:val="24"/>
        </w:rPr>
        <w:t xml:space="preserve"> and your enrolment will last until 30</w:t>
      </w:r>
      <w:r w:rsidR="003224A5" w:rsidRPr="003224A5">
        <w:rPr>
          <w:rFonts w:cs="Arial"/>
          <w:color w:val="000000" w:themeColor="text1"/>
          <w:szCs w:val="24"/>
          <w:vertAlign w:val="superscript"/>
        </w:rPr>
        <w:t>th</w:t>
      </w:r>
      <w:r w:rsidR="003224A5">
        <w:rPr>
          <w:rFonts w:cs="Arial"/>
          <w:color w:val="000000" w:themeColor="text1"/>
          <w:szCs w:val="24"/>
        </w:rPr>
        <w:t xml:space="preserve"> June 2023. </w:t>
      </w:r>
      <w:r w:rsidR="009C6E0A" w:rsidRPr="003E45AD">
        <w:rPr>
          <w:rFonts w:cs="Arial"/>
          <w:color w:val="000000" w:themeColor="text1"/>
          <w:szCs w:val="24"/>
        </w:rPr>
        <w:t>T</w:t>
      </w:r>
      <w:r w:rsidRPr="003E45AD">
        <w:rPr>
          <w:rFonts w:cs="Arial"/>
          <w:color w:val="000000" w:themeColor="text1"/>
          <w:szCs w:val="24"/>
        </w:rPr>
        <w:t>h</w:t>
      </w:r>
      <w:r w:rsidR="003224A5">
        <w:rPr>
          <w:rFonts w:cs="Arial"/>
          <w:color w:val="000000" w:themeColor="text1"/>
          <w:szCs w:val="24"/>
        </w:rPr>
        <w:t>e fee</w:t>
      </w:r>
      <w:r w:rsidRPr="003E45AD">
        <w:rPr>
          <w:rFonts w:cs="Arial"/>
          <w:color w:val="000000" w:themeColor="text1"/>
          <w:szCs w:val="24"/>
        </w:rPr>
        <w:t xml:space="preserve"> is payable on application and includes:</w:t>
      </w:r>
    </w:p>
    <w:p w14:paraId="3D8FEBA6" w14:textId="77777777" w:rsidR="00A53986" w:rsidRPr="003E45AD" w:rsidRDefault="00A53986" w:rsidP="00476C98">
      <w:pPr>
        <w:ind w:left="360" w:right="39"/>
        <w:rPr>
          <w:rFonts w:cs="Arial"/>
          <w:color w:val="000000" w:themeColor="text1"/>
          <w:szCs w:val="24"/>
        </w:rPr>
      </w:pPr>
    </w:p>
    <w:p w14:paraId="5550115A" w14:textId="1D7030F5" w:rsidR="00BB7F66" w:rsidRPr="003E45AD" w:rsidRDefault="00A53986" w:rsidP="00476C98">
      <w:pPr>
        <w:numPr>
          <w:ilvl w:val="0"/>
          <w:numId w:val="2"/>
        </w:numPr>
        <w:tabs>
          <w:tab w:val="clear" w:pos="680"/>
          <w:tab w:val="num" w:pos="360"/>
        </w:tabs>
        <w:ind w:left="360" w:right="39" w:hanging="360"/>
        <w:rPr>
          <w:rFonts w:cs="Arial"/>
          <w:color w:val="000000" w:themeColor="text1"/>
          <w:szCs w:val="24"/>
        </w:rPr>
      </w:pPr>
      <w:r w:rsidRPr="003E45AD">
        <w:rPr>
          <w:rFonts w:cs="Arial"/>
          <w:color w:val="000000" w:themeColor="text1"/>
          <w:szCs w:val="24"/>
        </w:rPr>
        <w:t xml:space="preserve">Access to </w:t>
      </w:r>
      <w:r w:rsidR="00737B03" w:rsidRPr="003E45AD">
        <w:rPr>
          <w:rFonts w:cs="Arial"/>
          <w:color w:val="000000" w:themeColor="text1"/>
          <w:szCs w:val="24"/>
        </w:rPr>
        <w:t xml:space="preserve">course materials via </w:t>
      </w:r>
      <w:r w:rsidRPr="003E45AD">
        <w:rPr>
          <w:rFonts w:cs="Arial"/>
          <w:color w:val="000000" w:themeColor="text1"/>
          <w:szCs w:val="24"/>
        </w:rPr>
        <w:t xml:space="preserve">PropaGate Learning </w:t>
      </w:r>
    </w:p>
    <w:p w14:paraId="7BB67F8F" w14:textId="51CC6998" w:rsidR="00A53986" w:rsidRPr="003E45AD" w:rsidRDefault="00737B03" w:rsidP="00476C98">
      <w:pPr>
        <w:widowControl w:val="0"/>
        <w:numPr>
          <w:ilvl w:val="0"/>
          <w:numId w:val="2"/>
        </w:numPr>
        <w:tabs>
          <w:tab w:val="clear" w:pos="680"/>
          <w:tab w:val="num" w:pos="360"/>
        </w:tabs>
        <w:ind w:left="360" w:right="39" w:hanging="360"/>
        <w:rPr>
          <w:rFonts w:cs="Arial"/>
          <w:color w:val="000000" w:themeColor="text1"/>
          <w:szCs w:val="24"/>
        </w:rPr>
      </w:pPr>
      <w:r w:rsidRPr="003E45AD">
        <w:rPr>
          <w:rFonts w:cs="Arial"/>
          <w:color w:val="000000" w:themeColor="text1"/>
          <w:szCs w:val="24"/>
        </w:rPr>
        <w:t>Online</w:t>
      </w:r>
      <w:r w:rsidR="00A53986" w:rsidRPr="003E45AD">
        <w:rPr>
          <w:rFonts w:cs="Arial"/>
          <w:color w:val="000000" w:themeColor="text1"/>
          <w:szCs w:val="24"/>
        </w:rPr>
        <w:t xml:space="preserve"> </w:t>
      </w:r>
      <w:r w:rsidR="002B7410" w:rsidRPr="003E45AD">
        <w:rPr>
          <w:rFonts w:cs="Arial"/>
          <w:color w:val="000000" w:themeColor="text1"/>
          <w:szCs w:val="24"/>
        </w:rPr>
        <w:t xml:space="preserve">support for </w:t>
      </w:r>
      <w:r w:rsidR="00A53986" w:rsidRPr="003E45AD">
        <w:rPr>
          <w:rFonts w:cs="Arial"/>
          <w:color w:val="000000" w:themeColor="text1"/>
          <w:szCs w:val="24"/>
        </w:rPr>
        <w:t xml:space="preserve">horticultural study questions </w:t>
      </w:r>
    </w:p>
    <w:p w14:paraId="5930F19D" w14:textId="77777777" w:rsidR="00950210" w:rsidRPr="003E45AD" w:rsidRDefault="00950210" w:rsidP="00476C98">
      <w:pPr>
        <w:pStyle w:val="BodyText3"/>
        <w:widowControl w:val="0"/>
        <w:spacing w:after="0"/>
        <w:rPr>
          <w:rFonts w:ascii="Gotham Book" w:hAnsi="Gotham Book" w:cs="Arial"/>
          <w:color w:val="000000" w:themeColor="text1"/>
          <w:sz w:val="24"/>
          <w:szCs w:val="24"/>
        </w:rPr>
      </w:pPr>
      <w:bookmarkStart w:id="202" w:name="_Hlk63641951"/>
    </w:p>
    <w:p w14:paraId="0777B5B2" w14:textId="77777777" w:rsidR="00CA773A" w:rsidRDefault="00950210" w:rsidP="00476C98">
      <w:pPr>
        <w:pStyle w:val="Mainheading"/>
        <w:keepNext w:val="0"/>
        <w:outlineLvl w:val="9"/>
        <w:rPr>
          <w:rFonts w:ascii="Gotham Book" w:hAnsi="Gotham Book" w:cs="Arial"/>
          <w:b w:val="0"/>
          <w:color w:val="000000" w:themeColor="text1"/>
          <w:sz w:val="24"/>
          <w:szCs w:val="24"/>
        </w:rPr>
      </w:pPr>
      <w:r w:rsidRPr="003E45AD">
        <w:rPr>
          <w:rFonts w:ascii="Gotham Book" w:hAnsi="Gotham Book" w:cs="Arial"/>
          <w:b w:val="0"/>
          <w:color w:val="000000" w:themeColor="text1"/>
          <w:sz w:val="24"/>
          <w:szCs w:val="24"/>
        </w:rPr>
        <w:t xml:space="preserve">It is possible to extend your online support period for an additional </w:t>
      </w:r>
      <w:r w:rsidR="00CA773A">
        <w:rPr>
          <w:rFonts w:ascii="Gotham Book" w:hAnsi="Gotham Book" w:cs="Arial"/>
          <w:b w:val="0"/>
          <w:color w:val="000000" w:themeColor="text1"/>
          <w:sz w:val="24"/>
          <w:szCs w:val="24"/>
        </w:rPr>
        <w:t>fee:</w:t>
      </w:r>
    </w:p>
    <w:p w14:paraId="18949B62" w14:textId="77777777" w:rsidR="00CA773A" w:rsidRDefault="00CA773A" w:rsidP="00476C98">
      <w:pPr>
        <w:pStyle w:val="Mainheading"/>
        <w:keepNext w:val="0"/>
        <w:outlineLvl w:val="9"/>
        <w:rPr>
          <w:rFonts w:ascii="Gotham Book" w:hAnsi="Gotham Book" w:cs="Arial"/>
          <w:b w:val="0"/>
          <w:color w:val="000000" w:themeColor="text1"/>
          <w:sz w:val="24"/>
          <w:szCs w:val="24"/>
        </w:rPr>
      </w:pPr>
    </w:p>
    <w:p w14:paraId="076BC415" w14:textId="198B427B" w:rsidR="006778A9" w:rsidRDefault="006778A9" w:rsidP="006778A9">
      <w:pPr>
        <w:pStyle w:val="Mainheading"/>
        <w:keepNext w:val="0"/>
        <w:numPr>
          <w:ilvl w:val="0"/>
          <w:numId w:val="13"/>
        </w:numPr>
        <w:outlineLvl w:val="9"/>
        <w:rPr>
          <w:rFonts w:ascii="Gotham Book" w:hAnsi="Gotham Book" w:cs="Arial"/>
          <w:b w:val="0"/>
          <w:color w:val="000000" w:themeColor="text1"/>
          <w:sz w:val="24"/>
          <w:szCs w:val="24"/>
        </w:rPr>
      </w:pPr>
      <w:r>
        <w:rPr>
          <w:rFonts w:ascii="Gotham Book" w:hAnsi="Gotham Book" w:cs="Arial"/>
          <w:b w:val="0"/>
          <w:color w:val="000000" w:themeColor="text1"/>
          <w:sz w:val="24"/>
          <w:szCs w:val="24"/>
        </w:rPr>
        <w:t xml:space="preserve">1 month extension </w:t>
      </w:r>
      <w:r>
        <w:rPr>
          <w:rFonts w:ascii="Gotham Book" w:hAnsi="Gotham Book" w:cs="Arial"/>
          <w:b w:val="0"/>
          <w:color w:val="000000" w:themeColor="text1"/>
          <w:sz w:val="24"/>
          <w:szCs w:val="24"/>
        </w:rPr>
        <w:tab/>
        <w:t>£10</w:t>
      </w:r>
    </w:p>
    <w:p w14:paraId="45B1FF8F" w14:textId="3A21E511" w:rsidR="00950210" w:rsidRDefault="006778A9" w:rsidP="006778A9">
      <w:pPr>
        <w:pStyle w:val="Mainheading"/>
        <w:keepNext w:val="0"/>
        <w:numPr>
          <w:ilvl w:val="0"/>
          <w:numId w:val="13"/>
        </w:numPr>
        <w:outlineLvl w:val="9"/>
        <w:rPr>
          <w:rFonts w:ascii="Gotham Book" w:hAnsi="Gotham Book" w:cs="Arial"/>
          <w:b w:val="0"/>
          <w:color w:val="000000" w:themeColor="text1"/>
          <w:sz w:val="24"/>
          <w:szCs w:val="24"/>
        </w:rPr>
      </w:pPr>
      <w:r>
        <w:rPr>
          <w:rFonts w:ascii="Gotham Book" w:hAnsi="Gotham Book" w:cs="Arial"/>
          <w:b w:val="0"/>
          <w:color w:val="000000" w:themeColor="text1"/>
          <w:sz w:val="24"/>
          <w:szCs w:val="24"/>
        </w:rPr>
        <w:t>3 month extension</w:t>
      </w:r>
      <w:r>
        <w:rPr>
          <w:rFonts w:ascii="Gotham Book" w:hAnsi="Gotham Book" w:cs="Arial"/>
          <w:b w:val="0"/>
          <w:color w:val="000000" w:themeColor="text1"/>
          <w:sz w:val="24"/>
          <w:szCs w:val="24"/>
        </w:rPr>
        <w:tab/>
        <w:t>£25</w:t>
      </w:r>
    </w:p>
    <w:p w14:paraId="4D091453" w14:textId="6FE40FB0" w:rsidR="006778A9" w:rsidRDefault="006778A9" w:rsidP="006778A9">
      <w:pPr>
        <w:pStyle w:val="Mainheading"/>
        <w:keepNext w:val="0"/>
        <w:numPr>
          <w:ilvl w:val="0"/>
          <w:numId w:val="13"/>
        </w:numPr>
        <w:outlineLvl w:val="9"/>
        <w:rPr>
          <w:rFonts w:ascii="Gotham Book" w:hAnsi="Gotham Book" w:cs="Arial"/>
          <w:b w:val="0"/>
          <w:color w:val="000000" w:themeColor="text1"/>
          <w:sz w:val="24"/>
          <w:szCs w:val="24"/>
        </w:rPr>
      </w:pPr>
      <w:r>
        <w:rPr>
          <w:rFonts w:ascii="Gotham Book" w:hAnsi="Gotham Book" w:cs="Arial"/>
          <w:b w:val="0"/>
          <w:color w:val="000000" w:themeColor="text1"/>
          <w:sz w:val="24"/>
          <w:szCs w:val="24"/>
        </w:rPr>
        <w:t>6 month extension</w:t>
      </w:r>
      <w:r>
        <w:rPr>
          <w:rFonts w:ascii="Gotham Book" w:hAnsi="Gotham Book" w:cs="Arial"/>
          <w:b w:val="0"/>
          <w:color w:val="000000" w:themeColor="text1"/>
          <w:sz w:val="24"/>
          <w:szCs w:val="24"/>
        </w:rPr>
        <w:tab/>
        <w:t>£50</w:t>
      </w:r>
    </w:p>
    <w:bookmarkEnd w:id="201"/>
    <w:bookmarkEnd w:id="202"/>
    <w:p w14:paraId="268442F6" w14:textId="71D0A5CF" w:rsidR="00F25B10" w:rsidRDefault="00F25B10">
      <w:pPr>
        <w:rPr>
          <w:rFonts w:ascii="Gotham Bold" w:eastAsia="Times New Roman" w:hAnsi="Gotham Bold" w:cs="Arial"/>
          <w:bCs/>
          <w:kern w:val="32"/>
          <w:sz w:val="32"/>
          <w:szCs w:val="32"/>
        </w:rPr>
      </w:pPr>
    </w:p>
    <w:p w14:paraId="6C75EFE1" w14:textId="77777777" w:rsidR="00F25B10" w:rsidRDefault="00F25B10" w:rsidP="00F07CF2">
      <w:pPr>
        <w:pStyle w:val="GothamBoldHeading1"/>
        <w:numPr>
          <w:ilvl w:val="0"/>
          <w:numId w:val="14"/>
        </w:numPr>
        <w:spacing w:before="0" w:after="0"/>
      </w:pPr>
      <w:bookmarkStart w:id="203" w:name="_Toc97213777"/>
      <w:r w:rsidRPr="003D77B6">
        <w:t>Entry requirements</w:t>
      </w:r>
      <w:bookmarkEnd w:id="203"/>
    </w:p>
    <w:p w14:paraId="03808A58" w14:textId="77777777" w:rsidR="00F25B10" w:rsidRPr="003D77B6" w:rsidRDefault="00F25B10" w:rsidP="00F25B10">
      <w:pPr>
        <w:pStyle w:val="NormalWeb"/>
        <w:spacing w:before="0" w:beforeAutospacing="0" w:after="0" w:afterAutospacing="0"/>
        <w:rPr>
          <w:rFonts w:ascii="Gotham Book" w:hAnsi="Gotham Book" w:cs="Arial"/>
        </w:rPr>
      </w:pPr>
    </w:p>
    <w:p w14:paraId="75481254" w14:textId="4E785CCF" w:rsidR="00F25B10" w:rsidRDefault="00F25B10" w:rsidP="00F25B10">
      <w:r w:rsidRPr="003D77B6">
        <w:t xml:space="preserve">The RHS Level 2 Certificate does not require any existing qualifications or experience. All you need is an interest in the subject and a willingness to set aside several hours a week for study. Overall we are looking for keen, enthusiastic ‘plants people’ of all ages, who would value the opportunity to study at RBGE and will contribute to the programme. </w:t>
      </w:r>
    </w:p>
    <w:p w14:paraId="68F421D7" w14:textId="77777777" w:rsidR="00F25B10" w:rsidRPr="003D77B6" w:rsidRDefault="00F25B10" w:rsidP="00F25B10"/>
    <w:p w14:paraId="78C322B9" w14:textId="04095C9F" w:rsidR="00F25B10" w:rsidRDefault="00F25B10" w:rsidP="00F25B10">
      <w:r w:rsidRPr="003D77B6">
        <w:t xml:space="preserve">We do advise that you should have some basic confidence with computers, as the </w:t>
      </w:r>
      <w:r>
        <w:t xml:space="preserve">course </w:t>
      </w:r>
      <w:r w:rsidRPr="003D77B6">
        <w:t>make</w:t>
      </w:r>
      <w:r>
        <w:t>s</w:t>
      </w:r>
      <w:r w:rsidRPr="003D77B6">
        <w:t xml:space="preserve"> use of PropaGate learning, our online learning environment. </w:t>
      </w:r>
      <w:r w:rsidRPr="003D77B6">
        <w:rPr>
          <w:rFonts w:cs="Gotham-Book"/>
          <w:color w:val="000000"/>
          <w:lang w:eastAsia="en-GB"/>
        </w:rPr>
        <w:t>You must</w:t>
      </w:r>
      <w:r>
        <w:rPr>
          <w:rFonts w:cs="Gotham-Book"/>
          <w:color w:val="000000"/>
          <w:lang w:eastAsia="en-GB"/>
        </w:rPr>
        <w:t xml:space="preserve"> be self-motivated,</w:t>
      </w:r>
      <w:r w:rsidRPr="003D77B6">
        <w:rPr>
          <w:rFonts w:cs="Gotham-Book"/>
          <w:color w:val="000000"/>
          <w:lang w:eastAsia="en-GB"/>
        </w:rPr>
        <w:t xml:space="preserve"> have access to an internet-ready computer and e-mail account for the course. </w:t>
      </w:r>
      <w:r w:rsidRPr="003D77B6">
        <w:t>There is further information on this later in the handbook.</w:t>
      </w:r>
    </w:p>
    <w:p w14:paraId="7632ED64" w14:textId="1ACA06EC" w:rsidR="003224A5" w:rsidRPr="00AE4CD5" w:rsidRDefault="003224A5" w:rsidP="00F25B10">
      <w:pPr>
        <w:rPr>
          <w:rFonts w:ascii="Gotham Medium" w:hAnsi="Gotham Medium"/>
        </w:rPr>
      </w:pPr>
    </w:p>
    <w:p w14:paraId="493A33FA" w14:textId="7D67CE44" w:rsidR="003224A5" w:rsidRPr="00AE4CD5" w:rsidRDefault="003224A5" w:rsidP="003224A5">
      <w:pPr>
        <w:rPr>
          <w:rFonts w:ascii="Gotham Medium" w:hAnsi="Gotham Medium"/>
        </w:rPr>
      </w:pPr>
      <w:r w:rsidRPr="00AE4CD5">
        <w:rPr>
          <w:rFonts w:ascii="Gotham Medium" w:hAnsi="Gotham Medium"/>
        </w:rPr>
        <w:t xml:space="preserve">Students wishing to study with RBGE must have completed or </w:t>
      </w:r>
      <w:r w:rsidR="00AE4CD5" w:rsidRPr="00AE4CD5">
        <w:rPr>
          <w:rFonts w:ascii="Gotham Medium" w:hAnsi="Gotham Medium"/>
        </w:rPr>
        <w:t xml:space="preserve">be registered with another centre for </w:t>
      </w:r>
      <w:r w:rsidRPr="00AE4CD5">
        <w:rPr>
          <w:rFonts w:ascii="Gotham Medium" w:hAnsi="Gotham Medium"/>
        </w:rPr>
        <w:t>at least one certificate of the theory qualification</w:t>
      </w:r>
      <w:r w:rsidR="00AE4CD5" w:rsidRPr="00AE4CD5">
        <w:rPr>
          <w:rFonts w:ascii="Gotham Medium" w:hAnsi="Gotham Medium"/>
        </w:rPr>
        <w:t>.</w:t>
      </w:r>
      <w:r w:rsidRPr="00AE4CD5">
        <w:rPr>
          <w:rFonts w:ascii="Gotham Medium" w:hAnsi="Gotham Medium"/>
        </w:rPr>
        <w:t xml:space="preserve"> This course is not open for registrations </w:t>
      </w:r>
      <w:r w:rsidR="00AE4CD5" w:rsidRPr="00AE4CD5">
        <w:rPr>
          <w:rFonts w:ascii="Gotham Medium" w:hAnsi="Gotham Medium"/>
        </w:rPr>
        <w:t xml:space="preserve">to new students, new students should wait to register for the updated qualification </w:t>
      </w:r>
      <w:r w:rsidR="00622129">
        <w:rPr>
          <w:rFonts w:ascii="Gotham Medium" w:hAnsi="Gotham Medium"/>
        </w:rPr>
        <w:t xml:space="preserve">which will be launched by the RHS </w:t>
      </w:r>
      <w:r w:rsidR="00AE4CD5" w:rsidRPr="00AE4CD5">
        <w:rPr>
          <w:rFonts w:ascii="Gotham Medium" w:hAnsi="Gotham Medium"/>
        </w:rPr>
        <w:t>in September 2022</w:t>
      </w:r>
      <w:r w:rsidRPr="00AE4CD5">
        <w:rPr>
          <w:rFonts w:ascii="Gotham Medium" w:hAnsi="Gotham Medium"/>
        </w:rPr>
        <w:t xml:space="preserve">. </w:t>
      </w:r>
    </w:p>
    <w:p w14:paraId="53784D4C" w14:textId="77777777" w:rsidR="003224A5" w:rsidRDefault="003224A5" w:rsidP="00F25B10"/>
    <w:p w14:paraId="428DF733" w14:textId="39828071" w:rsidR="006778A9" w:rsidRDefault="006778A9">
      <w:pPr>
        <w:rPr>
          <w:rFonts w:ascii="Gotham Bold" w:eastAsia="Times New Roman" w:hAnsi="Gotham Bold" w:cs="Arial"/>
          <w:bCs/>
          <w:kern w:val="32"/>
          <w:sz w:val="32"/>
          <w:szCs w:val="32"/>
        </w:rPr>
      </w:pPr>
      <w:r>
        <w:rPr>
          <w:rFonts w:ascii="Gotham Bold" w:eastAsia="Times New Roman" w:hAnsi="Gotham Bold" w:cs="Arial"/>
          <w:bCs/>
          <w:kern w:val="32"/>
          <w:sz w:val="32"/>
          <w:szCs w:val="32"/>
        </w:rPr>
        <w:br w:type="page"/>
      </w:r>
    </w:p>
    <w:p w14:paraId="631DA14F" w14:textId="32D35451" w:rsidR="00A53986" w:rsidRPr="005478B8" w:rsidRDefault="009F0D6E" w:rsidP="00F07CF2">
      <w:pPr>
        <w:pStyle w:val="GothamBoldHeading1"/>
        <w:numPr>
          <w:ilvl w:val="0"/>
          <w:numId w:val="14"/>
        </w:numPr>
        <w:spacing w:before="0" w:after="0"/>
      </w:pPr>
      <w:bookmarkStart w:id="204" w:name="_Toc97213778"/>
      <w:r w:rsidRPr="005478B8">
        <w:lastRenderedPageBreak/>
        <w:t>How to apply</w:t>
      </w:r>
      <w:bookmarkEnd w:id="204"/>
    </w:p>
    <w:p w14:paraId="02C23795" w14:textId="77777777" w:rsidR="00A53986" w:rsidRPr="003E45AD" w:rsidRDefault="00A53986" w:rsidP="005478B8">
      <w:pPr>
        <w:pStyle w:val="GothamBoldHeading1"/>
        <w:spacing w:before="0" w:after="0"/>
        <w:rPr>
          <w:rFonts w:ascii="Gotham Book" w:hAnsi="Gotham Book"/>
          <w:sz w:val="24"/>
        </w:rPr>
      </w:pPr>
      <w:bookmarkStart w:id="205" w:name="_Hlk44595985"/>
    </w:p>
    <w:p w14:paraId="60CB5F26" w14:textId="77777777" w:rsidR="00AE4CD5" w:rsidRDefault="00015E15" w:rsidP="00476C98">
      <w:pPr>
        <w:pStyle w:val="BodyText3"/>
        <w:widowControl w:val="0"/>
        <w:spacing w:after="0"/>
        <w:rPr>
          <w:rFonts w:ascii="Gotham Book" w:hAnsi="Gotham Book" w:cs="Arial"/>
          <w:sz w:val="24"/>
          <w:szCs w:val="24"/>
        </w:rPr>
      </w:pPr>
      <w:bookmarkStart w:id="206" w:name="_Hlk63641894"/>
      <w:bookmarkStart w:id="207" w:name="_Hlk63456475"/>
      <w:r w:rsidRPr="003E45AD">
        <w:rPr>
          <w:rFonts w:ascii="Gotham Book" w:hAnsi="Gotham Book" w:cs="Arial"/>
          <w:sz w:val="24"/>
          <w:szCs w:val="24"/>
        </w:rPr>
        <w:t xml:space="preserve">Applications for the course </w:t>
      </w:r>
      <w:r w:rsidR="00737B03" w:rsidRPr="003E45AD">
        <w:rPr>
          <w:rFonts w:ascii="Gotham Book" w:hAnsi="Gotham Book" w:cs="Arial"/>
          <w:sz w:val="24"/>
          <w:szCs w:val="24"/>
        </w:rPr>
        <w:t xml:space="preserve">will </w:t>
      </w:r>
      <w:r w:rsidR="002B654B">
        <w:rPr>
          <w:rFonts w:ascii="Gotham Book" w:hAnsi="Gotham Book" w:cs="Arial"/>
          <w:sz w:val="24"/>
          <w:szCs w:val="24"/>
        </w:rPr>
        <w:t xml:space="preserve">close on </w:t>
      </w:r>
      <w:r w:rsidR="006778A9">
        <w:rPr>
          <w:rFonts w:ascii="Gotham Book" w:hAnsi="Gotham Book" w:cs="Arial"/>
          <w:sz w:val="24"/>
          <w:szCs w:val="24"/>
        </w:rPr>
        <w:t xml:space="preserve">Monday </w:t>
      </w:r>
      <w:r w:rsidR="00AE4CD5">
        <w:rPr>
          <w:rFonts w:ascii="Gotham Book" w:hAnsi="Gotham Book" w:cs="Arial"/>
          <w:sz w:val="24"/>
          <w:szCs w:val="24"/>
        </w:rPr>
        <w:t>28</w:t>
      </w:r>
      <w:r w:rsidR="00AE4CD5" w:rsidRPr="00AE4CD5">
        <w:rPr>
          <w:rFonts w:ascii="Gotham Book" w:hAnsi="Gotham Book" w:cs="Arial"/>
          <w:sz w:val="24"/>
          <w:szCs w:val="24"/>
          <w:vertAlign w:val="superscript"/>
        </w:rPr>
        <w:t>th</w:t>
      </w:r>
      <w:r w:rsidR="00AE4CD5">
        <w:rPr>
          <w:rFonts w:ascii="Gotham Book" w:hAnsi="Gotham Book" w:cs="Arial"/>
          <w:sz w:val="24"/>
          <w:szCs w:val="24"/>
        </w:rPr>
        <w:t xml:space="preserve"> March 2022</w:t>
      </w:r>
      <w:r w:rsidR="00517AD5">
        <w:rPr>
          <w:rFonts w:ascii="Gotham Book" w:hAnsi="Gotham Book" w:cs="Arial"/>
          <w:sz w:val="24"/>
          <w:szCs w:val="24"/>
        </w:rPr>
        <w:t xml:space="preserve">. </w:t>
      </w:r>
    </w:p>
    <w:p w14:paraId="3C37095B" w14:textId="77777777" w:rsidR="00AE4CD5" w:rsidRDefault="00AE4CD5" w:rsidP="00476C98">
      <w:pPr>
        <w:pStyle w:val="BodyText3"/>
        <w:widowControl w:val="0"/>
        <w:spacing w:after="0"/>
        <w:rPr>
          <w:rFonts w:ascii="Gotham Book" w:hAnsi="Gotham Book" w:cs="Arial"/>
          <w:sz w:val="24"/>
          <w:szCs w:val="24"/>
        </w:rPr>
      </w:pPr>
    </w:p>
    <w:p w14:paraId="10B836C5" w14:textId="5E256479" w:rsidR="00737B03" w:rsidRPr="003E45AD" w:rsidRDefault="00AE4CD5" w:rsidP="00476C98">
      <w:pPr>
        <w:pStyle w:val="BodyText3"/>
        <w:widowControl w:val="0"/>
        <w:spacing w:after="0"/>
        <w:rPr>
          <w:rFonts w:ascii="Gotham Book" w:hAnsi="Gotham Book" w:cs="Arial"/>
          <w:sz w:val="24"/>
          <w:szCs w:val="24"/>
        </w:rPr>
      </w:pPr>
      <w:r>
        <w:rPr>
          <w:rFonts w:ascii="Gotham Book" w:hAnsi="Gotham Book" w:cs="Arial"/>
          <w:sz w:val="24"/>
          <w:szCs w:val="24"/>
        </w:rPr>
        <w:t>Payment must be received by 31</w:t>
      </w:r>
      <w:r w:rsidRPr="00AE4CD5">
        <w:rPr>
          <w:rFonts w:ascii="Gotham Book" w:hAnsi="Gotham Book" w:cs="Arial"/>
          <w:sz w:val="24"/>
          <w:szCs w:val="24"/>
          <w:vertAlign w:val="superscript"/>
        </w:rPr>
        <w:t>st</w:t>
      </w:r>
      <w:r>
        <w:rPr>
          <w:rFonts w:ascii="Gotham Book" w:hAnsi="Gotham Book" w:cs="Arial"/>
          <w:sz w:val="24"/>
          <w:szCs w:val="24"/>
        </w:rPr>
        <w:t xml:space="preserve"> March 2022 for Certificate 1 which is the RHS deadline for registering for this version of the qualification. We will not be able to add anyone to this part of the course after this date. </w:t>
      </w:r>
    </w:p>
    <w:bookmarkEnd w:id="206"/>
    <w:p w14:paraId="2A63DB43" w14:textId="77777777" w:rsidR="00737B03" w:rsidRPr="003E45AD" w:rsidRDefault="00737B03" w:rsidP="00476C98">
      <w:pPr>
        <w:pStyle w:val="BodyText3"/>
        <w:widowControl w:val="0"/>
        <w:spacing w:after="0"/>
        <w:rPr>
          <w:rFonts w:ascii="Gotham Book" w:hAnsi="Gotham Book" w:cs="Arial"/>
          <w:sz w:val="24"/>
          <w:szCs w:val="24"/>
        </w:rPr>
      </w:pPr>
    </w:p>
    <w:p w14:paraId="6FDB0779" w14:textId="5424A150" w:rsidR="00A53986" w:rsidRPr="003E45AD" w:rsidRDefault="00737B03" w:rsidP="00476C98">
      <w:pPr>
        <w:pStyle w:val="BodyText3"/>
        <w:widowControl w:val="0"/>
        <w:spacing w:after="0"/>
        <w:rPr>
          <w:rFonts w:ascii="Gotham Book" w:hAnsi="Gotham Book" w:cs="Arial"/>
          <w:sz w:val="24"/>
          <w:szCs w:val="24"/>
        </w:rPr>
      </w:pPr>
      <w:r w:rsidRPr="003E45AD">
        <w:rPr>
          <w:rFonts w:ascii="Gotham Book" w:hAnsi="Gotham Book" w:cs="Arial"/>
          <w:sz w:val="24"/>
          <w:szCs w:val="24"/>
        </w:rPr>
        <w:t>To apply a</w:t>
      </w:r>
      <w:r w:rsidR="00015E15" w:rsidRPr="003E45AD">
        <w:rPr>
          <w:rFonts w:ascii="Gotham Book" w:hAnsi="Gotham Book" w:cs="Arial"/>
          <w:sz w:val="24"/>
          <w:szCs w:val="24"/>
        </w:rPr>
        <w:t xml:space="preserve">ll you have to do is </w:t>
      </w:r>
      <w:r w:rsidR="00A53986" w:rsidRPr="003E45AD">
        <w:rPr>
          <w:rFonts w:ascii="Gotham Book" w:hAnsi="Gotham Book" w:cs="Arial"/>
          <w:sz w:val="24"/>
          <w:szCs w:val="24"/>
        </w:rPr>
        <w:t xml:space="preserve">complete the </w:t>
      </w:r>
      <w:r w:rsidR="007C0798" w:rsidRPr="003E45AD">
        <w:rPr>
          <w:rFonts w:ascii="Gotham Book" w:hAnsi="Gotham Book" w:cs="Arial"/>
          <w:sz w:val="24"/>
          <w:szCs w:val="24"/>
        </w:rPr>
        <w:t xml:space="preserve">course </w:t>
      </w:r>
      <w:r w:rsidR="00A53986" w:rsidRPr="003E45AD">
        <w:rPr>
          <w:rFonts w:ascii="Gotham Book" w:hAnsi="Gotham Book" w:cs="Arial"/>
          <w:sz w:val="24"/>
          <w:szCs w:val="24"/>
        </w:rPr>
        <w:t xml:space="preserve">application </w:t>
      </w:r>
      <w:r w:rsidRPr="003E45AD">
        <w:rPr>
          <w:rFonts w:ascii="Gotham Book" w:hAnsi="Gotham Book" w:cs="Arial"/>
          <w:sz w:val="24"/>
          <w:szCs w:val="24"/>
        </w:rPr>
        <w:t xml:space="preserve">form: </w:t>
      </w:r>
      <w:hyperlink r:id="rId16" w:history="1">
        <w:r w:rsidR="003E45AD" w:rsidRPr="00F9481A">
          <w:rPr>
            <w:rStyle w:val="Hyperlink"/>
            <w:rFonts w:ascii="Gotham Book" w:hAnsi="Gotham Book" w:cs="Arial"/>
            <w:sz w:val="24"/>
            <w:szCs w:val="24"/>
          </w:rPr>
          <w:t>Online Application Form</w:t>
        </w:r>
      </w:hyperlink>
    </w:p>
    <w:p w14:paraId="523C0178" w14:textId="77777777" w:rsidR="00965A02" w:rsidRPr="003E45AD" w:rsidRDefault="00965A02" w:rsidP="00476C98">
      <w:pPr>
        <w:pStyle w:val="BodyText3"/>
        <w:widowControl w:val="0"/>
        <w:spacing w:after="0"/>
        <w:rPr>
          <w:rStyle w:val="Hyperlink"/>
          <w:rFonts w:ascii="Gotham Book" w:hAnsi="Gotham Book" w:cs="Arial"/>
          <w:sz w:val="24"/>
          <w:szCs w:val="24"/>
        </w:rPr>
      </w:pPr>
      <w:bookmarkStart w:id="208" w:name="_Hlk63641922"/>
    </w:p>
    <w:p w14:paraId="37DC5DAB" w14:textId="5BD7E866" w:rsidR="00015E15" w:rsidRPr="003E45AD" w:rsidRDefault="00015E15" w:rsidP="00476C98">
      <w:pPr>
        <w:ind w:right="39"/>
        <w:rPr>
          <w:rFonts w:cs="Arial"/>
          <w:szCs w:val="24"/>
        </w:rPr>
      </w:pPr>
      <w:r w:rsidRPr="003E45AD">
        <w:rPr>
          <w:rFonts w:eastAsia="Times New Roman" w:cs="Arial"/>
          <w:szCs w:val="24"/>
        </w:rPr>
        <w:t>Your application will be processed within 5 working days of receipt</w:t>
      </w:r>
      <w:r w:rsidR="002F4699">
        <w:rPr>
          <w:rFonts w:eastAsia="Times New Roman" w:cs="Arial"/>
          <w:szCs w:val="24"/>
        </w:rPr>
        <w:t>. Once your payment has been received</w:t>
      </w:r>
      <w:r w:rsidRPr="003E45AD">
        <w:rPr>
          <w:rFonts w:eastAsia="Times New Roman" w:cs="Arial"/>
          <w:szCs w:val="24"/>
        </w:rPr>
        <w:t xml:space="preserve"> your PropaGate Learning account will be activated and course joining instructions will be sent </w:t>
      </w:r>
      <w:r w:rsidR="002F4699">
        <w:rPr>
          <w:rFonts w:eastAsia="Times New Roman" w:cs="Arial"/>
          <w:szCs w:val="24"/>
        </w:rPr>
        <w:t>by email</w:t>
      </w:r>
      <w:r w:rsidRPr="003E45AD">
        <w:rPr>
          <w:rFonts w:eastAsia="Times New Roman" w:cs="Arial"/>
          <w:szCs w:val="24"/>
        </w:rPr>
        <w:t xml:space="preserve">. </w:t>
      </w:r>
      <w:r w:rsidR="00D87A45" w:rsidRPr="003E45AD">
        <w:rPr>
          <w:rFonts w:eastAsia="Times New Roman" w:cs="Arial"/>
          <w:szCs w:val="24"/>
        </w:rPr>
        <w:t xml:space="preserve">Please only apply when you are ready to start studying. </w:t>
      </w:r>
    </w:p>
    <w:bookmarkEnd w:id="207"/>
    <w:bookmarkEnd w:id="208"/>
    <w:p w14:paraId="1C0249B5" w14:textId="77777777" w:rsidR="00015E15" w:rsidRPr="003E45AD" w:rsidRDefault="00015E15" w:rsidP="00476C98">
      <w:pPr>
        <w:pStyle w:val="BodyText3"/>
        <w:widowControl w:val="0"/>
        <w:spacing w:after="0"/>
        <w:rPr>
          <w:rFonts w:ascii="Gotham Book" w:hAnsi="Gotham Book" w:cs="Arial"/>
          <w:sz w:val="24"/>
          <w:szCs w:val="24"/>
        </w:rPr>
      </w:pPr>
    </w:p>
    <w:p w14:paraId="0755F830" w14:textId="085F686C" w:rsidR="00015E15" w:rsidRDefault="00015E15" w:rsidP="00476C98">
      <w:pPr>
        <w:pStyle w:val="BodyText3"/>
        <w:widowControl w:val="0"/>
        <w:spacing w:after="0"/>
        <w:rPr>
          <w:rFonts w:ascii="Gotham Book" w:hAnsi="Gotham Book" w:cs="Arial"/>
          <w:sz w:val="24"/>
          <w:szCs w:val="24"/>
        </w:rPr>
      </w:pPr>
      <w:r w:rsidRPr="003E45AD">
        <w:rPr>
          <w:rFonts w:ascii="Gotham Book" w:hAnsi="Gotham Book" w:cs="Arial"/>
          <w:sz w:val="24"/>
          <w:szCs w:val="24"/>
        </w:rPr>
        <w:t xml:space="preserve">Please contact </w:t>
      </w:r>
      <w:r w:rsidR="00C219DD">
        <w:rPr>
          <w:rFonts w:ascii="Gotham Book" w:hAnsi="Gotham Book" w:cs="Arial"/>
          <w:sz w:val="24"/>
          <w:szCs w:val="24"/>
        </w:rPr>
        <w:t xml:space="preserve">by email at </w:t>
      </w:r>
      <w:hyperlink r:id="rId17" w:history="1">
        <w:r w:rsidR="00CC5608" w:rsidRPr="003E45AD">
          <w:rPr>
            <w:rStyle w:val="Hyperlink"/>
            <w:rFonts w:ascii="Gotham Book" w:hAnsi="Gotham Book" w:cs="Arial"/>
            <w:sz w:val="24"/>
            <w:szCs w:val="24"/>
          </w:rPr>
          <w:t>rhslevel2@rbge.org.uk</w:t>
        </w:r>
      </w:hyperlink>
      <w:r w:rsidR="00CC5608" w:rsidRPr="003E45AD">
        <w:rPr>
          <w:rFonts w:ascii="Gotham Book" w:hAnsi="Gotham Book" w:cs="Arial"/>
          <w:sz w:val="24"/>
          <w:szCs w:val="24"/>
        </w:rPr>
        <w:t xml:space="preserve"> </w:t>
      </w:r>
      <w:r w:rsidRPr="003E45AD">
        <w:rPr>
          <w:rFonts w:ascii="Gotham Book" w:hAnsi="Gotham Book" w:cs="Arial"/>
          <w:sz w:val="24"/>
          <w:szCs w:val="24"/>
        </w:rPr>
        <w:t>if you have any questions.</w:t>
      </w:r>
      <w:bookmarkEnd w:id="205"/>
    </w:p>
    <w:p w14:paraId="4F35A1F1" w14:textId="579288EB" w:rsidR="00755FA1" w:rsidRDefault="00755FA1" w:rsidP="00476C98">
      <w:pPr>
        <w:pStyle w:val="BodyText3"/>
        <w:widowControl w:val="0"/>
        <w:spacing w:after="0"/>
        <w:rPr>
          <w:rFonts w:ascii="Gotham Book" w:hAnsi="Gotham Book" w:cs="Arial"/>
          <w:sz w:val="24"/>
          <w:szCs w:val="24"/>
        </w:rPr>
      </w:pPr>
    </w:p>
    <w:p w14:paraId="2B9B8E91" w14:textId="09B9196F" w:rsidR="00755FA1" w:rsidRDefault="00755FA1" w:rsidP="00476C98">
      <w:pPr>
        <w:pStyle w:val="BodyText3"/>
        <w:widowControl w:val="0"/>
        <w:spacing w:after="0"/>
        <w:rPr>
          <w:rFonts w:ascii="Gotham Book" w:hAnsi="Gotham Book" w:cs="Arial"/>
          <w:sz w:val="24"/>
          <w:szCs w:val="24"/>
        </w:rPr>
      </w:pPr>
    </w:p>
    <w:p w14:paraId="42601372" w14:textId="6485C24B" w:rsidR="00755FA1" w:rsidRPr="00847E2E" w:rsidRDefault="00755FA1" w:rsidP="00755FA1">
      <w:pPr>
        <w:pStyle w:val="GothamBoldHeading1"/>
        <w:numPr>
          <w:ilvl w:val="0"/>
          <w:numId w:val="14"/>
        </w:numPr>
        <w:spacing w:before="0" w:after="0"/>
      </w:pPr>
      <w:bookmarkStart w:id="209" w:name="_Toc97209384"/>
      <w:bookmarkStart w:id="210" w:name="_Toc97213779"/>
      <w:r w:rsidRPr="00847E2E">
        <w:t xml:space="preserve">The future of RHS Level </w:t>
      </w:r>
      <w:r>
        <w:t>2</w:t>
      </w:r>
      <w:r w:rsidRPr="00847E2E">
        <w:t xml:space="preserve"> at RBGE</w:t>
      </w:r>
      <w:bookmarkEnd w:id="209"/>
      <w:bookmarkEnd w:id="210"/>
    </w:p>
    <w:p w14:paraId="7AD6C1F2" w14:textId="77777777" w:rsidR="00755FA1" w:rsidRDefault="00755FA1" w:rsidP="00755FA1">
      <w:pPr>
        <w:pStyle w:val="BodyText3"/>
        <w:widowControl w:val="0"/>
        <w:spacing w:after="0"/>
        <w:rPr>
          <w:rFonts w:ascii="Gotham Book" w:hAnsi="Gotham Book" w:cs="Arial"/>
          <w:sz w:val="24"/>
          <w:szCs w:val="24"/>
        </w:rPr>
      </w:pPr>
    </w:p>
    <w:p w14:paraId="4ECA9430" w14:textId="24B7097A" w:rsidR="007B3F30" w:rsidRDefault="00755FA1" w:rsidP="00755FA1">
      <w:pPr>
        <w:pStyle w:val="BodyText3"/>
        <w:widowControl w:val="0"/>
        <w:spacing w:after="0"/>
        <w:rPr>
          <w:rFonts w:ascii="Gotham Book" w:hAnsi="Gotham Book" w:cs="Arial"/>
          <w:sz w:val="24"/>
          <w:szCs w:val="24"/>
        </w:rPr>
      </w:pPr>
      <w:r>
        <w:rPr>
          <w:rFonts w:ascii="Gotham Book" w:hAnsi="Gotham Book" w:cs="Arial"/>
          <w:sz w:val="24"/>
          <w:szCs w:val="24"/>
        </w:rPr>
        <w:t xml:space="preserve">Our staff are currently working hard to develop materials for the revised RHS Level 2 Syllabus (more details available on the </w:t>
      </w:r>
      <w:hyperlink r:id="rId18" w:history="1">
        <w:r w:rsidRPr="007B3F30">
          <w:rPr>
            <w:rStyle w:val="Hyperlink"/>
            <w:rFonts w:ascii="Gotham Book" w:hAnsi="Gotham Book" w:cs="Arial"/>
            <w:sz w:val="24"/>
            <w:szCs w:val="24"/>
          </w:rPr>
          <w:t>RHS Website</w:t>
        </w:r>
      </w:hyperlink>
      <w:r>
        <w:rPr>
          <w:rFonts w:ascii="Gotham Book" w:hAnsi="Gotham Book" w:cs="Arial"/>
          <w:sz w:val="24"/>
          <w:szCs w:val="24"/>
        </w:rPr>
        <w:t>). Our aim is to launch this course in Autumn 2022, however we don’t have a start date for the course at RBGE</w:t>
      </w:r>
      <w:r w:rsidR="007B3F30">
        <w:rPr>
          <w:rFonts w:ascii="Gotham Book" w:hAnsi="Gotham Book" w:cs="Arial"/>
          <w:sz w:val="24"/>
          <w:szCs w:val="24"/>
        </w:rPr>
        <w:t>. It's likely that the attended course won’t return until 2023.</w:t>
      </w:r>
    </w:p>
    <w:p w14:paraId="74790CB7" w14:textId="62E9C0D0" w:rsidR="007B3F30" w:rsidRDefault="007B3F30" w:rsidP="00755FA1">
      <w:pPr>
        <w:pStyle w:val="BodyText3"/>
        <w:widowControl w:val="0"/>
        <w:spacing w:after="0"/>
        <w:rPr>
          <w:rFonts w:ascii="Gotham Book" w:hAnsi="Gotham Book" w:cs="Arial"/>
          <w:sz w:val="24"/>
          <w:szCs w:val="24"/>
        </w:rPr>
      </w:pPr>
    </w:p>
    <w:p w14:paraId="3C96E0FA" w14:textId="19FD5DB6" w:rsidR="007B3F30" w:rsidRDefault="007B3F30" w:rsidP="00755FA1">
      <w:pPr>
        <w:pStyle w:val="BodyText3"/>
        <w:widowControl w:val="0"/>
        <w:spacing w:after="0"/>
        <w:rPr>
          <w:rFonts w:ascii="Gotham Book" w:hAnsi="Gotham Book" w:cs="Arial"/>
          <w:sz w:val="24"/>
          <w:szCs w:val="24"/>
        </w:rPr>
      </w:pPr>
      <w:r>
        <w:rPr>
          <w:rFonts w:ascii="Gotham Book" w:hAnsi="Gotham Book" w:cs="Arial"/>
          <w:sz w:val="24"/>
          <w:szCs w:val="24"/>
        </w:rPr>
        <w:t xml:space="preserve">If you would like to join the waiting list for details of the course, please </w:t>
      </w:r>
      <w:hyperlink r:id="rId19" w:history="1">
        <w:r w:rsidRPr="005B5723">
          <w:rPr>
            <w:rStyle w:val="Hyperlink"/>
            <w:rFonts w:ascii="Gotham Book" w:hAnsi="Gotham Book" w:cs="Arial"/>
            <w:sz w:val="24"/>
            <w:szCs w:val="24"/>
          </w:rPr>
          <w:t>complete this short form</w:t>
        </w:r>
      </w:hyperlink>
      <w:r>
        <w:rPr>
          <w:rFonts w:ascii="Gotham Book" w:hAnsi="Gotham Book" w:cs="Arial"/>
          <w:sz w:val="24"/>
          <w:szCs w:val="24"/>
        </w:rPr>
        <w:t>.</w:t>
      </w:r>
    </w:p>
    <w:sectPr w:rsidR="007B3F30" w:rsidSect="00C219DD">
      <w:type w:val="continuous"/>
      <w:pgSz w:w="11906" w:h="16838"/>
      <w:pgMar w:top="1134" w:right="1134" w:bottom="1134" w:left="1134" w:header="708"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BEF6" w14:textId="77777777" w:rsidR="00F07CF2" w:rsidRDefault="00F07CF2" w:rsidP="00015E15">
      <w:r>
        <w:separator/>
      </w:r>
    </w:p>
  </w:endnote>
  <w:endnote w:type="continuationSeparator" w:id="0">
    <w:p w14:paraId="462EB14D" w14:textId="77777777" w:rsidR="00F07CF2" w:rsidRDefault="00F07CF2" w:rsidP="0001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ld">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Gotham-Book">
    <w:panose1 w:val="00000000000000000000"/>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D065" w14:textId="77777777" w:rsidR="00F07CF2" w:rsidRDefault="00F07CF2" w:rsidP="007F6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E838A" w14:textId="77777777" w:rsidR="00F07CF2" w:rsidRDefault="00F07CF2" w:rsidP="007F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A8C6" w14:textId="77777777" w:rsidR="00F07CF2" w:rsidRPr="00E82123" w:rsidRDefault="00F07CF2" w:rsidP="007F6FC3">
    <w:pPr>
      <w:pStyle w:val="Footer"/>
      <w:framePr w:wrap="around" w:vAnchor="text" w:hAnchor="margin" w:xAlign="right" w:y="1"/>
      <w:rPr>
        <w:rStyle w:val="PageNumber"/>
        <w:rFonts w:ascii="Arial" w:hAnsi="Arial" w:cs="Arial"/>
      </w:rPr>
    </w:pPr>
    <w:r w:rsidRPr="00E82123">
      <w:rPr>
        <w:rStyle w:val="PageNumber"/>
        <w:rFonts w:ascii="Arial" w:hAnsi="Arial" w:cs="Arial"/>
      </w:rPr>
      <w:fldChar w:fldCharType="begin"/>
    </w:r>
    <w:r w:rsidRPr="00E82123">
      <w:rPr>
        <w:rStyle w:val="PageNumber"/>
        <w:rFonts w:ascii="Arial" w:hAnsi="Arial" w:cs="Arial"/>
      </w:rPr>
      <w:instrText xml:space="preserve">PAGE  </w:instrText>
    </w:r>
    <w:r w:rsidRPr="00E82123">
      <w:rPr>
        <w:rStyle w:val="PageNumber"/>
        <w:rFonts w:ascii="Arial" w:hAnsi="Arial" w:cs="Arial"/>
      </w:rPr>
      <w:fldChar w:fldCharType="separate"/>
    </w:r>
    <w:r>
      <w:rPr>
        <w:rStyle w:val="PageNumber"/>
        <w:rFonts w:ascii="Arial" w:hAnsi="Arial" w:cs="Arial"/>
        <w:noProof/>
      </w:rPr>
      <w:t>6</w:t>
    </w:r>
    <w:r w:rsidRPr="00E82123">
      <w:rPr>
        <w:rStyle w:val="PageNumber"/>
        <w:rFonts w:ascii="Arial" w:hAnsi="Arial" w:cs="Arial"/>
      </w:rPr>
      <w:fldChar w:fldCharType="end"/>
    </w:r>
  </w:p>
  <w:p w14:paraId="28CACD74" w14:textId="7449C643" w:rsidR="00F07CF2" w:rsidRDefault="00F07CF2" w:rsidP="007F6FC3">
    <w:pPr>
      <w:pStyle w:val="Footer"/>
      <w:ind w:right="360"/>
      <w:rPr>
        <w:rFonts w:ascii="Arial" w:hAnsi="Arial" w:cs="Arial"/>
        <w:sz w:val="18"/>
        <w:szCs w:val="18"/>
      </w:rPr>
    </w:pPr>
    <w:r>
      <w:rPr>
        <w:rFonts w:ascii="Arial" w:hAnsi="Arial" w:cs="Arial"/>
        <w:sz w:val="18"/>
        <w:szCs w:val="18"/>
      </w:rPr>
      <w:t>RBGE February 202</w:t>
    </w:r>
    <w:r w:rsidR="00C8670C">
      <w:rPr>
        <w:rFonts w:ascii="Arial" w:hAnsi="Arial"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DFB1" w14:textId="77777777" w:rsidR="00F07CF2" w:rsidRDefault="00F07CF2" w:rsidP="00015E15">
      <w:r>
        <w:separator/>
      </w:r>
    </w:p>
  </w:footnote>
  <w:footnote w:type="continuationSeparator" w:id="0">
    <w:p w14:paraId="70E006A3" w14:textId="77777777" w:rsidR="00F07CF2" w:rsidRDefault="00F07CF2" w:rsidP="00015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72A"/>
    <w:multiLevelType w:val="hybridMultilevel"/>
    <w:tmpl w:val="467EC68A"/>
    <w:lvl w:ilvl="0" w:tplc="DEA2ABF2">
      <w:start w:val="6"/>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03D91"/>
    <w:multiLevelType w:val="hybridMultilevel"/>
    <w:tmpl w:val="251ABB16"/>
    <w:lvl w:ilvl="0" w:tplc="76A64FC8">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05DBC"/>
    <w:multiLevelType w:val="hybridMultilevel"/>
    <w:tmpl w:val="E5604BE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21578"/>
    <w:multiLevelType w:val="hybridMultilevel"/>
    <w:tmpl w:val="96D0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A2774"/>
    <w:multiLevelType w:val="hybridMultilevel"/>
    <w:tmpl w:val="32E87504"/>
    <w:lvl w:ilvl="0" w:tplc="9FA06356">
      <w:start w:val="1"/>
      <w:numFmt w:val="upperLetter"/>
      <w:lvlText w:val="%1."/>
      <w:lvlJc w:val="left"/>
      <w:pPr>
        <w:tabs>
          <w:tab w:val="num" w:pos="720"/>
        </w:tabs>
        <w:ind w:left="720" w:hanging="360"/>
      </w:pPr>
      <w:rPr>
        <w:rFonts w:ascii="Gotham Bold" w:hAnsi="Gotham Bold"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C17253"/>
    <w:multiLevelType w:val="hybridMultilevel"/>
    <w:tmpl w:val="471E9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A7A41"/>
    <w:multiLevelType w:val="hybridMultilevel"/>
    <w:tmpl w:val="D6AC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6438C"/>
    <w:multiLevelType w:val="hybridMultilevel"/>
    <w:tmpl w:val="3AFE986E"/>
    <w:lvl w:ilvl="0" w:tplc="8C12F244">
      <w:start w:val="1"/>
      <w:numFmt w:val="bullet"/>
      <w:lvlText w:val=""/>
      <w:lvlJc w:val="left"/>
      <w:pPr>
        <w:tabs>
          <w:tab w:val="num" w:pos="680"/>
        </w:tabs>
        <w:ind w:left="680" w:hanging="17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8" w15:restartNumberingAfterBreak="0">
    <w:nsid w:val="415C3749"/>
    <w:multiLevelType w:val="hybridMultilevel"/>
    <w:tmpl w:val="6D14FFB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8814BF8"/>
    <w:multiLevelType w:val="hybridMultilevel"/>
    <w:tmpl w:val="ED961300"/>
    <w:lvl w:ilvl="0" w:tplc="E97E3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695670"/>
    <w:multiLevelType w:val="hybridMultilevel"/>
    <w:tmpl w:val="9C145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460261"/>
    <w:multiLevelType w:val="hybridMultilevel"/>
    <w:tmpl w:val="FC2E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D4007"/>
    <w:multiLevelType w:val="hybridMultilevel"/>
    <w:tmpl w:val="A0AC8AB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EA1C99"/>
    <w:multiLevelType w:val="hybridMultilevel"/>
    <w:tmpl w:val="BB5C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5"/>
  </w:num>
  <w:num w:numId="8">
    <w:abstractNumId w:val="3"/>
  </w:num>
  <w:num w:numId="9">
    <w:abstractNumId w:val="9"/>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
  </w:num>
  <w:num w:numId="13">
    <w:abstractNumId w:val="13"/>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03"/>
    <w:rsid w:val="00003951"/>
    <w:rsid w:val="00005D42"/>
    <w:rsid w:val="000070ED"/>
    <w:rsid w:val="00015E15"/>
    <w:rsid w:val="0002636D"/>
    <w:rsid w:val="0002724B"/>
    <w:rsid w:val="00032D0D"/>
    <w:rsid w:val="00040BD6"/>
    <w:rsid w:val="00054033"/>
    <w:rsid w:val="000644C0"/>
    <w:rsid w:val="00064753"/>
    <w:rsid w:val="00087A36"/>
    <w:rsid w:val="000B358D"/>
    <w:rsid w:val="000C1BCD"/>
    <w:rsid w:val="000E03B2"/>
    <w:rsid w:val="000F2CA4"/>
    <w:rsid w:val="000F758D"/>
    <w:rsid w:val="00105933"/>
    <w:rsid w:val="00142ED2"/>
    <w:rsid w:val="00150924"/>
    <w:rsid w:val="001545A0"/>
    <w:rsid w:val="00163740"/>
    <w:rsid w:val="001675C1"/>
    <w:rsid w:val="00172942"/>
    <w:rsid w:val="00177365"/>
    <w:rsid w:val="0018463A"/>
    <w:rsid w:val="00196D1F"/>
    <w:rsid w:val="001C1BD1"/>
    <w:rsid w:val="001D0015"/>
    <w:rsid w:val="001D536A"/>
    <w:rsid w:val="001F50F1"/>
    <w:rsid w:val="00207A4F"/>
    <w:rsid w:val="002244FD"/>
    <w:rsid w:val="00225CE6"/>
    <w:rsid w:val="00227A24"/>
    <w:rsid w:val="00227E69"/>
    <w:rsid w:val="00234C92"/>
    <w:rsid w:val="00237847"/>
    <w:rsid w:val="00250D91"/>
    <w:rsid w:val="00255442"/>
    <w:rsid w:val="00264972"/>
    <w:rsid w:val="002972B0"/>
    <w:rsid w:val="002A12E0"/>
    <w:rsid w:val="002B654B"/>
    <w:rsid w:val="002B7410"/>
    <w:rsid w:val="002E56E0"/>
    <w:rsid w:val="002E5C47"/>
    <w:rsid w:val="002E653F"/>
    <w:rsid w:val="002E758B"/>
    <w:rsid w:val="002F3BE8"/>
    <w:rsid w:val="002F4699"/>
    <w:rsid w:val="00321C8F"/>
    <w:rsid w:val="003224A5"/>
    <w:rsid w:val="00340B7F"/>
    <w:rsid w:val="00366E36"/>
    <w:rsid w:val="00391400"/>
    <w:rsid w:val="00393F8A"/>
    <w:rsid w:val="00396709"/>
    <w:rsid w:val="0039794F"/>
    <w:rsid w:val="003A34E0"/>
    <w:rsid w:val="003B1424"/>
    <w:rsid w:val="003C1399"/>
    <w:rsid w:val="003C61CD"/>
    <w:rsid w:val="003D77B6"/>
    <w:rsid w:val="003E45AD"/>
    <w:rsid w:val="003E57B1"/>
    <w:rsid w:val="003E6AD3"/>
    <w:rsid w:val="00405136"/>
    <w:rsid w:val="00420BF8"/>
    <w:rsid w:val="00425DF9"/>
    <w:rsid w:val="00445AEE"/>
    <w:rsid w:val="004538FD"/>
    <w:rsid w:val="00466ED8"/>
    <w:rsid w:val="004747F9"/>
    <w:rsid w:val="00476C98"/>
    <w:rsid w:val="0048200C"/>
    <w:rsid w:val="00482098"/>
    <w:rsid w:val="00495739"/>
    <w:rsid w:val="004A314A"/>
    <w:rsid w:val="004A6C62"/>
    <w:rsid w:val="004E2191"/>
    <w:rsid w:val="004E546B"/>
    <w:rsid w:val="004E5BDD"/>
    <w:rsid w:val="004E68C7"/>
    <w:rsid w:val="004F1B3B"/>
    <w:rsid w:val="004F6C19"/>
    <w:rsid w:val="005002D1"/>
    <w:rsid w:val="005002FB"/>
    <w:rsid w:val="00517AD5"/>
    <w:rsid w:val="005246A4"/>
    <w:rsid w:val="00525840"/>
    <w:rsid w:val="00526678"/>
    <w:rsid w:val="0053203F"/>
    <w:rsid w:val="00540EB0"/>
    <w:rsid w:val="005435F4"/>
    <w:rsid w:val="005478B8"/>
    <w:rsid w:val="00556AF7"/>
    <w:rsid w:val="00557EB1"/>
    <w:rsid w:val="005632B5"/>
    <w:rsid w:val="00565697"/>
    <w:rsid w:val="00583681"/>
    <w:rsid w:val="005872CB"/>
    <w:rsid w:val="00595137"/>
    <w:rsid w:val="00595513"/>
    <w:rsid w:val="005965A3"/>
    <w:rsid w:val="005A5872"/>
    <w:rsid w:val="005B5723"/>
    <w:rsid w:val="005C6552"/>
    <w:rsid w:val="005E2BEE"/>
    <w:rsid w:val="005E67A7"/>
    <w:rsid w:val="005F1FE2"/>
    <w:rsid w:val="00615AC5"/>
    <w:rsid w:val="00622129"/>
    <w:rsid w:val="00622E69"/>
    <w:rsid w:val="00626621"/>
    <w:rsid w:val="00626A27"/>
    <w:rsid w:val="00633FB1"/>
    <w:rsid w:val="00651EDF"/>
    <w:rsid w:val="00655755"/>
    <w:rsid w:val="00655E33"/>
    <w:rsid w:val="00670644"/>
    <w:rsid w:val="006778A9"/>
    <w:rsid w:val="00691483"/>
    <w:rsid w:val="00697CD3"/>
    <w:rsid w:val="006A03B7"/>
    <w:rsid w:val="006A50D6"/>
    <w:rsid w:val="006B3CAF"/>
    <w:rsid w:val="006C49C3"/>
    <w:rsid w:val="006D0010"/>
    <w:rsid w:val="006E2276"/>
    <w:rsid w:val="006E31A3"/>
    <w:rsid w:val="006F0877"/>
    <w:rsid w:val="00700D18"/>
    <w:rsid w:val="00716D64"/>
    <w:rsid w:val="00716F0C"/>
    <w:rsid w:val="0072730C"/>
    <w:rsid w:val="00737B03"/>
    <w:rsid w:val="00750856"/>
    <w:rsid w:val="00755FA1"/>
    <w:rsid w:val="00795062"/>
    <w:rsid w:val="007B1C14"/>
    <w:rsid w:val="007B3F30"/>
    <w:rsid w:val="007C0798"/>
    <w:rsid w:val="007F3C06"/>
    <w:rsid w:val="007F6FC3"/>
    <w:rsid w:val="00806AE9"/>
    <w:rsid w:val="008118E5"/>
    <w:rsid w:val="008212AE"/>
    <w:rsid w:val="00822748"/>
    <w:rsid w:val="00823347"/>
    <w:rsid w:val="00826B0E"/>
    <w:rsid w:val="00842DDA"/>
    <w:rsid w:val="008638BD"/>
    <w:rsid w:val="00873365"/>
    <w:rsid w:val="00880296"/>
    <w:rsid w:val="008849E2"/>
    <w:rsid w:val="00884FB4"/>
    <w:rsid w:val="008961BD"/>
    <w:rsid w:val="00897550"/>
    <w:rsid w:val="008A1505"/>
    <w:rsid w:val="008A5A7D"/>
    <w:rsid w:val="008A720D"/>
    <w:rsid w:val="008C205E"/>
    <w:rsid w:val="008D52D8"/>
    <w:rsid w:val="009074BD"/>
    <w:rsid w:val="00916358"/>
    <w:rsid w:val="00944763"/>
    <w:rsid w:val="009462DD"/>
    <w:rsid w:val="00950210"/>
    <w:rsid w:val="0096002D"/>
    <w:rsid w:val="00965A02"/>
    <w:rsid w:val="00967EE8"/>
    <w:rsid w:val="00972C04"/>
    <w:rsid w:val="00975B65"/>
    <w:rsid w:val="0099114E"/>
    <w:rsid w:val="0099161A"/>
    <w:rsid w:val="009A7E1D"/>
    <w:rsid w:val="009B10D5"/>
    <w:rsid w:val="009B1ADB"/>
    <w:rsid w:val="009C67B7"/>
    <w:rsid w:val="009C6E0A"/>
    <w:rsid w:val="009D0F04"/>
    <w:rsid w:val="009D2DB7"/>
    <w:rsid w:val="009D328E"/>
    <w:rsid w:val="009F0D6E"/>
    <w:rsid w:val="00A0702C"/>
    <w:rsid w:val="00A1029B"/>
    <w:rsid w:val="00A12B54"/>
    <w:rsid w:val="00A15343"/>
    <w:rsid w:val="00A200B0"/>
    <w:rsid w:val="00A3046C"/>
    <w:rsid w:val="00A30526"/>
    <w:rsid w:val="00A35E3F"/>
    <w:rsid w:val="00A53986"/>
    <w:rsid w:val="00A71708"/>
    <w:rsid w:val="00A76E58"/>
    <w:rsid w:val="00A90903"/>
    <w:rsid w:val="00AB21C4"/>
    <w:rsid w:val="00AC1FD6"/>
    <w:rsid w:val="00AD19D4"/>
    <w:rsid w:val="00AD2158"/>
    <w:rsid w:val="00AE4CD5"/>
    <w:rsid w:val="00AF1EF8"/>
    <w:rsid w:val="00AF72A1"/>
    <w:rsid w:val="00B15F37"/>
    <w:rsid w:val="00B208E9"/>
    <w:rsid w:val="00B26F36"/>
    <w:rsid w:val="00B5577B"/>
    <w:rsid w:val="00B66CEC"/>
    <w:rsid w:val="00B75124"/>
    <w:rsid w:val="00B76BBA"/>
    <w:rsid w:val="00B84A17"/>
    <w:rsid w:val="00B93A78"/>
    <w:rsid w:val="00B95CE9"/>
    <w:rsid w:val="00BA529F"/>
    <w:rsid w:val="00BA5A9A"/>
    <w:rsid w:val="00BA686E"/>
    <w:rsid w:val="00BA7AAE"/>
    <w:rsid w:val="00BB6EE2"/>
    <w:rsid w:val="00BB6FDE"/>
    <w:rsid w:val="00BB7F66"/>
    <w:rsid w:val="00BC0EEA"/>
    <w:rsid w:val="00C0088D"/>
    <w:rsid w:val="00C152BA"/>
    <w:rsid w:val="00C20DCD"/>
    <w:rsid w:val="00C219DD"/>
    <w:rsid w:val="00C27466"/>
    <w:rsid w:val="00C40C0A"/>
    <w:rsid w:val="00C55189"/>
    <w:rsid w:val="00C6738B"/>
    <w:rsid w:val="00C67A3B"/>
    <w:rsid w:val="00C7486B"/>
    <w:rsid w:val="00C7556F"/>
    <w:rsid w:val="00C8670C"/>
    <w:rsid w:val="00C970FE"/>
    <w:rsid w:val="00CA773A"/>
    <w:rsid w:val="00CC3156"/>
    <w:rsid w:val="00CC5608"/>
    <w:rsid w:val="00CC656F"/>
    <w:rsid w:val="00CC6629"/>
    <w:rsid w:val="00CD35EB"/>
    <w:rsid w:val="00CE2BB7"/>
    <w:rsid w:val="00D00CA0"/>
    <w:rsid w:val="00D217E4"/>
    <w:rsid w:val="00D23E61"/>
    <w:rsid w:val="00D24B4C"/>
    <w:rsid w:val="00D24F6D"/>
    <w:rsid w:val="00D261E0"/>
    <w:rsid w:val="00D27954"/>
    <w:rsid w:val="00D330A7"/>
    <w:rsid w:val="00D40FD1"/>
    <w:rsid w:val="00D42904"/>
    <w:rsid w:val="00D44E0E"/>
    <w:rsid w:val="00D5799A"/>
    <w:rsid w:val="00D57E3A"/>
    <w:rsid w:val="00D8107C"/>
    <w:rsid w:val="00D81131"/>
    <w:rsid w:val="00D820DA"/>
    <w:rsid w:val="00D87A45"/>
    <w:rsid w:val="00D91A9E"/>
    <w:rsid w:val="00D93AFD"/>
    <w:rsid w:val="00D96B53"/>
    <w:rsid w:val="00DC02F5"/>
    <w:rsid w:val="00DC211A"/>
    <w:rsid w:val="00E00260"/>
    <w:rsid w:val="00E27973"/>
    <w:rsid w:val="00E412C9"/>
    <w:rsid w:val="00E5737B"/>
    <w:rsid w:val="00E70BEB"/>
    <w:rsid w:val="00E8035E"/>
    <w:rsid w:val="00E82C19"/>
    <w:rsid w:val="00E91F66"/>
    <w:rsid w:val="00EA38B8"/>
    <w:rsid w:val="00EC0E6E"/>
    <w:rsid w:val="00EC4633"/>
    <w:rsid w:val="00ED024A"/>
    <w:rsid w:val="00ED4403"/>
    <w:rsid w:val="00EE1F12"/>
    <w:rsid w:val="00EE262A"/>
    <w:rsid w:val="00EE4753"/>
    <w:rsid w:val="00EE753E"/>
    <w:rsid w:val="00F07090"/>
    <w:rsid w:val="00F07CF2"/>
    <w:rsid w:val="00F25B10"/>
    <w:rsid w:val="00F26FC5"/>
    <w:rsid w:val="00F3434E"/>
    <w:rsid w:val="00F44E33"/>
    <w:rsid w:val="00F61100"/>
    <w:rsid w:val="00F63A33"/>
    <w:rsid w:val="00F80596"/>
    <w:rsid w:val="00F80CDB"/>
    <w:rsid w:val="00F834E7"/>
    <w:rsid w:val="00F83682"/>
    <w:rsid w:val="00F93C29"/>
    <w:rsid w:val="00F9481A"/>
    <w:rsid w:val="00F974D8"/>
    <w:rsid w:val="00FB6E0E"/>
    <w:rsid w:val="00FD5638"/>
    <w:rsid w:val="00FE373D"/>
    <w:rsid w:val="00FE42DE"/>
    <w:rsid w:val="00FE7D68"/>
    <w:rsid w:val="00FF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F02E38"/>
  <w15:docId w15:val="{E9A90340-B4CC-405A-8E3C-A483E920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BBA"/>
    <w:rPr>
      <w:rFonts w:ascii="Gotham Book" w:hAnsi="Gotham Book"/>
      <w:sz w:val="24"/>
    </w:rPr>
  </w:style>
  <w:style w:type="paragraph" w:styleId="Heading1">
    <w:name w:val="heading 1"/>
    <w:basedOn w:val="Normal"/>
    <w:next w:val="Normal"/>
    <w:link w:val="Heading1Char"/>
    <w:uiPriority w:val="99"/>
    <w:qFormat/>
    <w:rsid w:val="00A90903"/>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C21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05D4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A539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903"/>
    <w:rPr>
      <w:rFonts w:ascii="Tahoma" w:hAnsi="Tahoma" w:cs="Tahoma"/>
      <w:sz w:val="16"/>
      <w:szCs w:val="16"/>
    </w:rPr>
  </w:style>
  <w:style w:type="character" w:customStyle="1" w:styleId="BalloonTextChar">
    <w:name w:val="Balloon Text Char"/>
    <w:basedOn w:val="DefaultParagraphFont"/>
    <w:link w:val="BalloonText"/>
    <w:uiPriority w:val="99"/>
    <w:semiHidden/>
    <w:rsid w:val="00A90903"/>
    <w:rPr>
      <w:rFonts w:ascii="Tahoma" w:hAnsi="Tahoma" w:cs="Tahoma"/>
      <w:sz w:val="16"/>
      <w:szCs w:val="16"/>
    </w:rPr>
  </w:style>
  <w:style w:type="paragraph" w:styleId="Footer">
    <w:name w:val="footer"/>
    <w:basedOn w:val="Normal"/>
    <w:link w:val="FooterChar"/>
    <w:rsid w:val="00A90903"/>
    <w:pPr>
      <w:tabs>
        <w:tab w:val="center" w:pos="4320"/>
        <w:tab w:val="right" w:pos="8640"/>
      </w:tabs>
    </w:pPr>
    <w:rPr>
      <w:rFonts w:ascii="Times New Roman" w:eastAsia="Times New Roman" w:hAnsi="Times New Roman" w:cs="Times New Roman"/>
      <w:szCs w:val="24"/>
    </w:rPr>
  </w:style>
  <w:style w:type="character" w:customStyle="1" w:styleId="FooterChar">
    <w:name w:val="Footer Char"/>
    <w:basedOn w:val="DefaultParagraphFont"/>
    <w:link w:val="Footer"/>
    <w:rsid w:val="00A90903"/>
    <w:rPr>
      <w:rFonts w:ascii="Times New Roman" w:eastAsia="Times New Roman" w:hAnsi="Times New Roman" w:cs="Times New Roman"/>
      <w:sz w:val="24"/>
      <w:szCs w:val="24"/>
    </w:rPr>
  </w:style>
  <w:style w:type="character" w:styleId="PageNumber">
    <w:name w:val="page number"/>
    <w:basedOn w:val="DefaultParagraphFont"/>
    <w:rsid w:val="00A90903"/>
  </w:style>
  <w:style w:type="character" w:styleId="Hyperlink">
    <w:name w:val="Hyperlink"/>
    <w:uiPriority w:val="99"/>
    <w:rsid w:val="00A90903"/>
    <w:rPr>
      <w:color w:val="0000FF"/>
      <w:u w:val="single"/>
    </w:rPr>
  </w:style>
  <w:style w:type="paragraph" w:styleId="BodyText">
    <w:name w:val="Body Text"/>
    <w:basedOn w:val="Normal"/>
    <w:link w:val="BodyTextChar"/>
    <w:rsid w:val="00A90903"/>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9090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A90903"/>
    <w:rPr>
      <w:rFonts w:ascii="Arial" w:eastAsia="Times New Roman" w:hAnsi="Arial" w:cs="Arial"/>
      <w:b/>
      <w:bCs/>
      <w:kern w:val="32"/>
      <w:sz w:val="32"/>
      <w:szCs w:val="32"/>
    </w:rPr>
  </w:style>
  <w:style w:type="paragraph" w:styleId="BodyText3">
    <w:name w:val="Body Text 3"/>
    <w:basedOn w:val="Normal"/>
    <w:link w:val="BodyText3Char"/>
    <w:uiPriority w:val="99"/>
    <w:rsid w:val="00A90903"/>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A90903"/>
    <w:rPr>
      <w:rFonts w:ascii="Times New Roman" w:eastAsia="Times New Roman" w:hAnsi="Times New Roman" w:cs="Times New Roman"/>
      <w:sz w:val="16"/>
      <w:szCs w:val="16"/>
    </w:rPr>
  </w:style>
  <w:style w:type="paragraph" w:styleId="NormalWeb">
    <w:name w:val="Normal (Web)"/>
    <w:basedOn w:val="Normal"/>
    <w:uiPriority w:val="99"/>
    <w:rsid w:val="00A90903"/>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rsid w:val="00D330A7"/>
    <w:pPr>
      <w:tabs>
        <w:tab w:val="center" w:pos="4320"/>
        <w:tab w:val="right" w:pos="864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D330A7"/>
    <w:rPr>
      <w:rFonts w:ascii="Times New Roman" w:eastAsia="Times New Roman" w:hAnsi="Times New Roman" w:cs="Times New Roman"/>
      <w:sz w:val="24"/>
      <w:szCs w:val="24"/>
    </w:rPr>
  </w:style>
  <w:style w:type="paragraph" w:customStyle="1" w:styleId="Default">
    <w:name w:val="Default"/>
    <w:uiPriority w:val="99"/>
    <w:rsid w:val="00D330A7"/>
    <w:pPr>
      <w:autoSpaceDE w:val="0"/>
      <w:autoSpaceDN w:val="0"/>
      <w:adjustRightInd w:val="0"/>
    </w:pPr>
    <w:rPr>
      <w:rFonts w:ascii="Arial" w:eastAsia="Times New Roman" w:hAnsi="Arial" w:cs="Arial"/>
      <w:color w:val="000000"/>
      <w:sz w:val="24"/>
      <w:szCs w:val="24"/>
      <w:lang w:eastAsia="en-GB"/>
    </w:rPr>
  </w:style>
  <w:style w:type="paragraph" w:customStyle="1" w:styleId="Mainheading">
    <w:name w:val="Main heading"/>
    <w:basedOn w:val="Heading4"/>
    <w:uiPriority w:val="99"/>
    <w:rsid w:val="00A53986"/>
    <w:pPr>
      <w:keepLines w:val="0"/>
      <w:spacing w:before="0"/>
    </w:pPr>
    <w:rPr>
      <w:rFonts w:ascii="Arial" w:eastAsia="Times New Roman" w:hAnsi="Arial" w:cs="Times New Roman"/>
      <w:bCs w:val="0"/>
      <w:i w:val="0"/>
      <w:iCs w:val="0"/>
      <w:color w:val="auto"/>
      <w:sz w:val="32"/>
      <w:szCs w:val="20"/>
    </w:rPr>
  </w:style>
  <w:style w:type="table" w:styleId="TableGrid">
    <w:name w:val="Table Grid"/>
    <w:basedOn w:val="TableNormal"/>
    <w:uiPriority w:val="99"/>
    <w:rsid w:val="00A53986"/>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53986"/>
    <w:rPr>
      <w:rFonts w:asciiTheme="majorHAnsi" w:eastAsiaTheme="majorEastAsia" w:hAnsiTheme="majorHAnsi" w:cstheme="majorBidi"/>
      <w:b/>
      <w:bCs/>
      <w:i/>
      <w:iCs/>
      <w:color w:val="4F81BD" w:themeColor="accent1"/>
    </w:rPr>
  </w:style>
  <w:style w:type="paragraph" w:customStyle="1" w:styleId="SecondaryHeading">
    <w:name w:val="Secondary Heading"/>
    <w:basedOn w:val="Normal"/>
    <w:rsid w:val="00B75124"/>
    <w:rPr>
      <w:rFonts w:ascii="Arial" w:eastAsia="Times New Roman" w:hAnsi="Arial" w:cs="Times New Roman"/>
      <w:b/>
      <w:szCs w:val="20"/>
    </w:rPr>
  </w:style>
  <w:style w:type="character" w:styleId="FollowedHyperlink">
    <w:name w:val="FollowedHyperlink"/>
    <w:basedOn w:val="DefaultParagraphFont"/>
    <w:uiPriority w:val="99"/>
    <w:semiHidden/>
    <w:unhideWhenUsed/>
    <w:rsid w:val="00D57E3A"/>
    <w:rPr>
      <w:color w:val="800080" w:themeColor="followedHyperlink"/>
      <w:u w:val="single"/>
    </w:rPr>
  </w:style>
  <w:style w:type="character" w:styleId="CommentReference">
    <w:name w:val="annotation reference"/>
    <w:basedOn w:val="DefaultParagraphFont"/>
    <w:uiPriority w:val="99"/>
    <w:semiHidden/>
    <w:unhideWhenUsed/>
    <w:rsid w:val="001D0015"/>
    <w:rPr>
      <w:sz w:val="16"/>
      <w:szCs w:val="16"/>
    </w:rPr>
  </w:style>
  <w:style w:type="paragraph" w:styleId="CommentText">
    <w:name w:val="annotation text"/>
    <w:basedOn w:val="Normal"/>
    <w:link w:val="CommentTextChar"/>
    <w:uiPriority w:val="99"/>
    <w:semiHidden/>
    <w:unhideWhenUsed/>
    <w:rsid w:val="001D0015"/>
    <w:rPr>
      <w:sz w:val="20"/>
      <w:szCs w:val="20"/>
    </w:rPr>
  </w:style>
  <w:style w:type="character" w:customStyle="1" w:styleId="CommentTextChar">
    <w:name w:val="Comment Text Char"/>
    <w:basedOn w:val="DefaultParagraphFont"/>
    <w:link w:val="CommentText"/>
    <w:uiPriority w:val="99"/>
    <w:semiHidden/>
    <w:rsid w:val="001D0015"/>
    <w:rPr>
      <w:sz w:val="20"/>
      <w:szCs w:val="20"/>
    </w:rPr>
  </w:style>
  <w:style w:type="paragraph" w:styleId="CommentSubject">
    <w:name w:val="annotation subject"/>
    <w:basedOn w:val="CommentText"/>
    <w:next w:val="CommentText"/>
    <w:link w:val="CommentSubjectChar"/>
    <w:uiPriority w:val="99"/>
    <w:semiHidden/>
    <w:unhideWhenUsed/>
    <w:rsid w:val="001D0015"/>
    <w:rPr>
      <w:b/>
      <w:bCs/>
    </w:rPr>
  </w:style>
  <w:style w:type="character" w:customStyle="1" w:styleId="CommentSubjectChar">
    <w:name w:val="Comment Subject Char"/>
    <w:basedOn w:val="CommentTextChar"/>
    <w:link w:val="CommentSubject"/>
    <w:uiPriority w:val="99"/>
    <w:semiHidden/>
    <w:rsid w:val="001D0015"/>
    <w:rPr>
      <w:b/>
      <w:bCs/>
      <w:sz w:val="20"/>
      <w:szCs w:val="20"/>
    </w:rPr>
  </w:style>
  <w:style w:type="paragraph" w:customStyle="1" w:styleId="Style1">
    <w:name w:val="Style1"/>
    <w:basedOn w:val="Heading2"/>
    <w:link w:val="Style1Char"/>
    <w:autoRedefine/>
    <w:qFormat/>
    <w:rsid w:val="00626A27"/>
    <w:pPr>
      <w:spacing w:before="0"/>
      <w:outlineLvl w:val="0"/>
    </w:pPr>
    <w:rPr>
      <w:rFonts w:ascii="Gotham Bold" w:eastAsia="Times New Roman" w:hAnsi="Gotham Bold" w:cs="Arial"/>
      <w:color w:val="auto"/>
      <w:sz w:val="28"/>
      <w:szCs w:val="24"/>
    </w:rPr>
  </w:style>
  <w:style w:type="paragraph" w:customStyle="1" w:styleId="GothamBoldHeading1">
    <w:name w:val="Gotham Bold Heading 1"/>
    <w:basedOn w:val="Heading1"/>
    <w:next w:val="Normal"/>
    <w:link w:val="GothamBoldHeading1Char"/>
    <w:qFormat/>
    <w:rsid w:val="00DC211A"/>
    <w:rPr>
      <w:rFonts w:ascii="Gotham Bold" w:hAnsi="Gotham Bold"/>
      <w:b w:val="0"/>
    </w:rPr>
  </w:style>
  <w:style w:type="character" w:customStyle="1" w:styleId="Heading2Char">
    <w:name w:val="Heading 2 Char"/>
    <w:basedOn w:val="DefaultParagraphFont"/>
    <w:link w:val="Heading2"/>
    <w:uiPriority w:val="9"/>
    <w:semiHidden/>
    <w:rsid w:val="00DC211A"/>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626A27"/>
    <w:rPr>
      <w:rFonts w:ascii="Gotham Bold" w:eastAsia="Times New Roman" w:hAnsi="Gotham Bold" w:cs="Arial"/>
      <w:color w:val="365F91" w:themeColor="accent1" w:themeShade="BF"/>
      <w:sz w:val="28"/>
      <w:szCs w:val="24"/>
    </w:rPr>
  </w:style>
  <w:style w:type="character" w:customStyle="1" w:styleId="GothamBoldHeading1Char">
    <w:name w:val="Gotham Bold Heading 1 Char"/>
    <w:basedOn w:val="Heading1Char"/>
    <w:link w:val="GothamBoldHeading1"/>
    <w:rsid w:val="00DC211A"/>
    <w:rPr>
      <w:rFonts w:ascii="Gotham Bold" w:eastAsia="Times New Roman" w:hAnsi="Gotham Bold" w:cs="Arial"/>
      <w:b w:val="0"/>
      <w:bCs/>
      <w:kern w:val="32"/>
      <w:sz w:val="32"/>
      <w:szCs w:val="32"/>
    </w:rPr>
  </w:style>
  <w:style w:type="paragraph" w:customStyle="1" w:styleId="GothamBold3">
    <w:name w:val="Gotham Bold 3"/>
    <w:basedOn w:val="Heading3"/>
    <w:link w:val="GothamBold3Char"/>
    <w:qFormat/>
    <w:rsid w:val="008A1505"/>
    <w:pPr>
      <w:spacing w:before="0"/>
    </w:pPr>
    <w:rPr>
      <w:rFonts w:ascii="Gotham Bold" w:hAnsi="Gotham Bold" w:cs="Arial"/>
      <w:color w:val="auto"/>
    </w:rPr>
  </w:style>
  <w:style w:type="character" w:customStyle="1" w:styleId="Heading3Char">
    <w:name w:val="Heading 3 Char"/>
    <w:basedOn w:val="DefaultParagraphFont"/>
    <w:link w:val="Heading3"/>
    <w:uiPriority w:val="9"/>
    <w:semiHidden/>
    <w:rsid w:val="00005D42"/>
    <w:rPr>
      <w:rFonts w:asciiTheme="majorHAnsi" w:eastAsiaTheme="majorEastAsia" w:hAnsiTheme="majorHAnsi" w:cstheme="majorBidi"/>
      <w:color w:val="243F60" w:themeColor="accent1" w:themeShade="7F"/>
      <w:sz w:val="24"/>
      <w:szCs w:val="24"/>
    </w:rPr>
  </w:style>
  <w:style w:type="character" w:customStyle="1" w:styleId="GothamBold3Char">
    <w:name w:val="Gotham Bold 3 Char"/>
    <w:basedOn w:val="Heading3Char"/>
    <w:link w:val="GothamBold3"/>
    <w:rsid w:val="008A1505"/>
    <w:rPr>
      <w:rFonts w:ascii="Gotham Bold" w:eastAsiaTheme="majorEastAsia" w:hAnsi="Gotham Bold" w:cs="Arial"/>
      <w:color w:val="243F60" w:themeColor="accent1" w:themeShade="7F"/>
      <w:sz w:val="24"/>
      <w:szCs w:val="24"/>
    </w:rPr>
  </w:style>
  <w:style w:type="character" w:styleId="UnresolvedMention">
    <w:name w:val="Unresolved Mention"/>
    <w:basedOn w:val="DefaultParagraphFont"/>
    <w:uiPriority w:val="99"/>
    <w:semiHidden/>
    <w:unhideWhenUsed/>
    <w:rsid w:val="006E31A3"/>
    <w:rPr>
      <w:color w:val="605E5C"/>
      <w:shd w:val="clear" w:color="auto" w:fill="E1DFDD"/>
    </w:rPr>
  </w:style>
  <w:style w:type="paragraph" w:styleId="ListParagraph">
    <w:name w:val="List Paragraph"/>
    <w:basedOn w:val="Normal"/>
    <w:uiPriority w:val="34"/>
    <w:qFormat/>
    <w:rsid w:val="009F0D6E"/>
    <w:pPr>
      <w:ind w:left="720"/>
      <w:contextualSpacing/>
    </w:pPr>
  </w:style>
  <w:style w:type="paragraph" w:styleId="TOCHeading">
    <w:name w:val="TOC Heading"/>
    <w:basedOn w:val="Heading1"/>
    <w:next w:val="Normal"/>
    <w:uiPriority w:val="39"/>
    <w:unhideWhenUsed/>
    <w:qFormat/>
    <w:rsid w:val="009F0D6E"/>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8D52D8"/>
    <w:pPr>
      <w:tabs>
        <w:tab w:val="left" w:pos="480"/>
        <w:tab w:val="right" w:leader="dot" w:pos="9638"/>
      </w:tabs>
      <w:spacing w:after="100"/>
    </w:pPr>
    <w:rPr>
      <w:rFonts w:ascii="Gotham Medium" w:hAnsi="Gotham Medium"/>
      <w:noProof/>
    </w:rPr>
  </w:style>
  <w:style w:type="paragraph" w:styleId="TOC3">
    <w:name w:val="toc 3"/>
    <w:basedOn w:val="Normal"/>
    <w:next w:val="Normal"/>
    <w:autoRedefine/>
    <w:uiPriority w:val="39"/>
    <w:unhideWhenUsed/>
    <w:rsid w:val="009F0D6E"/>
    <w:pPr>
      <w:spacing w:after="100"/>
      <w:ind w:left="480"/>
    </w:pPr>
  </w:style>
  <w:style w:type="paragraph" w:styleId="TOC2">
    <w:name w:val="toc 2"/>
    <w:basedOn w:val="Normal"/>
    <w:next w:val="Normal"/>
    <w:autoRedefine/>
    <w:uiPriority w:val="39"/>
    <w:unhideWhenUsed/>
    <w:rsid w:val="002E56E0"/>
    <w:pPr>
      <w:spacing w:after="100" w:line="259" w:lineRule="auto"/>
      <w:ind w:left="220"/>
    </w:pPr>
    <w:rPr>
      <w:rFonts w:asciiTheme="minorHAnsi" w:eastAsiaTheme="minorEastAsia" w:hAnsiTheme="minorHAns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1739">
      <w:bodyDiv w:val="1"/>
      <w:marLeft w:val="0"/>
      <w:marRight w:val="0"/>
      <w:marTop w:val="0"/>
      <w:marBottom w:val="0"/>
      <w:divBdr>
        <w:top w:val="none" w:sz="0" w:space="0" w:color="auto"/>
        <w:left w:val="none" w:sz="0" w:space="0" w:color="auto"/>
        <w:bottom w:val="none" w:sz="0" w:space="0" w:color="auto"/>
        <w:right w:val="none" w:sz="0" w:space="0" w:color="auto"/>
      </w:divBdr>
    </w:div>
    <w:div w:id="587538664">
      <w:bodyDiv w:val="1"/>
      <w:marLeft w:val="0"/>
      <w:marRight w:val="0"/>
      <w:marTop w:val="0"/>
      <w:marBottom w:val="0"/>
      <w:divBdr>
        <w:top w:val="none" w:sz="0" w:space="0" w:color="auto"/>
        <w:left w:val="none" w:sz="0" w:space="0" w:color="auto"/>
        <w:bottom w:val="none" w:sz="0" w:space="0" w:color="auto"/>
        <w:right w:val="none" w:sz="0" w:space="0" w:color="auto"/>
      </w:divBdr>
    </w:div>
    <w:div w:id="630601113">
      <w:bodyDiv w:val="1"/>
      <w:marLeft w:val="0"/>
      <w:marRight w:val="0"/>
      <w:marTop w:val="0"/>
      <w:marBottom w:val="0"/>
      <w:divBdr>
        <w:top w:val="none" w:sz="0" w:space="0" w:color="auto"/>
        <w:left w:val="none" w:sz="0" w:space="0" w:color="auto"/>
        <w:bottom w:val="none" w:sz="0" w:space="0" w:color="auto"/>
        <w:right w:val="none" w:sz="0" w:space="0" w:color="auto"/>
      </w:divBdr>
    </w:div>
    <w:div w:id="986320094">
      <w:bodyDiv w:val="1"/>
      <w:marLeft w:val="0"/>
      <w:marRight w:val="0"/>
      <w:marTop w:val="0"/>
      <w:marBottom w:val="0"/>
      <w:divBdr>
        <w:top w:val="none" w:sz="0" w:space="0" w:color="auto"/>
        <w:left w:val="none" w:sz="0" w:space="0" w:color="auto"/>
        <w:bottom w:val="none" w:sz="0" w:space="0" w:color="auto"/>
        <w:right w:val="none" w:sz="0" w:space="0" w:color="auto"/>
      </w:divBdr>
    </w:div>
    <w:div w:id="1083722189">
      <w:bodyDiv w:val="1"/>
      <w:marLeft w:val="0"/>
      <w:marRight w:val="0"/>
      <w:marTop w:val="0"/>
      <w:marBottom w:val="0"/>
      <w:divBdr>
        <w:top w:val="none" w:sz="0" w:space="0" w:color="auto"/>
        <w:left w:val="none" w:sz="0" w:space="0" w:color="auto"/>
        <w:bottom w:val="none" w:sz="0" w:space="0" w:color="auto"/>
        <w:right w:val="none" w:sz="0" w:space="0" w:color="auto"/>
      </w:divBdr>
    </w:div>
    <w:div w:id="1100032021">
      <w:bodyDiv w:val="1"/>
      <w:marLeft w:val="0"/>
      <w:marRight w:val="0"/>
      <w:marTop w:val="0"/>
      <w:marBottom w:val="0"/>
      <w:divBdr>
        <w:top w:val="none" w:sz="0" w:space="0" w:color="auto"/>
        <w:left w:val="none" w:sz="0" w:space="0" w:color="auto"/>
        <w:bottom w:val="none" w:sz="0" w:space="0" w:color="auto"/>
        <w:right w:val="none" w:sz="0" w:space="0" w:color="auto"/>
      </w:divBdr>
    </w:div>
    <w:div w:id="1260991458">
      <w:bodyDiv w:val="1"/>
      <w:marLeft w:val="0"/>
      <w:marRight w:val="0"/>
      <w:marTop w:val="0"/>
      <w:marBottom w:val="0"/>
      <w:divBdr>
        <w:top w:val="none" w:sz="0" w:space="0" w:color="auto"/>
        <w:left w:val="none" w:sz="0" w:space="0" w:color="auto"/>
        <w:bottom w:val="none" w:sz="0" w:space="0" w:color="auto"/>
        <w:right w:val="none" w:sz="0" w:space="0" w:color="auto"/>
      </w:divBdr>
    </w:div>
    <w:div w:id="21265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rhs.org.uk/education-learning/qualifications-and-training/rhs-qualifications/theory-qualification-faq/external-candidate" TargetMode="External"/><Relationship Id="rId18" Type="http://schemas.openxmlformats.org/officeDocument/2006/relationships/hyperlink" Target="https://www.rhs.org.uk/education-learning/qualifications-and-training/rhs-qualifications/level-tw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bge.org.uk/edinburghbiomes" TargetMode="External"/><Relationship Id="rId17" Type="http://schemas.openxmlformats.org/officeDocument/2006/relationships/hyperlink" Target="mailto:rhslevel2@rbge.org.uk" TargetMode="External"/><Relationship Id="rId2" Type="http://schemas.openxmlformats.org/officeDocument/2006/relationships/numbering" Target="numbering.xml"/><Relationship Id="rId16" Type="http://schemas.openxmlformats.org/officeDocument/2006/relationships/hyperlink" Target="https://forms.office.com/r/upR9x0j3r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onlinecourses.rbge.ac.uk/index.php/digital-skills/my-digital-skills-check" TargetMode="External"/><Relationship Id="rId10" Type="http://schemas.openxmlformats.org/officeDocument/2006/relationships/footer" Target="footer2.xml"/><Relationship Id="rId19" Type="http://schemas.openxmlformats.org/officeDocument/2006/relationships/hyperlink" Target="https://forms.office.com/Pages/ResponsePage.aspx?id=ALtju14Xt0a3s7x0FY5P1HiVpaozBL9Nj1oXs97oGRlUM05aUENVSFU1MEMwSjlCRjhJVDg1MTc4Ri4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71%75%61lif%69%63%61%74%69%6fns@%72%68%73%2eo%72%67%2eu%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C5EA9-560F-4205-B76E-002CEE82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14</Pages>
  <Words>3597</Words>
  <Characters>20504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RHS Level 2 Handbook 2020</vt:lpstr>
    </vt:vector>
  </TitlesOfParts>
  <Company>Authorised User</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 Level 2 Handbook 2020</dc:title>
  <dc:subject/>
  <dc:creator>Kirstin Corrie</dc:creator>
  <cp:keywords/>
  <dc:description/>
  <cp:lastModifiedBy>Kirstin Corrie</cp:lastModifiedBy>
  <cp:revision>14</cp:revision>
  <cp:lastPrinted>2022-03-04T12:41:00Z</cp:lastPrinted>
  <dcterms:created xsi:type="dcterms:W3CDTF">2022-02-28T12:34:00Z</dcterms:created>
  <dcterms:modified xsi:type="dcterms:W3CDTF">2022-03-04T12:42:00Z</dcterms:modified>
</cp:coreProperties>
</file>