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82E0F" w14:textId="1375AAFC" w:rsidR="00326172" w:rsidRDefault="00326172" w:rsidP="00326172">
      <w:pPr>
        <w:tabs>
          <w:tab w:val="left" w:pos="6300"/>
        </w:tabs>
        <w:ind w:left="-360" w:right="-334"/>
        <w:jc w:val="center"/>
        <w:outlineLvl w:val="0"/>
        <w:rPr>
          <w:rFonts w:ascii="Times New Roman" w:hAnsi="Times New Roman"/>
          <w:b/>
          <w:u w:val="single"/>
        </w:rPr>
      </w:pPr>
      <w:r>
        <w:rPr>
          <w:rFonts w:ascii="Times New Roman" w:hAnsi="Times New Roman"/>
          <w:b/>
          <w:u w:val="single"/>
        </w:rPr>
        <w:t xml:space="preserve">Minutes of the Meeting of the Royal Botanic Garden Edinburgh (RBGE) </w:t>
      </w:r>
    </w:p>
    <w:p w14:paraId="085BCF24" w14:textId="77777777" w:rsidR="00326172" w:rsidRDefault="00326172" w:rsidP="00326172">
      <w:pPr>
        <w:tabs>
          <w:tab w:val="left" w:pos="6300"/>
        </w:tabs>
        <w:ind w:left="-360" w:right="-334"/>
        <w:jc w:val="center"/>
        <w:outlineLvl w:val="0"/>
        <w:rPr>
          <w:rFonts w:ascii="Times New Roman" w:hAnsi="Times New Roman"/>
          <w:b/>
          <w:u w:val="single"/>
        </w:rPr>
      </w:pPr>
      <w:r>
        <w:rPr>
          <w:rFonts w:ascii="Times New Roman" w:hAnsi="Times New Roman"/>
          <w:b/>
          <w:u w:val="single"/>
        </w:rPr>
        <w:t>Board of Trustees</w:t>
      </w:r>
    </w:p>
    <w:p w14:paraId="2A16A703" w14:textId="77777777" w:rsidR="0081095A" w:rsidRDefault="00326172" w:rsidP="00326172">
      <w:pPr>
        <w:jc w:val="center"/>
        <w:rPr>
          <w:rFonts w:ascii="Times New Roman" w:hAnsi="Times New Roman"/>
          <w:b/>
          <w:u w:val="single"/>
        </w:rPr>
      </w:pPr>
      <w:r>
        <w:rPr>
          <w:rFonts w:ascii="Times New Roman" w:hAnsi="Times New Roman"/>
          <w:b/>
          <w:u w:val="single"/>
        </w:rPr>
        <w:t xml:space="preserve">held in the </w:t>
      </w:r>
      <w:r w:rsidRPr="006E49F2">
        <w:rPr>
          <w:rFonts w:ascii="Times New Roman" w:hAnsi="Times New Roman"/>
          <w:b/>
          <w:u w:val="single"/>
        </w:rPr>
        <w:t xml:space="preserve"> </w:t>
      </w:r>
      <w:r>
        <w:rPr>
          <w:rFonts w:ascii="Times New Roman" w:hAnsi="Times New Roman"/>
          <w:b/>
          <w:u w:val="single"/>
        </w:rPr>
        <w:t xml:space="preserve">David Douglas Room, John Hope Gateway, Arboretum Place, </w:t>
      </w:r>
    </w:p>
    <w:p w14:paraId="6B9D1C31" w14:textId="69DBA35A" w:rsidR="00326172" w:rsidRDefault="00326172" w:rsidP="00326172">
      <w:pPr>
        <w:jc w:val="center"/>
        <w:rPr>
          <w:rFonts w:ascii="Times New Roman" w:hAnsi="Times New Roman"/>
          <w:b/>
          <w:u w:val="single"/>
        </w:rPr>
      </w:pPr>
      <w:r>
        <w:rPr>
          <w:rFonts w:ascii="Times New Roman" w:hAnsi="Times New Roman"/>
          <w:b/>
          <w:u w:val="single"/>
        </w:rPr>
        <w:t>Edinburgh EH3 5NZ</w:t>
      </w:r>
    </w:p>
    <w:p w14:paraId="054F77A5" w14:textId="4C15DF00" w:rsidR="00326172" w:rsidRDefault="00A523BD" w:rsidP="00326172">
      <w:pPr>
        <w:jc w:val="center"/>
        <w:rPr>
          <w:rFonts w:ascii="Times New Roman" w:hAnsi="Times New Roman"/>
          <w:b/>
          <w:u w:val="single"/>
        </w:rPr>
      </w:pPr>
      <w:r>
        <w:rPr>
          <w:rFonts w:ascii="Times New Roman" w:hAnsi="Times New Roman"/>
          <w:b/>
          <w:u w:val="single"/>
        </w:rPr>
        <w:t xml:space="preserve">on </w:t>
      </w:r>
      <w:r w:rsidR="00E85483">
        <w:rPr>
          <w:rFonts w:ascii="Times New Roman" w:hAnsi="Times New Roman"/>
          <w:b/>
          <w:u w:val="single"/>
        </w:rPr>
        <w:t xml:space="preserve">Wednesday 4 March 2020 at </w:t>
      </w:r>
      <w:r w:rsidR="00F90221">
        <w:rPr>
          <w:rFonts w:ascii="Times New Roman" w:hAnsi="Times New Roman"/>
          <w:b/>
          <w:u w:val="single"/>
        </w:rPr>
        <w:t>1400</w:t>
      </w:r>
    </w:p>
    <w:p w14:paraId="162D845D" w14:textId="77777777" w:rsidR="0081095A" w:rsidRDefault="0081095A" w:rsidP="00326172">
      <w:pPr>
        <w:tabs>
          <w:tab w:val="left" w:pos="1418"/>
          <w:tab w:val="left" w:pos="3969"/>
          <w:tab w:val="left" w:pos="4536"/>
          <w:tab w:val="left" w:pos="6300"/>
        </w:tabs>
        <w:ind w:left="-360" w:right="-334" w:hanging="4"/>
        <w:rPr>
          <w:rFonts w:ascii="Times New Roman" w:hAnsi="Times New Roman"/>
          <w:b/>
        </w:rPr>
      </w:pPr>
    </w:p>
    <w:p w14:paraId="250BB9F2" w14:textId="611FA5EE" w:rsidR="00326172" w:rsidRPr="00C017D5" w:rsidRDefault="00326172" w:rsidP="00326172">
      <w:pPr>
        <w:tabs>
          <w:tab w:val="left" w:pos="1418"/>
          <w:tab w:val="left" w:pos="3969"/>
          <w:tab w:val="left" w:pos="4536"/>
          <w:tab w:val="left" w:pos="6300"/>
        </w:tabs>
        <w:ind w:left="-360" w:right="-334" w:hanging="4"/>
        <w:rPr>
          <w:rFonts w:ascii="Times New Roman" w:hAnsi="Times New Roman"/>
        </w:rPr>
      </w:pPr>
      <w:r w:rsidRPr="00B14AE3">
        <w:rPr>
          <w:rFonts w:ascii="Times New Roman" w:hAnsi="Times New Roman"/>
          <w:b/>
        </w:rPr>
        <w:t xml:space="preserve">Present: </w:t>
      </w:r>
      <w:r>
        <w:rPr>
          <w:rFonts w:ascii="Times New Roman" w:hAnsi="Times New Roman"/>
          <w:b/>
        </w:rPr>
        <w:tab/>
      </w:r>
      <w:r w:rsidR="00A523BD">
        <w:rPr>
          <w:rFonts w:ascii="Times New Roman" w:hAnsi="Times New Roman"/>
        </w:rPr>
        <w:t>Mr Dominic Fry</w:t>
      </w:r>
      <w:r w:rsidR="00A523BD">
        <w:rPr>
          <w:rFonts w:ascii="Times New Roman" w:hAnsi="Times New Roman"/>
        </w:rPr>
        <w:tab/>
        <w:t>Chair</w:t>
      </w:r>
      <w:r w:rsidRPr="00C017D5">
        <w:rPr>
          <w:rFonts w:ascii="Times New Roman" w:hAnsi="Times New Roman"/>
        </w:rPr>
        <w:t xml:space="preserve"> of Trustees</w:t>
      </w:r>
    </w:p>
    <w:p w14:paraId="4DE94B09" w14:textId="77777777" w:rsidR="00F90221"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r>
      <w:r w:rsidR="00F90221">
        <w:rPr>
          <w:rFonts w:ascii="Times New Roman" w:hAnsi="Times New Roman"/>
        </w:rPr>
        <w:t>Mr Raoul Curtis-Machin</w:t>
      </w:r>
      <w:r w:rsidR="00F90221">
        <w:rPr>
          <w:rFonts w:ascii="Times New Roman" w:hAnsi="Times New Roman"/>
        </w:rPr>
        <w:tab/>
        <w:t xml:space="preserve">Trustee </w:t>
      </w:r>
    </w:p>
    <w:p w14:paraId="09F0751C" w14:textId="77777777" w:rsidR="00326172" w:rsidRDefault="00F90221"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r>
      <w:r w:rsidR="00326172">
        <w:rPr>
          <w:rFonts w:ascii="Times New Roman" w:hAnsi="Times New Roman"/>
        </w:rPr>
        <w:t>Prof Beverley Glover</w:t>
      </w:r>
      <w:r w:rsidR="00326172">
        <w:rPr>
          <w:rFonts w:ascii="Times New Roman" w:hAnsi="Times New Roman"/>
        </w:rPr>
        <w:tab/>
        <w:t xml:space="preserve">Trustee </w:t>
      </w:r>
    </w:p>
    <w:p w14:paraId="68C968AB"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Dr David Hamilton</w:t>
      </w:r>
      <w:r>
        <w:rPr>
          <w:rFonts w:ascii="Times New Roman" w:hAnsi="Times New Roman"/>
        </w:rPr>
        <w:tab/>
        <w:t>Trustee</w:t>
      </w:r>
    </w:p>
    <w:p w14:paraId="11C15C7D"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Dr Ian Jardine</w:t>
      </w:r>
      <w:r>
        <w:rPr>
          <w:rFonts w:ascii="Times New Roman" w:hAnsi="Times New Roman"/>
        </w:rPr>
        <w:tab/>
        <w:t xml:space="preserve">Trustee </w:t>
      </w:r>
    </w:p>
    <w:p w14:paraId="4205DE42"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Thomas Meagher</w:t>
      </w:r>
      <w:r>
        <w:rPr>
          <w:rFonts w:ascii="Times New Roman" w:hAnsi="Times New Roman"/>
        </w:rPr>
        <w:tab/>
        <w:t xml:space="preserve">Trustee </w:t>
      </w:r>
    </w:p>
    <w:p w14:paraId="762C6250"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Diana Murray</w:t>
      </w:r>
      <w:r>
        <w:rPr>
          <w:rFonts w:ascii="Times New Roman" w:hAnsi="Times New Roman"/>
        </w:rPr>
        <w:tab/>
        <w:t xml:space="preserve">Trustee </w:t>
      </w:r>
    </w:p>
    <w:p w14:paraId="1FC49D30"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Ian Wall</w:t>
      </w:r>
      <w:r>
        <w:rPr>
          <w:rFonts w:ascii="Times New Roman" w:hAnsi="Times New Roman"/>
        </w:rPr>
        <w:tab/>
        <w:t xml:space="preserve">Trustee </w:t>
      </w:r>
    </w:p>
    <w:p w14:paraId="54CEF34F" w14:textId="77777777" w:rsidR="00326172" w:rsidRDefault="00326172" w:rsidP="00326172">
      <w:pPr>
        <w:tabs>
          <w:tab w:val="left" w:pos="1418"/>
          <w:tab w:val="left" w:pos="3969"/>
          <w:tab w:val="left" w:pos="4536"/>
          <w:tab w:val="left" w:pos="6300"/>
        </w:tabs>
        <w:ind w:left="-338" w:right="-334" w:hanging="26"/>
        <w:rPr>
          <w:rFonts w:ascii="Times New Roman" w:hAnsi="Times New Roman"/>
          <w:b/>
        </w:rPr>
      </w:pPr>
    </w:p>
    <w:p w14:paraId="2258F25F" w14:textId="77777777" w:rsidR="00326172" w:rsidRDefault="00326172" w:rsidP="00326172">
      <w:pPr>
        <w:tabs>
          <w:tab w:val="left" w:pos="1418"/>
          <w:tab w:val="left" w:pos="3969"/>
          <w:tab w:val="left" w:pos="4536"/>
          <w:tab w:val="left" w:pos="6300"/>
        </w:tabs>
        <w:ind w:left="-338" w:right="-334" w:hanging="26"/>
        <w:rPr>
          <w:rFonts w:ascii="Times New Roman" w:hAnsi="Times New Roman"/>
        </w:rPr>
      </w:pPr>
      <w:r w:rsidRPr="00B14AE3">
        <w:rPr>
          <w:rFonts w:ascii="Times New Roman" w:hAnsi="Times New Roman"/>
          <w:b/>
        </w:rPr>
        <w:tab/>
        <w:t>In Attendance:</w:t>
      </w:r>
      <w:r>
        <w:rPr>
          <w:rFonts w:ascii="Times New Roman" w:hAnsi="Times New Roman"/>
        </w:rPr>
        <w:tab/>
        <w:t>Mr Simon Milne</w:t>
      </w:r>
      <w:r>
        <w:rPr>
          <w:rFonts w:ascii="Times New Roman" w:hAnsi="Times New Roman"/>
        </w:rPr>
        <w:tab/>
        <w:t>Regius Keeper</w:t>
      </w:r>
    </w:p>
    <w:p w14:paraId="4956E3BA"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Mr Ian Brown</w:t>
      </w:r>
      <w:r>
        <w:rPr>
          <w:rFonts w:ascii="Times New Roman" w:hAnsi="Times New Roman"/>
        </w:rPr>
        <w:tab/>
        <w:t>Head of Finance</w:t>
      </w:r>
    </w:p>
    <w:p w14:paraId="256B3FC6"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Kari Coghill</w:t>
      </w:r>
      <w:r>
        <w:rPr>
          <w:rFonts w:ascii="Times New Roman" w:hAnsi="Times New Roman"/>
        </w:rPr>
        <w:tab/>
        <w:t>Director of Enterprise and Communication</w:t>
      </w:r>
    </w:p>
    <w:p w14:paraId="1E7A434F" w14:textId="77777777" w:rsidR="00326172" w:rsidRDefault="00326172" w:rsidP="00326172">
      <w:pPr>
        <w:tabs>
          <w:tab w:val="left" w:pos="1418"/>
          <w:tab w:val="left" w:pos="3969"/>
          <w:tab w:val="left" w:pos="4536"/>
          <w:tab w:val="left" w:pos="6300"/>
          <w:tab w:val="left" w:pos="6804"/>
        </w:tabs>
        <w:ind w:right="-1021"/>
        <w:jc w:val="both"/>
        <w:rPr>
          <w:rFonts w:ascii="Times New Roman" w:hAnsi="Times New Roman"/>
        </w:rPr>
      </w:pPr>
      <w:r>
        <w:rPr>
          <w:rFonts w:ascii="Times New Roman" w:hAnsi="Times New Roman"/>
        </w:rPr>
        <w:tab/>
        <w:t>Ms Judy Cromarty</w:t>
      </w:r>
      <w:r>
        <w:rPr>
          <w:rFonts w:ascii="Times New Roman" w:hAnsi="Times New Roman"/>
        </w:rPr>
        <w:tab/>
        <w:t>Head of Resources and Planning and Board Secretary</w:t>
      </w:r>
    </w:p>
    <w:p w14:paraId="5374DFE6"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Pete Hollingsworth</w:t>
      </w:r>
      <w:r>
        <w:rPr>
          <w:rFonts w:ascii="Times New Roman" w:hAnsi="Times New Roman"/>
        </w:rPr>
        <w:tab/>
        <w:t xml:space="preserve">Director of Science and Deputy Keeper </w:t>
      </w:r>
    </w:p>
    <w:p w14:paraId="45BE6F38"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Emma Lacroix</w:t>
      </w:r>
      <w:r>
        <w:rPr>
          <w:rFonts w:ascii="Times New Roman" w:hAnsi="Times New Roman"/>
        </w:rPr>
        <w:tab/>
        <w:t>Director of Development</w:t>
      </w:r>
    </w:p>
    <w:p w14:paraId="35BD8A11"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Mr Kevin Reid</w:t>
      </w:r>
      <w:r>
        <w:rPr>
          <w:rFonts w:ascii="Times New Roman" w:hAnsi="Times New Roman"/>
        </w:rPr>
        <w:tab/>
        <w:t>Director of Horticulture and Learning</w:t>
      </w:r>
    </w:p>
    <w:p w14:paraId="43667608" w14:textId="2DECE319" w:rsidR="00A523BD" w:rsidRDefault="00A523BD" w:rsidP="00F90221">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r>
      <w:r w:rsidR="00F90221">
        <w:rPr>
          <w:rFonts w:ascii="Times New Roman" w:hAnsi="Times New Roman"/>
        </w:rPr>
        <w:t>Ms Mae Lin Plummer</w:t>
      </w:r>
      <w:r w:rsidR="00F90221">
        <w:rPr>
          <w:rFonts w:ascii="Times New Roman" w:hAnsi="Times New Roman"/>
        </w:rPr>
        <w:tab/>
        <w:t>Longwood Gardens Fellow (Observer)</w:t>
      </w:r>
    </w:p>
    <w:p w14:paraId="73D10FB2" w14:textId="77777777" w:rsidR="0081095A" w:rsidRDefault="0081095A" w:rsidP="00F90221">
      <w:pPr>
        <w:tabs>
          <w:tab w:val="left" w:pos="1418"/>
          <w:tab w:val="left" w:pos="3969"/>
          <w:tab w:val="left" w:pos="4536"/>
          <w:tab w:val="left" w:pos="6300"/>
          <w:tab w:val="left" w:pos="6804"/>
        </w:tabs>
        <w:ind w:left="-360" w:right="-334"/>
        <w:jc w:val="both"/>
        <w:rPr>
          <w:rFonts w:ascii="Times New Roman" w:hAnsi="Times New Roman"/>
        </w:rPr>
      </w:pPr>
    </w:p>
    <w:p w14:paraId="4CCAF22A" w14:textId="77777777" w:rsidR="005D1D73" w:rsidRDefault="005D1D73" w:rsidP="00F90221">
      <w:pPr>
        <w:tabs>
          <w:tab w:val="left" w:pos="1418"/>
          <w:tab w:val="left" w:pos="3969"/>
          <w:tab w:val="left" w:pos="4536"/>
          <w:tab w:val="left" w:pos="6300"/>
          <w:tab w:val="left" w:pos="6804"/>
        </w:tabs>
        <w:ind w:left="-360" w:right="-334"/>
        <w:jc w:val="both"/>
        <w:rPr>
          <w:rFonts w:ascii="Times New Roman" w:hAnsi="Times New Roman"/>
        </w:rPr>
      </w:pPr>
    </w:p>
    <w:tbl>
      <w:tblPr>
        <w:tblW w:w="9640" w:type="dxa"/>
        <w:tblInd w:w="-426" w:type="dxa"/>
        <w:tblLayout w:type="fixed"/>
        <w:tblLook w:val="01E0" w:firstRow="1" w:lastRow="1" w:firstColumn="1" w:lastColumn="1" w:noHBand="0" w:noVBand="0"/>
      </w:tblPr>
      <w:tblGrid>
        <w:gridCol w:w="766"/>
        <w:gridCol w:w="7173"/>
        <w:gridCol w:w="1701"/>
      </w:tblGrid>
      <w:tr w:rsidR="00AE4995" w:rsidRPr="00852481" w14:paraId="3AE6DE15" w14:textId="77777777" w:rsidTr="00BF65FF">
        <w:trPr>
          <w:tblHeader/>
        </w:trPr>
        <w:tc>
          <w:tcPr>
            <w:tcW w:w="766" w:type="dxa"/>
          </w:tcPr>
          <w:p w14:paraId="7531D303" w14:textId="77777777" w:rsidR="00AE4995" w:rsidRPr="00C25CB6" w:rsidRDefault="00AE4995" w:rsidP="00AE4995">
            <w:pPr>
              <w:jc w:val="both"/>
              <w:rPr>
                <w:rFonts w:ascii="Times New Roman" w:hAnsi="Times New Roman"/>
                <w:b/>
              </w:rPr>
            </w:pPr>
            <w:bookmarkStart w:id="0" w:name="_Hlk34313213"/>
            <w:r w:rsidRPr="00C25CB6">
              <w:rPr>
                <w:rFonts w:ascii="Times New Roman" w:hAnsi="Times New Roman"/>
                <w:b/>
              </w:rPr>
              <w:t>NO</w:t>
            </w:r>
          </w:p>
        </w:tc>
        <w:tc>
          <w:tcPr>
            <w:tcW w:w="7173" w:type="dxa"/>
          </w:tcPr>
          <w:p w14:paraId="13790D68" w14:textId="77777777" w:rsidR="00AE4995" w:rsidRPr="00C25CB6" w:rsidRDefault="00AE4995" w:rsidP="00AE4995">
            <w:pPr>
              <w:jc w:val="both"/>
              <w:rPr>
                <w:rFonts w:ascii="Times New Roman" w:hAnsi="Times New Roman"/>
                <w:b/>
              </w:rPr>
            </w:pPr>
            <w:r w:rsidRPr="00C25CB6">
              <w:rPr>
                <w:rFonts w:ascii="Times New Roman" w:hAnsi="Times New Roman"/>
                <w:b/>
              </w:rPr>
              <w:t>ITEMS</w:t>
            </w:r>
          </w:p>
          <w:p w14:paraId="2604173D" w14:textId="77777777" w:rsidR="00AE4995" w:rsidRPr="00C25CB6" w:rsidRDefault="00AE4995" w:rsidP="00AE4995">
            <w:pPr>
              <w:jc w:val="both"/>
              <w:rPr>
                <w:rFonts w:ascii="Times New Roman" w:hAnsi="Times New Roman"/>
                <w:b/>
              </w:rPr>
            </w:pPr>
          </w:p>
        </w:tc>
        <w:tc>
          <w:tcPr>
            <w:tcW w:w="1701" w:type="dxa"/>
          </w:tcPr>
          <w:p w14:paraId="05FC4B71" w14:textId="77777777" w:rsidR="00AE4995" w:rsidRPr="00852481" w:rsidRDefault="00AE4995" w:rsidP="00AE4995">
            <w:pPr>
              <w:jc w:val="center"/>
              <w:rPr>
                <w:rFonts w:ascii="Times New Roman" w:hAnsi="Times New Roman"/>
                <w:b/>
              </w:rPr>
            </w:pPr>
            <w:r w:rsidRPr="00C25CB6">
              <w:rPr>
                <w:rFonts w:ascii="Times New Roman" w:hAnsi="Times New Roman"/>
                <w:b/>
              </w:rPr>
              <w:t>ACTION</w:t>
            </w:r>
          </w:p>
        </w:tc>
      </w:tr>
      <w:tr w:rsidR="00012CE0" w:rsidRPr="001A7C00" w14:paraId="426EADE9" w14:textId="77777777" w:rsidTr="00BF65FF">
        <w:tc>
          <w:tcPr>
            <w:tcW w:w="766" w:type="dxa"/>
          </w:tcPr>
          <w:p w14:paraId="45E28FAA" w14:textId="77777777" w:rsidR="00012CE0" w:rsidRDefault="00012CE0" w:rsidP="00BD7CB5">
            <w:pPr>
              <w:jc w:val="both"/>
              <w:rPr>
                <w:rFonts w:ascii="Times New Roman" w:hAnsi="Times New Roman"/>
                <w:b/>
              </w:rPr>
            </w:pPr>
          </w:p>
        </w:tc>
        <w:tc>
          <w:tcPr>
            <w:tcW w:w="7173" w:type="dxa"/>
          </w:tcPr>
          <w:p w14:paraId="1FAE43E7" w14:textId="77777777" w:rsidR="00012CE0" w:rsidRDefault="00012CE0" w:rsidP="00BD7CB5">
            <w:pPr>
              <w:jc w:val="both"/>
              <w:rPr>
                <w:rFonts w:ascii="Times New Roman" w:hAnsi="Times New Roman"/>
                <w:b/>
                <w:u w:val="single"/>
              </w:rPr>
            </w:pPr>
            <w:r>
              <w:rPr>
                <w:rFonts w:ascii="Times New Roman" w:hAnsi="Times New Roman"/>
                <w:b/>
                <w:u w:val="single"/>
              </w:rPr>
              <w:t>Resignation of Trustee</w:t>
            </w:r>
          </w:p>
          <w:p w14:paraId="7B6FB1E8" w14:textId="77777777" w:rsidR="00012CE0" w:rsidRDefault="00012CE0" w:rsidP="00BD7CB5">
            <w:pPr>
              <w:jc w:val="both"/>
              <w:rPr>
                <w:rFonts w:ascii="Times New Roman" w:hAnsi="Times New Roman"/>
                <w:b/>
                <w:u w:val="single"/>
              </w:rPr>
            </w:pPr>
          </w:p>
          <w:p w14:paraId="07090BF1" w14:textId="77777777" w:rsidR="00012CE0" w:rsidRDefault="00012CE0" w:rsidP="00BD7CB5">
            <w:pPr>
              <w:jc w:val="both"/>
              <w:rPr>
                <w:rFonts w:ascii="Times New Roman" w:hAnsi="Times New Roman"/>
                <w:bCs/>
              </w:rPr>
            </w:pPr>
            <w:r>
              <w:rPr>
                <w:rFonts w:ascii="Times New Roman" w:hAnsi="Times New Roman"/>
                <w:bCs/>
              </w:rPr>
              <w:t>The Chair reported that Mr Chris Wallace had resigned as a Trustee.</w:t>
            </w:r>
          </w:p>
          <w:p w14:paraId="011BDD5E" w14:textId="77777777" w:rsidR="00012CE0" w:rsidRPr="00012CE0" w:rsidRDefault="00012CE0" w:rsidP="00BD7CB5">
            <w:pPr>
              <w:jc w:val="both"/>
              <w:rPr>
                <w:rFonts w:ascii="Times New Roman" w:hAnsi="Times New Roman"/>
                <w:bCs/>
              </w:rPr>
            </w:pPr>
          </w:p>
        </w:tc>
        <w:tc>
          <w:tcPr>
            <w:tcW w:w="1701" w:type="dxa"/>
          </w:tcPr>
          <w:p w14:paraId="25081732" w14:textId="77777777" w:rsidR="00012CE0" w:rsidRPr="001A7C00" w:rsidRDefault="00012CE0" w:rsidP="00BD7CB5">
            <w:pPr>
              <w:jc w:val="center"/>
              <w:rPr>
                <w:rFonts w:ascii="Times New Roman" w:hAnsi="Times New Roman"/>
              </w:rPr>
            </w:pPr>
          </w:p>
        </w:tc>
      </w:tr>
      <w:tr w:rsidR="00A523BD" w:rsidRPr="001A7C00" w14:paraId="150E2C2B" w14:textId="77777777" w:rsidTr="00BF65FF">
        <w:tc>
          <w:tcPr>
            <w:tcW w:w="766" w:type="dxa"/>
          </w:tcPr>
          <w:p w14:paraId="2B129355" w14:textId="77777777" w:rsidR="00A523BD" w:rsidRDefault="00A523BD" w:rsidP="00BD7CB5">
            <w:pPr>
              <w:jc w:val="both"/>
              <w:rPr>
                <w:rFonts w:ascii="Times New Roman" w:hAnsi="Times New Roman"/>
                <w:b/>
              </w:rPr>
            </w:pPr>
          </w:p>
          <w:p w14:paraId="02AAF135" w14:textId="77777777" w:rsidR="00A523BD" w:rsidRDefault="00A523BD" w:rsidP="00BD7CB5">
            <w:pPr>
              <w:jc w:val="both"/>
              <w:rPr>
                <w:rFonts w:ascii="Times New Roman" w:hAnsi="Times New Roman"/>
                <w:b/>
              </w:rPr>
            </w:pPr>
          </w:p>
          <w:p w14:paraId="72F4431C" w14:textId="77777777" w:rsidR="00A523BD" w:rsidRDefault="00A523BD" w:rsidP="00BD7CB5">
            <w:pPr>
              <w:jc w:val="both"/>
              <w:rPr>
                <w:rFonts w:ascii="Times New Roman" w:hAnsi="Times New Roman"/>
                <w:b/>
              </w:rPr>
            </w:pPr>
          </w:p>
          <w:p w14:paraId="1FBF869B" w14:textId="77777777" w:rsidR="00A523BD" w:rsidRPr="00175A79" w:rsidRDefault="00A523BD" w:rsidP="00BD7CB5">
            <w:pPr>
              <w:jc w:val="both"/>
              <w:rPr>
                <w:rFonts w:ascii="Times New Roman" w:hAnsi="Times New Roman"/>
              </w:rPr>
            </w:pPr>
          </w:p>
        </w:tc>
        <w:tc>
          <w:tcPr>
            <w:tcW w:w="7173" w:type="dxa"/>
          </w:tcPr>
          <w:p w14:paraId="119BB56A" w14:textId="77777777" w:rsidR="00A523BD" w:rsidRPr="008365F9" w:rsidRDefault="00A523BD" w:rsidP="00BD7CB5">
            <w:pPr>
              <w:jc w:val="both"/>
              <w:rPr>
                <w:rFonts w:ascii="Times New Roman" w:hAnsi="Times New Roman"/>
                <w:b/>
                <w:u w:val="single"/>
              </w:rPr>
            </w:pPr>
            <w:r>
              <w:rPr>
                <w:rFonts w:ascii="Times New Roman" w:hAnsi="Times New Roman"/>
                <w:b/>
                <w:u w:val="single"/>
              </w:rPr>
              <w:t xml:space="preserve">Presentation on </w:t>
            </w:r>
            <w:r w:rsidR="00F90221">
              <w:rPr>
                <w:rFonts w:ascii="Times New Roman" w:hAnsi="Times New Roman"/>
                <w:b/>
                <w:u w:val="single"/>
              </w:rPr>
              <w:t>Longwood Gardens Fellows Programme</w:t>
            </w:r>
          </w:p>
          <w:p w14:paraId="1D8B5377" w14:textId="77777777" w:rsidR="00A523BD" w:rsidRPr="008365F9" w:rsidRDefault="00A523BD" w:rsidP="00BD7CB5">
            <w:pPr>
              <w:jc w:val="both"/>
              <w:rPr>
                <w:rFonts w:ascii="Times New Roman" w:hAnsi="Times New Roman"/>
                <w:b/>
                <w:u w:val="single"/>
              </w:rPr>
            </w:pPr>
          </w:p>
          <w:p w14:paraId="050DB94D" w14:textId="334ED602" w:rsidR="00A523BD" w:rsidRDefault="00F90221" w:rsidP="00BD7CB5">
            <w:pPr>
              <w:jc w:val="both"/>
              <w:rPr>
                <w:rFonts w:ascii="Times New Roman" w:hAnsi="Times New Roman"/>
              </w:rPr>
            </w:pPr>
            <w:r>
              <w:rPr>
                <w:rFonts w:ascii="Times New Roman" w:hAnsi="Times New Roman"/>
              </w:rPr>
              <w:t xml:space="preserve">Ms Plummer gave </w:t>
            </w:r>
            <w:r w:rsidR="005233E5">
              <w:rPr>
                <w:rFonts w:ascii="Times New Roman" w:hAnsi="Times New Roman"/>
              </w:rPr>
              <w:t>a</w:t>
            </w:r>
            <w:r w:rsidR="009D7F04">
              <w:rPr>
                <w:rFonts w:ascii="Times New Roman" w:hAnsi="Times New Roman"/>
              </w:rPr>
              <w:t>n informative</w:t>
            </w:r>
            <w:r w:rsidR="005233E5">
              <w:rPr>
                <w:rFonts w:ascii="Times New Roman" w:hAnsi="Times New Roman"/>
              </w:rPr>
              <w:t xml:space="preserve"> </w:t>
            </w:r>
            <w:r>
              <w:rPr>
                <w:rFonts w:ascii="Times New Roman" w:hAnsi="Times New Roman"/>
              </w:rPr>
              <w:t>presentation on the Longwood Gardens Fellows Programme</w:t>
            </w:r>
            <w:r w:rsidR="007C5D21">
              <w:rPr>
                <w:rFonts w:ascii="Times New Roman" w:hAnsi="Times New Roman"/>
              </w:rPr>
              <w:t xml:space="preserve"> which supported the cohorts to become </w:t>
            </w:r>
            <w:r w:rsidR="0022036B">
              <w:rPr>
                <w:rFonts w:ascii="Times New Roman" w:hAnsi="Times New Roman"/>
              </w:rPr>
              <w:t xml:space="preserve">highly </w:t>
            </w:r>
            <w:r w:rsidR="009F2835">
              <w:rPr>
                <w:rFonts w:ascii="Times New Roman" w:hAnsi="Times New Roman"/>
              </w:rPr>
              <w:t>effective</w:t>
            </w:r>
            <w:r w:rsidR="007C5D21">
              <w:rPr>
                <w:rFonts w:ascii="Times New Roman" w:hAnsi="Times New Roman"/>
              </w:rPr>
              <w:t xml:space="preserve"> leaders</w:t>
            </w:r>
            <w:r>
              <w:rPr>
                <w:rFonts w:ascii="Times New Roman" w:hAnsi="Times New Roman"/>
              </w:rPr>
              <w:t>.</w:t>
            </w:r>
            <w:r w:rsidR="005233E5">
              <w:rPr>
                <w:rFonts w:ascii="Times New Roman" w:hAnsi="Times New Roman"/>
              </w:rPr>
              <w:t xml:space="preserve"> </w:t>
            </w:r>
            <w:r w:rsidR="007C5D21">
              <w:rPr>
                <w:rFonts w:ascii="Times New Roman" w:hAnsi="Times New Roman"/>
              </w:rPr>
              <w:t xml:space="preserve">The programme </w:t>
            </w:r>
            <w:r w:rsidR="00F505EA">
              <w:rPr>
                <w:rFonts w:ascii="Times New Roman" w:hAnsi="Times New Roman"/>
              </w:rPr>
              <w:t>included</w:t>
            </w:r>
            <w:r w:rsidR="007C5D21">
              <w:rPr>
                <w:rFonts w:ascii="Times New Roman" w:hAnsi="Times New Roman"/>
              </w:rPr>
              <w:t xml:space="preserve"> a field placement </w:t>
            </w:r>
            <w:r w:rsidR="005D1D73">
              <w:rPr>
                <w:rFonts w:ascii="Times New Roman" w:hAnsi="Times New Roman"/>
              </w:rPr>
              <w:t>which she</w:t>
            </w:r>
            <w:r w:rsidR="007C5D21">
              <w:rPr>
                <w:rFonts w:ascii="Times New Roman" w:hAnsi="Times New Roman"/>
              </w:rPr>
              <w:t xml:space="preserve"> had chosen to undertake at the RBGE.</w:t>
            </w:r>
            <w:r w:rsidR="00D13698">
              <w:rPr>
                <w:rFonts w:ascii="Times New Roman" w:hAnsi="Times New Roman"/>
              </w:rPr>
              <w:t xml:space="preserve"> The Chairman thanked Ms Plummer for the presentation and wished her every success with the Programme.</w:t>
            </w:r>
          </w:p>
          <w:p w14:paraId="7A8A73DE" w14:textId="77777777" w:rsidR="00A523BD" w:rsidRPr="00D20A61" w:rsidRDefault="00A523BD" w:rsidP="00BD7CB5">
            <w:pPr>
              <w:jc w:val="both"/>
              <w:rPr>
                <w:rFonts w:ascii="Times New Roman" w:hAnsi="Times New Roman"/>
              </w:rPr>
            </w:pPr>
          </w:p>
        </w:tc>
        <w:tc>
          <w:tcPr>
            <w:tcW w:w="1701" w:type="dxa"/>
          </w:tcPr>
          <w:p w14:paraId="2C8C14FE" w14:textId="77777777" w:rsidR="00A523BD" w:rsidRPr="001A7C00" w:rsidRDefault="00A523BD" w:rsidP="00BD7CB5">
            <w:pPr>
              <w:jc w:val="center"/>
              <w:rPr>
                <w:rFonts w:ascii="Times New Roman" w:hAnsi="Times New Roman"/>
              </w:rPr>
            </w:pPr>
          </w:p>
        </w:tc>
      </w:tr>
      <w:tr w:rsidR="00ED6CA7" w:rsidRPr="001A7C00" w14:paraId="77B9A26E" w14:textId="77777777" w:rsidTr="00BF65FF">
        <w:tc>
          <w:tcPr>
            <w:tcW w:w="766" w:type="dxa"/>
          </w:tcPr>
          <w:p w14:paraId="5BC12391" w14:textId="77777777" w:rsidR="00ED6CA7" w:rsidRDefault="00ED6CA7" w:rsidP="007C4B52">
            <w:pPr>
              <w:jc w:val="both"/>
              <w:rPr>
                <w:rFonts w:ascii="Times New Roman" w:hAnsi="Times New Roman"/>
                <w:b/>
              </w:rPr>
            </w:pPr>
          </w:p>
          <w:p w14:paraId="1B7E697D" w14:textId="77777777" w:rsidR="00ED6CA7" w:rsidRDefault="00ED6CA7" w:rsidP="007C4B52">
            <w:pPr>
              <w:jc w:val="both"/>
              <w:rPr>
                <w:rFonts w:ascii="Times New Roman" w:hAnsi="Times New Roman"/>
                <w:b/>
              </w:rPr>
            </w:pPr>
          </w:p>
          <w:p w14:paraId="5BA1A4E5" w14:textId="77777777" w:rsidR="00ED6CA7" w:rsidRDefault="00ED6CA7" w:rsidP="007C4B52">
            <w:pPr>
              <w:jc w:val="both"/>
              <w:rPr>
                <w:rFonts w:ascii="Times New Roman" w:hAnsi="Times New Roman"/>
                <w:b/>
              </w:rPr>
            </w:pPr>
          </w:p>
          <w:p w14:paraId="633FBFC7" w14:textId="77777777" w:rsidR="00ED6CA7" w:rsidRPr="00175A79" w:rsidRDefault="00ED6CA7" w:rsidP="007C4B52">
            <w:pPr>
              <w:jc w:val="both"/>
              <w:rPr>
                <w:rFonts w:ascii="Times New Roman" w:hAnsi="Times New Roman"/>
              </w:rPr>
            </w:pPr>
          </w:p>
        </w:tc>
        <w:tc>
          <w:tcPr>
            <w:tcW w:w="7173" w:type="dxa"/>
          </w:tcPr>
          <w:p w14:paraId="1FAD264A" w14:textId="77777777" w:rsidR="00ED6CA7" w:rsidRPr="008365F9" w:rsidRDefault="00ED6CA7" w:rsidP="007C4B52">
            <w:pPr>
              <w:jc w:val="both"/>
              <w:rPr>
                <w:rFonts w:ascii="Times New Roman" w:hAnsi="Times New Roman"/>
                <w:b/>
                <w:u w:val="single"/>
              </w:rPr>
            </w:pPr>
            <w:r w:rsidRPr="008365F9">
              <w:rPr>
                <w:rFonts w:ascii="Times New Roman" w:hAnsi="Times New Roman"/>
                <w:b/>
                <w:u w:val="single"/>
              </w:rPr>
              <w:t>Private Meeting</w:t>
            </w:r>
          </w:p>
          <w:p w14:paraId="50A29510" w14:textId="77777777" w:rsidR="00ED6CA7" w:rsidRPr="008365F9" w:rsidRDefault="00ED6CA7" w:rsidP="007C4B52">
            <w:pPr>
              <w:jc w:val="both"/>
              <w:rPr>
                <w:rFonts w:ascii="Times New Roman" w:hAnsi="Times New Roman"/>
                <w:b/>
                <w:u w:val="single"/>
              </w:rPr>
            </w:pPr>
          </w:p>
          <w:p w14:paraId="083D58CA" w14:textId="77777777" w:rsidR="00801F9F" w:rsidRDefault="00ED6CA7" w:rsidP="007C4B52">
            <w:pPr>
              <w:jc w:val="both"/>
              <w:rPr>
                <w:rFonts w:ascii="Times New Roman" w:hAnsi="Times New Roman"/>
              </w:rPr>
            </w:pPr>
            <w:r w:rsidRPr="008365F9">
              <w:rPr>
                <w:rFonts w:ascii="Times New Roman" w:hAnsi="Times New Roman"/>
              </w:rPr>
              <w:t>The Board of Trustees held a Private Meeting prior to the Main B</w:t>
            </w:r>
            <w:r>
              <w:rPr>
                <w:rFonts w:ascii="Times New Roman" w:hAnsi="Times New Roman"/>
              </w:rPr>
              <w:t>o</w:t>
            </w:r>
            <w:r w:rsidRPr="008365F9">
              <w:rPr>
                <w:rFonts w:ascii="Times New Roman" w:hAnsi="Times New Roman"/>
              </w:rPr>
              <w:t>ard meeting</w:t>
            </w:r>
            <w:r>
              <w:rPr>
                <w:rFonts w:ascii="Times New Roman" w:hAnsi="Times New Roman"/>
              </w:rPr>
              <w:t>.</w:t>
            </w:r>
          </w:p>
          <w:p w14:paraId="43C37544" w14:textId="77777777" w:rsidR="005D1D73" w:rsidRDefault="005D1D73" w:rsidP="007C4B52">
            <w:pPr>
              <w:jc w:val="both"/>
              <w:rPr>
                <w:rFonts w:ascii="Times New Roman" w:hAnsi="Times New Roman"/>
              </w:rPr>
            </w:pPr>
          </w:p>
          <w:p w14:paraId="163AB193" w14:textId="29C8BA80" w:rsidR="0081095A" w:rsidRPr="00D20A61" w:rsidRDefault="0081095A" w:rsidP="007C4B52">
            <w:pPr>
              <w:jc w:val="both"/>
              <w:rPr>
                <w:rFonts w:ascii="Times New Roman" w:hAnsi="Times New Roman"/>
              </w:rPr>
            </w:pPr>
          </w:p>
        </w:tc>
        <w:tc>
          <w:tcPr>
            <w:tcW w:w="1701" w:type="dxa"/>
          </w:tcPr>
          <w:p w14:paraId="64BB124B" w14:textId="77777777" w:rsidR="00ED6CA7" w:rsidRPr="001A7C00" w:rsidRDefault="00ED6CA7" w:rsidP="007C4B52">
            <w:pPr>
              <w:jc w:val="center"/>
              <w:rPr>
                <w:rFonts w:ascii="Times New Roman" w:hAnsi="Times New Roman"/>
              </w:rPr>
            </w:pPr>
          </w:p>
        </w:tc>
      </w:tr>
      <w:tr w:rsidR="00A82A8B" w:rsidRPr="001A7C00" w14:paraId="30A6F2B0" w14:textId="77777777" w:rsidTr="00BF65FF">
        <w:tc>
          <w:tcPr>
            <w:tcW w:w="766" w:type="dxa"/>
          </w:tcPr>
          <w:p w14:paraId="27995857" w14:textId="77777777" w:rsidR="00A82A8B" w:rsidRDefault="00A82A8B" w:rsidP="00DA08D3">
            <w:pPr>
              <w:jc w:val="both"/>
              <w:rPr>
                <w:rFonts w:ascii="Times New Roman" w:hAnsi="Times New Roman"/>
                <w:b/>
              </w:rPr>
            </w:pPr>
          </w:p>
        </w:tc>
        <w:tc>
          <w:tcPr>
            <w:tcW w:w="7173" w:type="dxa"/>
          </w:tcPr>
          <w:p w14:paraId="40DEB72E" w14:textId="77777777" w:rsidR="00A82A8B" w:rsidRDefault="00A82A8B" w:rsidP="00DA08D3">
            <w:pPr>
              <w:jc w:val="both"/>
              <w:rPr>
                <w:rFonts w:ascii="Times New Roman" w:hAnsi="Times New Roman"/>
                <w:b/>
                <w:u w:val="single"/>
              </w:rPr>
            </w:pPr>
            <w:r>
              <w:rPr>
                <w:rFonts w:ascii="Times New Roman" w:hAnsi="Times New Roman"/>
                <w:b/>
                <w:u w:val="single"/>
              </w:rPr>
              <w:t>OPENING ITEMS:</w:t>
            </w:r>
          </w:p>
          <w:p w14:paraId="3B2634AE" w14:textId="77777777" w:rsidR="007938A7" w:rsidRPr="00CC50CF" w:rsidRDefault="007938A7" w:rsidP="00DA08D3">
            <w:pPr>
              <w:jc w:val="both"/>
              <w:rPr>
                <w:rFonts w:ascii="Times New Roman" w:hAnsi="Times New Roman"/>
                <w:b/>
                <w:u w:val="single"/>
              </w:rPr>
            </w:pPr>
          </w:p>
        </w:tc>
        <w:tc>
          <w:tcPr>
            <w:tcW w:w="1701" w:type="dxa"/>
          </w:tcPr>
          <w:p w14:paraId="43BFD04D" w14:textId="77777777" w:rsidR="00A82A8B" w:rsidRDefault="00A82A8B" w:rsidP="00DA08D3">
            <w:pPr>
              <w:jc w:val="center"/>
              <w:rPr>
                <w:rFonts w:ascii="Times New Roman" w:hAnsi="Times New Roman"/>
              </w:rPr>
            </w:pPr>
          </w:p>
        </w:tc>
      </w:tr>
      <w:tr w:rsidR="0025047E" w:rsidRPr="001A7C00" w14:paraId="6E129B90" w14:textId="77777777" w:rsidTr="00BF65FF">
        <w:tc>
          <w:tcPr>
            <w:tcW w:w="766" w:type="dxa"/>
          </w:tcPr>
          <w:p w14:paraId="0FB9262D" w14:textId="77777777" w:rsidR="0025047E" w:rsidRDefault="00DC6B1D" w:rsidP="00F54786">
            <w:pPr>
              <w:jc w:val="both"/>
              <w:rPr>
                <w:rFonts w:ascii="Times New Roman" w:hAnsi="Times New Roman"/>
                <w:b/>
              </w:rPr>
            </w:pPr>
            <w:r>
              <w:rPr>
                <w:rFonts w:ascii="Times New Roman" w:hAnsi="Times New Roman"/>
                <w:b/>
              </w:rPr>
              <w:t>1</w:t>
            </w:r>
            <w:r w:rsidR="0025047E">
              <w:rPr>
                <w:rFonts w:ascii="Times New Roman" w:hAnsi="Times New Roman"/>
                <w:b/>
              </w:rPr>
              <w:t>.0</w:t>
            </w:r>
          </w:p>
          <w:p w14:paraId="4CFA56D3" w14:textId="77777777" w:rsidR="0025047E" w:rsidRDefault="0025047E" w:rsidP="00F54786">
            <w:pPr>
              <w:jc w:val="both"/>
              <w:rPr>
                <w:rFonts w:ascii="Times New Roman" w:hAnsi="Times New Roman"/>
                <w:b/>
              </w:rPr>
            </w:pPr>
          </w:p>
        </w:tc>
        <w:tc>
          <w:tcPr>
            <w:tcW w:w="7173" w:type="dxa"/>
          </w:tcPr>
          <w:p w14:paraId="3AE1CB9F" w14:textId="77777777" w:rsidR="0025047E" w:rsidRDefault="0025047E" w:rsidP="00F54786">
            <w:pPr>
              <w:jc w:val="both"/>
              <w:rPr>
                <w:rFonts w:ascii="Times New Roman" w:hAnsi="Times New Roman"/>
                <w:b/>
                <w:u w:val="single"/>
              </w:rPr>
            </w:pPr>
            <w:r>
              <w:rPr>
                <w:rFonts w:ascii="Times New Roman" w:hAnsi="Times New Roman"/>
                <w:b/>
                <w:u w:val="single"/>
              </w:rPr>
              <w:t>Apologies</w:t>
            </w:r>
          </w:p>
          <w:p w14:paraId="034D6CFB" w14:textId="77777777" w:rsidR="0025047E" w:rsidRDefault="0025047E" w:rsidP="00F54786">
            <w:pPr>
              <w:jc w:val="both"/>
              <w:rPr>
                <w:rFonts w:ascii="Times New Roman" w:hAnsi="Times New Roman"/>
                <w:b/>
                <w:u w:val="single"/>
              </w:rPr>
            </w:pPr>
          </w:p>
          <w:p w14:paraId="4C5A80F8" w14:textId="77777777" w:rsidR="00525959" w:rsidRDefault="00F90221" w:rsidP="005C0927">
            <w:pPr>
              <w:jc w:val="both"/>
              <w:rPr>
                <w:rFonts w:ascii="Times New Roman" w:hAnsi="Times New Roman"/>
              </w:rPr>
            </w:pPr>
            <w:r>
              <w:rPr>
                <w:rFonts w:ascii="Times New Roman" w:hAnsi="Times New Roman"/>
              </w:rPr>
              <w:t>No apologies were received.</w:t>
            </w:r>
          </w:p>
          <w:p w14:paraId="4712953E" w14:textId="77777777" w:rsidR="005F1AE5" w:rsidRPr="00CC50CF" w:rsidRDefault="005F1AE5" w:rsidP="005C0927">
            <w:pPr>
              <w:jc w:val="both"/>
              <w:rPr>
                <w:rFonts w:ascii="Times New Roman" w:hAnsi="Times New Roman"/>
                <w:b/>
                <w:u w:val="single"/>
              </w:rPr>
            </w:pPr>
          </w:p>
        </w:tc>
        <w:tc>
          <w:tcPr>
            <w:tcW w:w="1701" w:type="dxa"/>
          </w:tcPr>
          <w:p w14:paraId="2EF452A0" w14:textId="77777777" w:rsidR="0025047E" w:rsidRDefault="0025047E" w:rsidP="00F54786">
            <w:pPr>
              <w:jc w:val="center"/>
              <w:rPr>
                <w:rFonts w:ascii="Times New Roman" w:hAnsi="Times New Roman"/>
              </w:rPr>
            </w:pPr>
          </w:p>
        </w:tc>
      </w:tr>
      <w:tr w:rsidR="00DA1734" w:rsidRPr="001A7C00" w14:paraId="1B772B6A" w14:textId="77777777" w:rsidTr="00BF65FF">
        <w:tc>
          <w:tcPr>
            <w:tcW w:w="766" w:type="dxa"/>
          </w:tcPr>
          <w:p w14:paraId="5AE6E28A" w14:textId="77777777" w:rsidR="00DA1734" w:rsidRDefault="00DC6B1D" w:rsidP="00DA1734">
            <w:pPr>
              <w:jc w:val="both"/>
              <w:rPr>
                <w:rFonts w:ascii="Times New Roman" w:hAnsi="Times New Roman"/>
                <w:b/>
              </w:rPr>
            </w:pPr>
            <w:r>
              <w:rPr>
                <w:rFonts w:ascii="Times New Roman" w:hAnsi="Times New Roman"/>
                <w:b/>
              </w:rPr>
              <w:lastRenderedPageBreak/>
              <w:t>2</w:t>
            </w:r>
            <w:r w:rsidR="00DA1734">
              <w:rPr>
                <w:rFonts w:ascii="Times New Roman" w:hAnsi="Times New Roman"/>
                <w:b/>
              </w:rPr>
              <w:t>.0</w:t>
            </w:r>
          </w:p>
          <w:p w14:paraId="668DB274" w14:textId="77777777" w:rsidR="00DA1734" w:rsidRDefault="00DA1734" w:rsidP="001E1BDC">
            <w:pPr>
              <w:jc w:val="both"/>
              <w:rPr>
                <w:rFonts w:ascii="Times New Roman" w:hAnsi="Times New Roman"/>
                <w:b/>
              </w:rPr>
            </w:pPr>
          </w:p>
        </w:tc>
        <w:tc>
          <w:tcPr>
            <w:tcW w:w="7173" w:type="dxa"/>
          </w:tcPr>
          <w:p w14:paraId="650402AD" w14:textId="77777777" w:rsidR="00DA1734" w:rsidRDefault="00DA1734" w:rsidP="00DA1734">
            <w:pPr>
              <w:jc w:val="both"/>
              <w:rPr>
                <w:rFonts w:ascii="Times New Roman" w:hAnsi="Times New Roman"/>
                <w:b/>
                <w:u w:val="single"/>
              </w:rPr>
            </w:pPr>
            <w:r w:rsidRPr="00AF50A6">
              <w:rPr>
                <w:rFonts w:ascii="Times New Roman" w:hAnsi="Times New Roman"/>
                <w:b/>
                <w:u w:val="single"/>
              </w:rPr>
              <w:t>Trustees’ Conf</w:t>
            </w:r>
            <w:r>
              <w:rPr>
                <w:rFonts w:ascii="Times New Roman" w:hAnsi="Times New Roman"/>
                <w:b/>
                <w:u w:val="single"/>
              </w:rPr>
              <w:t>l</w:t>
            </w:r>
            <w:r w:rsidRPr="00AF50A6">
              <w:rPr>
                <w:rFonts w:ascii="Times New Roman" w:hAnsi="Times New Roman"/>
                <w:b/>
                <w:u w:val="single"/>
              </w:rPr>
              <w:t>ict</w:t>
            </w:r>
            <w:r w:rsidR="0025047E">
              <w:rPr>
                <w:rFonts w:ascii="Times New Roman" w:hAnsi="Times New Roman"/>
                <w:b/>
                <w:u w:val="single"/>
              </w:rPr>
              <w:t>s</w:t>
            </w:r>
            <w:r w:rsidRPr="00AF50A6">
              <w:rPr>
                <w:rFonts w:ascii="Times New Roman" w:hAnsi="Times New Roman"/>
                <w:b/>
                <w:u w:val="single"/>
              </w:rPr>
              <w:t xml:space="preserve"> of Interest</w:t>
            </w:r>
          </w:p>
          <w:p w14:paraId="65E78E52" w14:textId="77777777" w:rsidR="00DA1734" w:rsidRDefault="00DA1734" w:rsidP="00DA1734">
            <w:pPr>
              <w:jc w:val="both"/>
              <w:rPr>
                <w:rFonts w:ascii="Times New Roman" w:hAnsi="Times New Roman"/>
                <w:b/>
                <w:u w:val="single"/>
              </w:rPr>
            </w:pPr>
          </w:p>
          <w:p w14:paraId="7F4BDA12" w14:textId="77777777" w:rsidR="0025047E" w:rsidRDefault="00711803" w:rsidP="002A0EA1">
            <w:pPr>
              <w:jc w:val="both"/>
              <w:rPr>
                <w:rFonts w:ascii="Times New Roman" w:hAnsi="Times New Roman"/>
              </w:rPr>
            </w:pPr>
            <w:r>
              <w:rPr>
                <w:rFonts w:ascii="Times New Roman" w:hAnsi="Times New Roman"/>
              </w:rPr>
              <w:t>N</w:t>
            </w:r>
            <w:r w:rsidR="00DA1734">
              <w:rPr>
                <w:rFonts w:ascii="Times New Roman" w:hAnsi="Times New Roman"/>
              </w:rPr>
              <w:t xml:space="preserve">o conflicts of interest </w:t>
            </w:r>
            <w:r>
              <w:rPr>
                <w:rFonts w:ascii="Times New Roman" w:hAnsi="Times New Roman"/>
              </w:rPr>
              <w:t>were reported</w:t>
            </w:r>
            <w:r w:rsidR="00DA1734">
              <w:rPr>
                <w:rFonts w:ascii="Times New Roman" w:hAnsi="Times New Roman"/>
              </w:rPr>
              <w:t>.</w:t>
            </w:r>
          </w:p>
          <w:p w14:paraId="1BF9CF2A" w14:textId="77777777" w:rsidR="00ED6CA7" w:rsidRPr="00CC50CF" w:rsidRDefault="00ED6CA7" w:rsidP="002A0EA1">
            <w:pPr>
              <w:jc w:val="both"/>
              <w:rPr>
                <w:rFonts w:ascii="Times New Roman" w:hAnsi="Times New Roman"/>
                <w:b/>
                <w:u w:val="single"/>
              </w:rPr>
            </w:pPr>
          </w:p>
        </w:tc>
        <w:tc>
          <w:tcPr>
            <w:tcW w:w="1701" w:type="dxa"/>
          </w:tcPr>
          <w:p w14:paraId="598D4404" w14:textId="77777777" w:rsidR="00DA1734" w:rsidRDefault="00DA1734" w:rsidP="001E1BDC">
            <w:pPr>
              <w:jc w:val="center"/>
              <w:rPr>
                <w:rFonts w:ascii="Times New Roman" w:hAnsi="Times New Roman"/>
              </w:rPr>
            </w:pPr>
          </w:p>
        </w:tc>
      </w:tr>
      <w:tr w:rsidR="001E1BDC" w:rsidRPr="001A7C00" w14:paraId="6B91313B" w14:textId="77777777" w:rsidTr="00BF65FF">
        <w:tc>
          <w:tcPr>
            <w:tcW w:w="766" w:type="dxa"/>
          </w:tcPr>
          <w:p w14:paraId="45C952CE" w14:textId="77777777" w:rsidR="00C771B9" w:rsidRDefault="00DC6B1D" w:rsidP="001E1BDC">
            <w:pPr>
              <w:jc w:val="both"/>
              <w:rPr>
                <w:rFonts w:ascii="Times New Roman" w:hAnsi="Times New Roman"/>
                <w:b/>
              </w:rPr>
            </w:pPr>
            <w:r>
              <w:rPr>
                <w:rFonts w:ascii="Times New Roman" w:hAnsi="Times New Roman"/>
                <w:b/>
              </w:rPr>
              <w:t>3</w:t>
            </w:r>
            <w:r w:rsidR="00DA1734">
              <w:rPr>
                <w:rFonts w:ascii="Times New Roman" w:hAnsi="Times New Roman"/>
                <w:b/>
              </w:rPr>
              <w:t>.0</w:t>
            </w:r>
          </w:p>
          <w:p w14:paraId="577A85BF" w14:textId="77777777" w:rsidR="00DA1734" w:rsidRPr="00DA1734" w:rsidRDefault="00DA1734" w:rsidP="001E1BDC">
            <w:pPr>
              <w:jc w:val="both"/>
              <w:rPr>
                <w:rFonts w:ascii="Times New Roman" w:hAnsi="Times New Roman"/>
              </w:rPr>
            </w:pPr>
          </w:p>
          <w:p w14:paraId="1269D338" w14:textId="77777777" w:rsidR="001E1BDC" w:rsidRPr="00722552" w:rsidRDefault="001E1BDC" w:rsidP="00893F7D">
            <w:pPr>
              <w:jc w:val="both"/>
              <w:rPr>
                <w:rFonts w:ascii="Times New Roman" w:hAnsi="Times New Roman"/>
              </w:rPr>
            </w:pPr>
          </w:p>
        </w:tc>
        <w:tc>
          <w:tcPr>
            <w:tcW w:w="7173" w:type="dxa"/>
          </w:tcPr>
          <w:p w14:paraId="00D8D53A" w14:textId="77777777" w:rsidR="00AF50A6" w:rsidRDefault="00DA1734" w:rsidP="00AF50A6">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sidR="00E91D34">
              <w:rPr>
                <w:rFonts w:ascii="Times New Roman" w:hAnsi="Times New Roman"/>
                <w:b/>
                <w:szCs w:val="24"/>
                <w:u w:val="single"/>
              </w:rPr>
              <w:t>Wednes</w:t>
            </w:r>
            <w:r w:rsidR="00E407AC">
              <w:rPr>
                <w:rFonts w:ascii="Times New Roman" w:hAnsi="Times New Roman"/>
                <w:b/>
                <w:szCs w:val="24"/>
                <w:u w:val="single"/>
              </w:rPr>
              <w:t xml:space="preserve">day </w:t>
            </w:r>
            <w:r w:rsidR="00F90221">
              <w:rPr>
                <w:rFonts w:ascii="Times New Roman" w:hAnsi="Times New Roman"/>
                <w:b/>
                <w:szCs w:val="24"/>
                <w:u w:val="single"/>
              </w:rPr>
              <w:t>17 December</w:t>
            </w:r>
            <w:r w:rsidR="00E91D34">
              <w:rPr>
                <w:rFonts w:ascii="Times New Roman" w:hAnsi="Times New Roman"/>
                <w:b/>
                <w:szCs w:val="24"/>
                <w:u w:val="single"/>
              </w:rPr>
              <w:t xml:space="preserve"> </w:t>
            </w:r>
            <w:r w:rsidR="000B7CBA">
              <w:rPr>
                <w:rFonts w:ascii="Times New Roman" w:hAnsi="Times New Roman"/>
                <w:b/>
                <w:szCs w:val="24"/>
                <w:u w:val="single"/>
              </w:rPr>
              <w:t>2019</w:t>
            </w:r>
          </w:p>
          <w:p w14:paraId="1978C94C" w14:textId="77777777" w:rsidR="00F04373" w:rsidRDefault="00F04373" w:rsidP="00AF50A6">
            <w:pPr>
              <w:jc w:val="both"/>
              <w:rPr>
                <w:rFonts w:ascii="Times New Roman" w:hAnsi="Times New Roman"/>
                <w:b/>
                <w:u w:val="single"/>
              </w:rPr>
            </w:pPr>
          </w:p>
          <w:p w14:paraId="49CF1711" w14:textId="77777777" w:rsidR="00A523BD" w:rsidRDefault="00C771B9" w:rsidP="00F90221">
            <w:pPr>
              <w:jc w:val="both"/>
              <w:rPr>
                <w:rFonts w:ascii="Times New Roman" w:hAnsi="Times New Roman"/>
              </w:rPr>
            </w:pPr>
            <w:r w:rsidRPr="00CC50CF">
              <w:rPr>
                <w:rFonts w:ascii="Times New Roman" w:hAnsi="Times New Roman"/>
              </w:rPr>
              <w:t>The Mi</w:t>
            </w:r>
            <w:r>
              <w:rPr>
                <w:rFonts w:ascii="Times New Roman" w:hAnsi="Times New Roman"/>
              </w:rPr>
              <w:t xml:space="preserve">nutes of the Meeting held on </w:t>
            </w:r>
            <w:r w:rsidR="00A523BD">
              <w:rPr>
                <w:rFonts w:ascii="Times New Roman" w:hAnsi="Times New Roman"/>
              </w:rPr>
              <w:t xml:space="preserve">Wednesday </w:t>
            </w:r>
            <w:r w:rsidR="00F90221">
              <w:rPr>
                <w:rFonts w:ascii="Times New Roman" w:hAnsi="Times New Roman"/>
              </w:rPr>
              <w:t xml:space="preserve">17 December </w:t>
            </w:r>
            <w:r w:rsidR="000B7CBA">
              <w:rPr>
                <w:rFonts w:ascii="Times New Roman" w:hAnsi="Times New Roman"/>
              </w:rPr>
              <w:t>2019</w:t>
            </w:r>
            <w:r w:rsidR="00DA1734">
              <w:rPr>
                <w:rFonts w:ascii="Times New Roman" w:hAnsi="Times New Roman"/>
              </w:rPr>
              <w:t xml:space="preserve"> </w:t>
            </w:r>
            <w:r w:rsidRPr="00CC50CF">
              <w:rPr>
                <w:rFonts w:ascii="Times New Roman" w:hAnsi="Times New Roman"/>
              </w:rPr>
              <w:t xml:space="preserve">were accepted </w:t>
            </w:r>
            <w:r>
              <w:rPr>
                <w:rFonts w:ascii="Times New Roman" w:hAnsi="Times New Roman"/>
              </w:rPr>
              <w:t xml:space="preserve">as a true record of </w:t>
            </w:r>
            <w:r w:rsidR="00391DF7">
              <w:rPr>
                <w:rFonts w:ascii="Times New Roman" w:hAnsi="Times New Roman"/>
              </w:rPr>
              <w:t>the meeting</w:t>
            </w:r>
            <w:r w:rsidR="00F90221">
              <w:rPr>
                <w:rFonts w:ascii="Times New Roman" w:hAnsi="Times New Roman"/>
              </w:rPr>
              <w:t>.</w:t>
            </w:r>
          </w:p>
          <w:p w14:paraId="28B4BDD5" w14:textId="77777777" w:rsidR="00391DF7" w:rsidRDefault="00391DF7" w:rsidP="00C771B9">
            <w:pPr>
              <w:jc w:val="both"/>
              <w:rPr>
                <w:rFonts w:ascii="Times New Roman" w:hAnsi="Times New Roman"/>
              </w:rPr>
            </w:pPr>
          </w:p>
          <w:p w14:paraId="38E35DA9" w14:textId="77777777" w:rsidR="00C771B9" w:rsidRDefault="00722552" w:rsidP="00722552">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00C771B9" w:rsidRPr="00CC50CF">
              <w:rPr>
                <w:rFonts w:ascii="Times New Roman" w:hAnsi="Times New Roman"/>
              </w:rPr>
              <w:t xml:space="preserve">The </w:t>
            </w:r>
            <w:r w:rsidR="00A0706B">
              <w:rPr>
                <w:rFonts w:ascii="Times New Roman" w:hAnsi="Times New Roman"/>
              </w:rPr>
              <w:t xml:space="preserve">PA to the Regius Keeper </w:t>
            </w:r>
            <w:r w:rsidR="00C771B9" w:rsidRPr="00CC50CF">
              <w:rPr>
                <w:rFonts w:ascii="Times New Roman" w:hAnsi="Times New Roman"/>
              </w:rPr>
              <w:t xml:space="preserve">would place a copy of the approved Minutes in the Library, on </w:t>
            </w:r>
            <w:r w:rsidR="00C771B9">
              <w:rPr>
                <w:rFonts w:ascii="Times New Roman" w:hAnsi="Times New Roman"/>
              </w:rPr>
              <w:t>the General Drive, the RBGE Website</w:t>
            </w:r>
            <w:r w:rsidR="00C771B9" w:rsidRPr="00CC50CF">
              <w:rPr>
                <w:rFonts w:ascii="Times New Roman" w:hAnsi="Times New Roman"/>
              </w:rPr>
              <w:t xml:space="preserve"> and circulate by e-mail to the Board of Trustees.</w:t>
            </w:r>
          </w:p>
          <w:p w14:paraId="058CE89A" w14:textId="77777777" w:rsidR="00AF50A6" w:rsidRPr="00CC50CF" w:rsidRDefault="00AF50A6" w:rsidP="00AF50A6">
            <w:pPr>
              <w:jc w:val="both"/>
              <w:rPr>
                <w:rFonts w:ascii="Times New Roman" w:hAnsi="Times New Roman"/>
              </w:rPr>
            </w:pPr>
          </w:p>
        </w:tc>
        <w:tc>
          <w:tcPr>
            <w:tcW w:w="1701" w:type="dxa"/>
          </w:tcPr>
          <w:p w14:paraId="09C40502" w14:textId="77777777" w:rsidR="001E1BDC" w:rsidRPr="00852481" w:rsidRDefault="001E1BDC" w:rsidP="001E1BDC">
            <w:pPr>
              <w:jc w:val="center"/>
              <w:rPr>
                <w:rFonts w:ascii="Times New Roman" w:hAnsi="Times New Roman"/>
                <w:b/>
              </w:rPr>
            </w:pPr>
          </w:p>
          <w:p w14:paraId="4000E5E2" w14:textId="77777777" w:rsidR="001E1BDC" w:rsidRPr="00852481" w:rsidRDefault="001E1BDC" w:rsidP="001E1BDC">
            <w:pPr>
              <w:jc w:val="center"/>
              <w:rPr>
                <w:rFonts w:ascii="Times New Roman" w:hAnsi="Times New Roman"/>
                <w:b/>
              </w:rPr>
            </w:pPr>
          </w:p>
          <w:p w14:paraId="7D7FE5DD" w14:textId="77777777" w:rsidR="00C771B9" w:rsidRDefault="00C771B9" w:rsidP="001E1BDC">
            <w:pPr>
              <w:jc w:val="center"/>
              <w:rPr>
                <w:rFonts w:ascii="Times New Roman" w:hAnsi="Times New Roman"/>
                <w:b/>
              </w:rPr>
            </w:pPr>
          </w:p>
          <w:p w14:paraId="2EA25C87" w14:textId="77777777" w:rsidR="009D7F04" w:rsidRDefault="009D7F04" w:rsidP="001E1BDC">
            <w:pPr>
              <w:jc w:val="center"/>
              <w:rPr>
                <w:rFonts w:ascii="Times New Roman" w:hAnsi="Times New Roman"/>
                <w:b/>
              </w:rPr>
            </w:pPr>
          </w:p>
          <w:p w14:paraId="25C469A8" w14:textId="77777777" w:rsidR="00A523BD" w:rsidRDefault="00A523BD" w:rsidP="001E1BDC">
            <w:pPr>
              <w:jc w:val="center"/>
              <w:rPr>
                <w:rFonts w:ascii="Times New Roman" w:hAnsi="Times New Roman"/>
                <w:b/>
              </w:rPr>
            </w:pPr>
          </w:p>
          <w:p w14:paraId="7B1617DC" w14:textId="77777777" w:rsidR="00801F9F" w:rsidRPr="00852481" w:rsidRDefault="00801F9F" w:rsidP="00801F9F">
            <w:pPr>
              <w:jc w:val="center"/>
              <w:rPr>
                <w:rFonts w:ascii="Times New Roman" w:hAnsi="Times New Roman"/>
                <w:b/>
              </w:rPr>
            </w:pPr>
          </w:p>
          <w:p w14:paraId="199E5E37" w14:textId="77777777" w:rsidR="00C771B9" w:rsidRPr="00852481" w:rsidRDefault="00A0706B" w:rsidP="001E1BDC">
            <w:pPr>
              <w:jc w:val="center"/>
              <w:rPr>
                <w:rFonts w:ascii="Times New Roman" w:hAnsi="Times New Roman"/>
                <w:b/>
              </w:rPr>
            </w:pPr>
            <w:r w:rsidRPr="00852481">
              <w:rPr>
                <w:rFonts w:ascii="Times New Roman" w:hAnsi="Times New Roman"/>
                <w:b/>
              </w:rPr>
              <w:t xml:space="preserve">PA to the Regius Keeper </w:t>
            </w:r>
          </w:p>
        </w:tc>
      </w:tr>
      <w:tr w:rsidR="00A82A8B" w:rsidRPr="008437BC" w14:paraId="05C367B8" w14:textId="77777777" w:rsidTr="00BF65FF">
        <w:trPr>
          <w:trHeight w:val="260"/>
        </w:trPr>
        <w:tc>
          <w:tcPr>
            <w:tcW w:w="766" w:type="dxa"/>
          </w:tcPr>
          <w:p w14:paraId="3C1A88B0" w14:textId="77777777" w:rsidR="00A82A8B" w:rsidRPr="008437BC" w:rsidRDefault="00DC6B1D" w:rsidP="00DA08D3">
            <w:pPr>
              <w:jc w:val="both"/>
              <w:rPr>
                <w:rFonts w:ascii="Times New Roman" w:hAnsi="Times New Roman"/>
                <w:b/>
                <w:szCs w:val="24"/>
              </w:rPr>
            </w:pPr>
            <w:r>
              <w:rPr>
                <w:rFonts w:ascii="Times New Roman" w:hAnsi="Times New Roman"/>
                <w:b/>
                <w:szCs w:val="24"/>
              </w:rPr>
              <w:t>4</w:t>
            </w:r>
            <w:r w:rsidR="00A82A8B" w:rsidRPr="008437BC">
              <w:rPr>
                <w:rFonts w:ascii="Times New Roman" w:hAnsi="Times New Roman"/>
                <w:b/>
                <w:szCs w:val="24"/>
              </w:rPr>
              <w:t>.0</w:t>
            </w:r>
          </w:p>
          <w:p w14:paraId="60FAA346" w14:textId="77777777" w:rsidR="00722552" w:rsidRPr="008437BC" w:rsidRDefault="00722552" w:rsidP="00EA6051">
            <w:pPr>
              <w:jc w:val="both"/>
              <w:rPr>
                <w:rFonts w:ascii="Times New Roman" w:hAnsi="Times New Roman"/>
                <w:b/>
                <w:szCs w:val="24"/>
              </w:rPr>
            </w:pPr>
          </w:p>
        </w:tc>
        <w:tc>
          <w:tcPr>
            <w:tcW w:w="7173" w:type="dxa"/>
          </w:tcPr>
          <w:p w14:paraId="0A569E62" w14:textId="77777777" w:rsidR="00DA1734" w:rsidRPr="008437BC" w:rsidRDefault="00DA1734" w:rsidP="00DA1734">
            <w:pPr>
              <w:jc w:val="both"/>
              <w:rPr>
                <w:rFonts w:ascii="Times New Roman" w:hAnsi="Times New Roman"/>
                <w:b/>
                <w:szCs w:val="24"/>
                <w:u w:val="single"/>
              </w:rPr>
            </w:pPr>
            <w:r w:rsidRPr="008437BC">
              <w:rPr>
                <w:rFonts w:ascii="Times New Roman" w:hAnsi="Times New Roman"/>
                <w:b/>
                <w:szCs w:val="24"/>
                <w:u w:val="single"/>
              </w:rPr>
              <w:t>Matters Arising</w:t>
            </w:r>
          </w:p>
          <w:p w14:paraId="3806C2EF" w14:textId="77777777" w:rsidR="00DA1734" w:rsidRDefault="00DA1734" w:rsidP="00DA1734">
            <w:pPr>
              <w:jc w:val="both"/>
              <w:rPr>
                <w:rFonts w:ascii="Times New Roman" w:hAnsi="Times New Roman"/>
                <w:b/>
                <w:szCs w:val="24"/>
                <w:u w:val="single"/>
              </w:rPr>
            </w:pPr>
          </w:p>
          <w:p w14:paraId="7671208A" w14:textId="77777777" w:rsidR="00FA4D4A" w:rsidRDefault="00ED6CA7" w:rsidP="00EA6051">
            <w:pPr>
              <w:jc w:val="both"/>
              <w:rPr>
                <w:rFonts w:ascii="Times New Roman" w:hAnsi="Times New Roman"/>
                <w:szCs w:val="24"/>
              </w:rPr>
            </w:pPr>
            <w:r>
              <w:rPr>
                <w:rFonts w:ascii="Times New Roman" w:hAnsi="Times New Roman"/>
                <w:szCs w:val="24"/>
              </w:rPr>
              <w:t>All matters arising had been actioned.</w:t>
            </w:r>
          </w:p>
          <w:p w14:paraId="6CFA468A" w14:textId="77777777" w:rsidR="002E53F4" w:rsidRPr="000C2002" w:rsidRDefault="002E53F4" w:rsidP="00EA6051">
            <w:pPr>
              <w:jc w:val="both"/>
              <w:rPr>
                <w:rFonts w:ascii="Times New Roman" w:hAnsi="Times New Roman"/>
                <w:szCs w:val="24"/>
              </w:rPr>
            </w:pPr>
          </w:p>
        </w:tc>
        <w:tc>
          <w:tcPr>
            <w:tcW w:w="1701" w:type="dxa"/>
          </w:tcPr>
          <w:p w14:paraId="58711870" w14:textId="77777777" w:rsidR="003966E0" w:rsidRPr="008437BC" w:rsidRDefault="003966E0" w:rsidP="0025047E">
            <w:pPr>
              <w:jc w:val="center"/>
              <w:rPr>
                <w:rFonts w:ascii="Times New Roman" w:hAnsi="Times New Roman"/>
                <w:b/>
                <w:szCs w:val="24"/>
              </w:rPr>
            </w:pPr>
          </w:p>
        </w:tc>
      </w:tr>
      <w:tr w:rsidR="00F90221" w:rsidRPr="001A7C00" w14:paraId="48E2C32D" w14:textId="77777777" w:rsidTr="00BF65FF">
        <w:tc>
          <w:tcPr>
            <w:tcW w:w="766" w:type="dxa"/>
          </w:tcPr>
          <w:p w14:paraId="346EA7F4" w14:textId="77777777" w:rsidR="00F90221" w:rsidRPr="00F90221" w:rsidRDefault="00DC6B1D" w:rsidP="000A1DBF">
            <w:pPr>
              <w:jc w:val="both"/>
              <w:rPr>
                <w:rFonts w:ascii="Times New Roman" w:hAnsi="Times New Roman"/>
                <w:b/>
                <w:szCs w:val="24"/>
              </w:rPr>
            </w:pPr>
            <w:r>
              <w:rPr>
                <w:rFonts w:ascii="Times New Roman" w:hAnsi="Times New Roman"/>
                <w:b/>
                <w:szCs w:val="24"/>
              </w:rPr>
              <w:t>5</w:t>
            </w:r>
            <w:r w:rsidR="00F90221" w:rsidRPr="00F90221">
              <w:rPr>
                <w:rFonts w:ascii="Times New Roman" w:hAnsi="Times New Roman"/>
                <w:b/>
                <w:szCs w:val="24"/>
              </w:rPr>
              <w:t>.0</w:t>
            </w:r>
          </w:p>
          <w:p w14:paraId="142E18A1" w14:textId="77777777" w:rsidR="00F90221" w:rsidRPr="00F90221" w:rsidRDefault="00F90221" w:rsidP="000A1DBF">
            <w:pPr>
              <w:jc w:val="both"/>
              <w:rPr>
                <w:rFonts w:ascii="Times New Roman" w:hAnsi="Times New Roman"/>
                <w:b/>
                <w:szCs w:val="24"/>
              </w:rPr>
            </w:pPr>
          </w:p>
        </w:tc>
        <w:tc>
          <w:tcPr>
            <w:tcW w:w="7173" w:type="dxa"/>
          </w:tcPr>
          <w:p w14:paraId="47739BEC" w14:textId="77777777" w:rsidR="00F90221" w:rsidRPr="00F90221" w:rsidRDefault="00F90221" w:rsidP="000A1DBF">
            <w:pPr>
              <w:jc w:val="both"/>
              <w:rPr>
                <w:rFonts w:ascii="Times New Roman" w:hAnsi="Times New Roman"/>
                <w:b/>
                <w:szCs w:val="24"/>
                <w:u w:val="single"/>
              </w:rPr>
            </w:pPr>
            <w:r w:rsidRPr="00F90221">
              <w:rPr>
                <w:rFonts w:ascii="Times New Roman" w:hAnsi="Times New Roman"/>
                <w:b/>
                <w:szCs w:val="24"/>
                <w:u w:val="single"/>
              </w:rPr>
              <w:t>Chair’s Update</w:t>
            </w:r>
          </w:p>
          <w:p w14:paraId="393198DB" w14:textId="77777777" w:rsidR="00F90221" w:rsidRPr="00F90221" w:rsidRDefault="00F90221" w:rsidP="000A1DBF">
            <w:pPr>
              <w:jc w:val="both"/>
              <w:rPr>
                <w:rFonts w:ascii="Times New Roman" w:hAnsi="Times New Roman"/>
                <w:b/>
                <w:szCs w:val="24"/>
                <w:u w:val="single"/>
              </w:rPr>
            </w:pPr>
          </w:p>
          <w:p w14:paraId="3EC1E785" w14:textId="40B27D48" w:rsidR="005233E5" w:rsidRDefault="00F90221" w:rsidP="000A1DBF">
            <w:pPr>
              <w:jc w:val="both"/>
              <w:rPr>
                <w:rFonts w:ascii="Times New Roman" w:hAnsi="Times New Roman"/>
              </w:rPr>
            </w:pPr>
            <w:r w:rsidRPr="00DC6B1D">
              <w:rPr>
                <w:rFonts w:ascii="Times New Roman" w:hAnsi="Times New Roman"/>
                <w:bCs/>
                <w:szCs w:val="24"/>
              </w:rPr>
              <w:t xml:space="preserve">The Chair </w:t>
            </w:r>
            <w:r w:rsidR="00012CE0">
              <w:rPr>
                <w:rFonts w:ascii="Times New Roman" w:hAnsi="Times New Roman"/>
                <w:bCs/>
                <w:szCs w:val="24"/>
              </w:rPr>
              <w:t xml:space="preserve">reported </w:t>
            </w:r>
            <w:r w:rsidR="00FC5061">
              <w:rPr>
                <w:rFonts w:ascii="Times New Roman" w:hAnsi="Times New Roman"/>
                <w:bCs/>
                <w:szCs w:val="24"/>
              </w:rPr>
              <w:t xml:space="preserve">that he had met with </w:t>
            </w:r>
            <w:r w:rsidR="00542B8B">
              <w:rPr>
                <w:rFonts w:ascii="Times New Roman" w:hAnsi="Times New Roman"/>
                <w:bCs/>
                <w:szCs w:val="24"/>
              </w:rPr>
              <w:t xml:space="preserve">Ms </w:t>
            </w:r>
            <w:r w:rsidR="00FC5061">
              <w:rPr>
                <w:rFonts w:ascii="Times New Roman" w:hAnsi="Times New Roman"/>
                <w:bCs/>
                <w:szCs w:val="24"/>
              </w:rPr>
              <w:t>Bridget Campbell (</w:t>
            </w:r>
            <w:r w:rsidR="00542B8B">
              <w:rPr>
                <w:rFonts w:ascii="Times New Roman" w:hAnsi="Times New Roman"/>
                <w:bCs/>
                <w:szCs w:val="24"/>
              </w:rPr>
              <w:t>Director Environment and Forestry, Scottish Government)</w:t>
            </w:r>
            <w:r w:rsidR="00FC5061">
              <w:rPr>
                <w:rFonts w:ascii="Times New Roman" w:hAnsi="Times New Roman"/>
                <w:bCs/>
                <w:szCs w:val="24"/>
              </w:rPr>
              <w:t xml:space="preserve"> and </w:t>
            </w:r>
            <w:r w:rsidR="00542B8B">
              <w:rPr>
                <w:rFonts w:ascii="Times New Roman" w:hAnsi="Times New Roman"/>
                <w:bCs/>
                <w:szCs w:val="24"/>
              </w:rPr>
              <w:t xml:space="preserve">Ms </w:t>
            </w:r>
            <w:r w:rsidR="00FC5061">
              <w:rPr>
                <w:rFonts w:ascii="Times New Roman" w:hAnsi="Times New Roman"/>
                <w:bCs/>
                <w:szCs w:val="24"/>
              </w:rPr>
              <w:t>Roseanna Cunningham (</w:t>
            </w:r>
            <w:r w:rsidR="00542B8B">
              <w:rPr>
                <w:rFonts w:ascii="Times New Roman" w:hAnsi="Times New Roman"/>
                <w:bCs/>
                <w:szCs w:val="24"/>
              </w:rPr>
              <w:t>Cabinet Secretary for the Environment, Climate Change and Land Reform, Scottish Government</w:t>
            </w:r>
            <w:r w:rsidR="00FC5061">
              <w:rPr>
                <w:rFonts w:ascii="Times New Roman" w:hAnsi="Times New Roman"/>
                <w:bCs/>
                <w:szCs w:val="24"/>
              </w:rPr>
              <w:t xml:space="preserve">), attended the RBGE’s </w:t>
            </w:r>
            <w:r w:rsidR="00D13698">
              <w:rPr>
                <w:rFonts w:ascii="Times New Roman" w:hAnsi="Times New Roman"/>
                <w:bCs/>
                <w:szCs w:val="24"/>
              </w:rPr>
              <w:t xml:space="preserve">very successful </w:t>
            </w:r>
            <w:r w:rsidR="00FC5061">
              <w:rPr>
                <w:rFonts w:ascii="Times New Roman" w:hAnsi="Times New Roman"/>
                <w:bCs/>
                <w:szCs w:val="24"/>
              </w:rPr>
              <w:t>Scottish Parliament Reception</w:t>
            </w:r>
            <w:r w:rsidR="00542B8B">
              <w:rPr>
                <w:rFonts w:ascii="Times New Roman" w:hAnsi="Times New Roman"/>
                <w:bCs/>
                <w:szCs w:val="24"/>
              </w:rPr>
              <w:t>,</w:t>
            </w:r>
            <w:r w:rsidR="00FC5061">
              <w:rPr>
                <w:rFonts w:ascii="Times New Roman" w:hAnsi="Times New Roman"/>
                <w:bCs/>
                <w:szCs w:val="24"/>
              </w:rPr>
              <w:t xml:space="preserve"> had spoken at the Annual Conference, assisted with a visit by the new Chinese Consul General in Edinburgh, attended the Botanics Foundation meeting and </w:t>
            </w:r>
            <w:r w:rsidR="00D93A88">
              <w:rPr>
                <w:rFonts w:ascii="Times New Roman" w:hAnsi="Times New Roman"/>
                <w:bCs/>
                <w:szCs w:val="24"/>
              </w:rPr>
              <w:t xml:space="preserve">had </w:t>
            </w:r>
            <w:r w:rsidR="00FC5061">
              <w:rPr>
                <w:rFonts w:ascii="Times New Roman" w:hAnsi="Times New Roman"/>
                <w:bCs/>
                <w:szCs w:val="24"/>
              </w:rPr>
              <w:t xml:space="preserve">met Trustees and </w:t>
            </w:r>
            <w:r w:rsidR="00D93A88">
              <w:rPr>
                <w:rFonts w:ascii="Times New Roman" w:hAnsi="Times New Roman"/>
                <w:bCs/>
                <w:szCs w:val="24"/>
              </w:rPr>
              <w:t xml:space="preserve">Senior </w:t>
            </w:r>
            <w:r w:rsidR="00FC5061">
              <w:rPr>
                <w:rFonts w:ascii="Times New Roman" w:hAnsi="Times New Roman"/>
                <w:bCs/>
                <w:szCs w:val="24"/>
              </w:rPr>
              <w:t>Staff</w:t>
            </w:r>
            <w:r w:rsidR="00D93A88">
              <w:rPr>
                <w:rFonts w:ascii="Times New Roman" w:hAnsi="Times New Roman"/>
                <w:bCs/>
                <w:szCs w:val="24"/>
              </w:rPr>
              <w:t xml:space="preserve"> individually</w:t>
            </w:r>
            <w:r w:rsidR="00FC5061">
              <w:rPr>
                <w:rFonts w:ascii="Times New Roman" w:hAnsi="Times New Roman"/>
                <w:bCs/>
                <w:szCs w:val="24"/>
              </w:rPr>
              <w:t>. He noted the passion and commitment of those involved in the RBGE</w:t>
            </w:r>
            <w:r w:rsidR="00542B8B">
              <w:rPr>
                <w:rFonts w:ascii="Times New Roman" w:hAnsi="Times New Roman"/>
                <w:bCs/>
                <w:szCs w:val="24"/>
              </w:rPr>
              <w:t xml:space="preserve"> and suggested that </w:t>
            </w:r>
            <w:r w:rsidR="002B664E">
              <w:rPr>
                <w:rFonts w:ascii="Times New Roman" w:hAnsi="Times New Roman"/>
                <w:bCs/>
                <w:szCs w:val="24"/>
              </w:rPr>
              <w:t xml:space="preserve">the RBGE could promote itself </w:t>
            </w:r>
            <w:r w:rsidR="00D13698">
              <w:rPr>
                <w:rFonts w:ascii="Times New Roman" w:hAnsi="Times New Roman"/>
                <w:bCs/>
                <w:szCs w:val="24"/>
              </w:rPr>
              <w:t xml:space="preserve">even </w:t>
            </w:r>
            <w:r w:rsidR="002B664E">
              <w:rPr>
                <w:rFonts w:ascii="Times New Roman" w:hAnsi="Times New Roman"/>
                <w:bCs/>
                <w:szCs w:val="24"/>
              </w:rPr>
              <w:t xml:space="preserve">more and </w:t>
            </w:r>
            <w:r w:rsidR="00D13698">
              <w:rPr>
                <w:rFonts w:ascii="Times New Roman" w:hAnsi="Times New Roman"/>
                <w:bCs/>
                <w:szCs w:val="24"/>
              </w:rPr>
              <w:t xml:space="preserve">develop </w:t>
            </w:r>
            <w:r w:rsidR="002B664E">
              <w:rPr>
                <w:rFonts w:ascii="Times New Roman" w:hAnsi="Times New Roman"/>
                <w:bCs/>
                <w:szCs w:val="24"/>
              </w:rPr>
              <w:t>its messag</w:t>
            </w:r>
            <w:r w:rsidR="009D7F04">
              <w:rPr>
                <w:rFonts w:ascii="Times New Roman" w:hAnsi="Times New Roman"/>
                <w:bCs/>
                <w:szCs w:val="24"/>
              </w:rPr>
              <w:t>ing</w:t>
            </w:r>
            <w:r w:rsidR="002B664E">
              <w:rPr>
                <w:rFonts w:ascii="Times New Roman" w:hAnsi="Times New Roman"/>
                <w:bCs/>
                <w:szCs w:val="24"/>
              </w:rPr>
              <w:t>.</w:t>
            </w:r>
            <w:r w:rsidR="00D13698">
              <w:rPr>
                <w:rFonts w:ascii="Times New Roman" w:hAnsi="Times New Roman"/>
                <w:bCs/>
                <w:szCs w:val="24"/>
              </w:rPr>
              <w:t xml:space="preserve"> </w:t>
            </w:r>
            <w:r w:rsidR="00E1100B">
              <w:rPr>
                <w:rFonts w:ascii="Times New Roman" w:hAnsi="Times New Roman"/>
                <w:bCs/>
                <w:szCs w:val="24"/>
              </w:rPr>
              <w:t>He noted that t</w:t>
            </w:r>
            <w:r w:rsidR="002B664E">
              <w:rPr>
                <w:rFonts w:ascii="Times New Roman" w:hAnsi="Times New Roman"/>
                <w:bCs/>
                <w:szCs w:val="24"/>
              </w:rPr>
              <w:t>here was a</w:t>
            </w:r>
            <w:r w:rsidR="00D35BF3">
              <w:rPr>
                <w:rFonts w:ascii="Times New Roman" w:hAnsi="Times New Roman"/>
                <w:bCs/>
                <w:szCs w:val="24"/>
              </w:rPr>
              <w:t xml:space="preserve"> very</w:t>
            </w:r>
            <w:r w:rsidR="002B664E">
              <w:rPr>
                <w:rFonts w:ascii="Times New Roman" w:hAnsi="Times New Roman"/>
                <w:bCs/>
                <w:szCs w:val="24"/>
              </w:rPr>
              <w:t xml:space="preserve"> committed senior management team.</w:t>
            </w:r>
            <w:r w:rsidR="005233E5">
              <w:rPr>
                <w:rFonts w:ascii="Times New Roman" w:hAnsi="Times New Roman"/>
                <w:bCs/>
                <w:szCs w:val="24"/>
              </w:rPr>
              <w:t xml:space="preserve"> His focus would be on </w:t>
            </w:r>
            <w:r w:rsidR="00D35BF3">
              <w:rPr>
                <w:rFonts w:ascii="Times New Roman" w:hAnsi="Times New Roman"/>
                <w:bCs/>
                <w:szCs w:val="24"/>
              </w:rPr>
              <w:t xml:space="preserve">helping </w:t>
            </w:r>
            <w:r w:rsidR="00D93A88">
              <w:rPr>
                <w:rFonts w:ascii="Times New Roman" w:hAnsi="Times New Roman"/>
                <w:bCs/>
                <w:szCs w:val="24"/>
              </w:rPr>
              <w:t xml:space="preserve">RBGE </w:t>
            </w:r>
            <w:r w:rsidR="00D35BF3">
              <w:rPr>
                <w:rFonts w:ascii="Times New Roman" w:hAnsi="Times New Roman"/>
                <w:bCs/>
                <w:szCs w:val="24"/>
              </w:rPr>
              <w:t xml:space="preserve">engage </w:t>
            </w:r>
            <w:r w:rsidR="00D93A88">
              <w:rPr>
                <w:rFonts w:ascii="Times New Roman" w:hAnsi="Times New Roman"/>
                <w:bCs/>
                <w:szCs w:val="24"/>
              </w:rPr>
              <w:t xml:space="preserve">more </w:t>
            </w:r>
            <w:r w:rsidR="005233E5">
              <w:rPr>
                <w:rFonts w:ascii="Times New Roman" w:hAnsi="Times New Roman"/>
                <w:bCs/>
                <w:szCs w:val="24"/>
              </w:rPr>
              <w:t>with young people</w:t>
            </w:r>
            <w:r w:rsidR="00D93A88">
              <w:rPr>
                <w:rFonts w:ascii="Times New Roman" w:hAnsi="Times New Roman"/>
                <w:bCs/>
                <w:szCs w:val="24"/>
              </w:rPr>
              <w:t xml:space="preserve"> both generally and</w:t>
            </w:r>
            <w:r w:rsidR="005233E5">
              <w:rPr>
                <w:rFonts w:ascii="Times New Roman" w:hAnsi="Times New Roman"/>
                <w:bCs/>
                <w:szCs w:val="24"/>
              </w:rPr>
              <w:t xml:space="preserve"> in plant science</w:t>
            </w:r>
            <w:r w:rsidR="00E1100B">
              <w:rPr>
                <w:rFonts w:ascii="Times New Roman" w:hAnsi="Times New Roman"/>
                <w:bCs/>
                <w:szCs w:val="24"/>
              </w:rPr>
              <w:t xml:space="preserve">, </w:t>
            </w:r>
            <w:r w:rsidR="00D35BF3">
              <w:rPr>
                <w:rFonts w:ascii="Times New Roman" w:hAnsi="Times New Roman"/>
                <w:bCs/>
                <w:szCs w:val="24"/>
              </w:rPr>
              <w:t>aiding</w:t>
            </w:r>
            <w:r w:rsidR="00E1100B">
              <w:rPr>
                <w:rFonts w:ascii="Times New Roman" w:hAnsi="Times New Roman"/>
                <w:bCs/>
                <w:szCs w:val="24"/>
              </w:rPr>
              <w:t xml:space="preserve"> </w:t>
            </w:r>
            <w:r w:rsidR="005233E5">
              <w:rPr>
                <w:rFonts w:ascii="Times New Roman" w:hAnsi="Times New Roman"/>
                <w:bCs/>
                <w:szCs w:val="24"/>
              </w:rPr>
              <w:t>RBGE support the Scottish Government</w:t>
            </w:r>
            <w:r w:rsidR="009D7F04">
              <w:rPr>
                <w:rFonts w:ascii="Times New Roman" w:hAnsi="Times New Roman"/>
                <w:bCs/>
                <w:szCs w:val="24"/>
              </w:rPr>
              <w:t>’s</w:t>
            </w:r>
            <w:r w:rsidR="005233E5">
              <w:rPr>
                <w:rFonts w:ascii="Times New Roman" w:hAnsi="Times New Roman"/>
                <w:bCs/>
                <w:szCs w:val="24"/>
              </w:rPr>
              <w:t xml:space="preserve"> work on the c</w:t>
            </w:r>
            <w:r w:rsidR="005233E5" w:rsidRPr="009F1D85">
              <w:rPr>
                <w:rFonts w:ascii="Times New Roman" w:hAnsi="Times New Roman"/>
              </w:rPr>
              <w:t xml:space="preserve">limate </w:t>
            </w:r>
            <w:r w:rsidR="005233E5">
              <w:rPr>
                <w:rFonts w:ascii="Times New Roman" w:hAnsi="Times New Roman"/>
              </w:rPr>
              <w:t>e</w:t>
            </w:r>
            <w:r w:rsidR="005233E5" w:rsidRPr="009F1D85">
              <w:rPr>
                <w:rFonts w:ascii="Times New Roman" w:hAnsi="Times New Roman"/>
              </w:rPr>
              <w:t xml:space="preserve">mergency and </w:t>
            </w:r>
            <w:r w:rsidR="005233E5">
              <w:rPr>
                <w:rFonts w:ascii="Times New Roman" w:hAnsi="Times New Roman"/>
              </w:rPr>
              <w:t>b</w:t>
            </w:r>
            <w:r w:rsidR="005233E5" w:rsidRPr="009F1D85">
              <w:rPr>
                <w:rFonts w:ascii="Times New Roman" w:hAnsi="Times New Roman"/>
              </w:rPr>
              <w:t xml:space="preserve">iodiversity </w:t>
            </w:r>
            <w:r w:rsidR="005233E5">
              <w:rPr>
                <w:rFonts w:ascii="Times New Roman" w:hAnsi="Times New Roman"/>
              </w:rPr>
              <w:t>c</w:t>
            </w:r>
            <w:r w:rsidR="005233E5" w:rsidRPr="009F1D85">
              <w:rPr>
                <w:rFonts w:ascii="Times New Roman" w:hAnsi="Times New Roman"/>
              </w:rPr>
              <w:t>risis</w:t>
            </w:r>
            <w:r w:rsidR="005233E5">
              <w:rPr>
                <w:rFonts w:ascii="Times New Roman" w:hAnsi="Times New Roman"/>
              </w:rPr>
              <w:t xml:space="preserve"> </w:t>
            </w:r>
            <w:r w:rsidR="00D93A88">
              <w:rPr>
                <w:rFonts w:ascii="Times New Roman" w:hAnsi="Times New Roman"/>
              </w:rPr>
              <w:t>and on wellbeing</w:t>
            </w:r>
            <w:r w:rsidR="00E1100B">
              <w:rPr>
                <w:rFonts w:ascii="Times New Roman" w:hAnsi="Times New Roman"/>
              </w:rPr>
              <w:t xml:space="preserve">, </w:t>
            </w:r>
            <w:r w:rsidR="00D93A88">
              <w:rPr>
                <w:rFonts w:ascii="Times New Roman" w:hAnsi="Times New Roman"/>
              </w:rPr>
              <w:t xml:space="preserve"> and more forcefully communicate the impact of this work. A</w:t>
            </w:r>
            <w:r w:rsidR="005233E5">
              <w:rPr>
                <w:rFonts w:ascii="Times New Roman" w:hAnsi="Times New Roman"/>
              </w:rPr>
              <w:t xml:space="preserve"> meeting was scheduled</w:t>
            </w:r>
            <w:r w:rsidR="00D35BF3">
              <w:rPr>
                <w:rFonts w:ascii="Times New Roman" w:hAnsi="Times New Roman"/>
              </w:rPr>
              <w:t xml:space="preserve"> with the senior team </w:t>
            </w:r>
            <w:r w:rsidR="005233E5">
              <w:rPr>
                <w:rFonts w:ascii="Times New Roman" w:hAnsi="Times New Roman"/>
              </w:rPr>
              <w:t xml:space="preserve"> to </w:t>
            </w:r>
            <w:r w:rsidR="00D35BF3">
              <w:rPr>
                <w:rFonts w:ascii="Times New Roman" w:hAnsi="Times New Roman"/>
              </w:rPr>
              <w:t xml:space="preserve">review </w:t>
            </w:r>
            <w:r w:rsidR="00542B8B">
              <w:rPr>
                <w:rFonts w:ascii="Times New Roman" w:hAnsi="Times New Roman"/>
              </w:rPr>
              <w:t>key</w:t>
            </w:r>
            <w:r w:rsidR="005233E5">
              <w:rPr>
                <w:rFonts w:ascii="Times New Roman" w:hAnsi="Times New Roman"/>
              </w:rPr>
              <w:t xml:space="preserve"> messages. A </w:t>
            </w:r>
            <w:r w:rsidR="00542B8B">
              <w:rPr>
                <w:rFonts w:ascii="Times New Roman" w:hAnsi="Times New Roman"/>
              </w:rPr>
              <w:t>“</w:t>
            </w:r>
            <w:r w:rsidR="005233E5">
              <w:rPr>
                <w:rFonts w:ascii="Times New Roman" w:hAnsi="Times New Roman"/>
              </w:rPr>
              <w:t>crib sheet</w:t>
            </w:r>
            <w:r w:rsidR="00542B8B">
              <w:rPr>
                <w:rFonts w:ascii="Times New Roman" w:hAnsi="Times New Roman"/>
              </w:rPr>
              <w:t>”</w:t>
            </w:r>
            <w:r w:rsidR="005233E5">
              <w:rPr>
                <w:rFonts w:ascii="Times New Roman" w:hAnsi="Times New Roman"/>
              </w:rPr>
              <w:t xml:space="preserve"> for Trustees’ dealings with stakeholders was </w:t>
            </w:r>
            <w:r w:rsidR="009D7F04">
              <w:rPr>
                <w:rFonts w:ascii="Times New Roman" w:hAnsi="Times New Roman"/>
              </w:rPr>
              <w:t>requested</w:t>
            </w:r>
            <w:r w:rsidR="005233E5">
              <w:rPr>
                <w:rFonts w:ascii="Times New Roman" w:hAnsi="Times New Roman"/>
              </w:rPr>
              <w:t>.  He</w:t>
            </w:r>
            <w:r w:rsidR="00E1100B">
              <w:rPr>
                <w:rFonts w:ascii="Times New Roman" w:hAnsi="Times New Roman"/>
              </w:rPr>
              <w:t xml:space="preserve"> stressed that he</w:t>
            </w:r>
            <w:r w:rsidR="005233E5">
              <w:rPr>
                <w:rFonts w:ascii="Times New Roman" w:hAnsi="Times New Roman"/>
              </w:rPr>
              <w:t xml:space="preserve"> was delighted to be </w:t>
            </w:r>
            <w:r w:rsidR="00E1100B">
              <w:rPr>
                <w:rFonts w:ascii="Times New Roman" w:hAnsi="Times New Roman"/>
              </w:rPr>
              <w:t>RBGE</w:t>
            </w:r>
            <w:r w:rsidR="005233E5">
              <w:rPr>
                <w:rFonts w:ascii="Times New Roman" w:hAnsi="Times New Roman"/>
              </w:rPr>
              <w:t xml:space="preserve"> Chair</w:t>
            </w:r>
            <w:r w:rsidR="00E1100B">
              <w:rPr>
                <w:rFonts w:ascii="Times New Roman" w:hAnsi="Times New Roman"/>
              </w:rPr>
              <w:t xml:space="preserve"> and looked forward to contributing to the ongoing success of the organisation</w:t>
            </w:r>
            <w:r w:rsidR="005233E5">
              <w:rPr>
                <w:rFonts w:ascii="Times New Roman" w:hAnsi="Times New Roman"/>
              </w:rPr>
              <w:t>.</w:t>
            </w:r>
          </w:p>
          <w:p w14:paraId="2FDBAA9D" w14:textId="77777777" w:rsidR="00542B8B" w:rsidRDefault="00542B8B" w:rsidP="000A1DBF">
            <w:pPr>
              <w:jc w:val="both"/>
              <w:rPr>
                <w:rFonts w:ascii="Times New Roman" w:hAnsi="Times New Roman"/>
              </w:rPr>
            </w:pPr>
          </w:p>
          <w:p w14:paraId="192D25F3" w14:textId="77777777" w:rsidR="00542B8B" w:rsidRDefault="00542B8B" w:rsidP="000A1DBF">
            <w:pPr>
              <w:jc w:val="both"/>
              <w:rPr>
                <w:rFonts w:ascii="Times New Roman" w:hAnsi="Times New Roman"/>
              </w:rPr>
            </w:pPr>
            <w:r>
              <w:rPr>
                <w:rFonts w:ascii="Times New Roman" w:hAnsi="Times New Roman"/>
                <w:b/>
                <w:bCs/>
              </w:rPr>
              <w:t xml:space="preserve">ACTION: </w:t>
            </w:r>
            <w:r>
              <w:rPr>
                <w:rFonts w:ascii="Times New Roman" w:hAnsi="Times New Roman"/>
              </w:rPr>
              <w:t>The Regius Keeper would arrange for a “crib sheet” of information to be prepared for Trustees.</w:t>
            </w:r>
          </w:p>
          <w:p w14:paraId="741597BE" w14:textId="77777777" w:rsidR="005D1D73" w:rsidRDefault="005D1D73" w:rsidP="000A1DBF">
            <w:pPr>
              <w:jc w:val="both"/>
              <w:rPr>
                <w:rFonts w:ascii="Times New Roman" w:hAnsi="Times New Roman"/>
              </w:rPr>
            </w:pPr>
          </w:p>
          <w:p w14:paraId="172340C1" w14:textId="77777777" w:rsidR="00F90221" w:rsidRPr="00F90221" w:rsidRDefault="00F90221" w:rsidP="000A1DBF">
            <w:pPr>
              <w:jc w:val="both"/>
              <w:rPr>
                <w:rFonts w:ascii="Times New Roman" w:hAnsi="Times New Roman"/>
                <w:b/>
                <w:szCs w:val="24"/>
                <w:u w:val="single"/>
              </w:rPr>
            </w:pPr>
          </w:p>
        </w:tc>
        <w:tc>
          <w:tcPr>
            <w:tcW w:w="1701" w:type="dxa"/>
          </w:tcPr>
          <w:p w14:paraId="3E77DA92" w14:textId="77777777" w:rsidR="00F90221" w:rsidRDefault="00F90221" w:rsidP="000A1DBF">
            <w:pPr>
              <w:jc w:val="center"/>
              <w:rPr>
                <w:rFonts w:ascii="Times New Roman" w:hAnsi="Times New Roman"/>
                <w:b/>
                <w:szCs w:val="24"/>
              </w:rPr>
            </w:pPr>
          </w:p>
          <w:p w14:paraId="1708DE32" w14:textId="77777777" w:rsidR="00542B8B" w:rsidRDefault="00542B8B" w:rsidP="000A1DBF">
            <w:pPr>
              <w:jc w:val="center"/>
              <w:rPr>
                <w:rFonts w:ascii="Times New Roman" w:hAnsi="Times New Roman"/>
                <w:b/>
                <w:szCs w:val="24"/>
              </w:rPr>
            </w:pPr>
          </w:p>
          <w:p w14:paraId="4A40DEC2" w14:textId="77777777" w:rsidR="00542B8B" w:rsidRDefault="00542B8B" w:rsidP="000A1DBF">
            <w:pPr>
              <w:jc w:val="center"/>
              <w:rPr>
                <w:rFonts w:ascii="Times New Roman" w:hAnsi="Times New Roman"/>
                <w:b/>
                <w:szCs w:val="24"/>
              </w:rPr>
            </w:pPr>
          </w:p>
          <w:p w14:paraId="35AE93F7" w14:textId="77777777" w:rsidR="00542B8B" w:rsidRDefault="00542B8B" w:rsidP="000A1DBF">
            <w:pPr>
              <w:jc w:val="center"/>
              <w:rPr>
                <w:rFonts w:ascii="Times New Roman" w:hAnsi="Times New Roman"/>
                <w:b/>
                <w:szCs w:val="24"/>
              </w:rPr>
            </w:pPr>
          </w:p>
          <w:p w14:paraId="056F3C42" w14:textId="77777777" w:rsidR="00542B8B" w:rsidRDefault="00542B8B" w:rsidP="000A1DBF">
            <w:pPr>
              <w:jc w:val="center"/>
              <w:rPr>
                <w:rFonts w:ascii="Times New Roman" w:hAnsi="Times New Roman"/>
                <w:b/>
                <w:szCs w:val="24"/>
              </w:rPr>
            </w:pPr>
          </w:p>
          <w:p w14:paraId="17675512" w14:textId="77777777" w:rsidR="00542B8B" w:rsidRDefault="00542B8B" w:rsidP="000A1DBF">
            <w:pPr>
              <w:jc w:val="center"/>
              <w:rPr>
                <w:rFonts w:ascii="Times New Roman" w:hAnsi="Times New Roman"/>
                <w:b/>
                <w:szCs w:val="24"/>
              </w:rPr>
            </w:pPr>
          </w:p>
          <w:p w14:paraId="723743A4" w14:textId="77777777" w:rsidR="00542B8B" w:rsidRDefault="00542B8B" w:rsidP="000A1DBF">
            <w:pPr>
              <w:jc w:val="center"/>
              <w:rPr>
                <w:rFonts w:ascii="Times New Roman" w:hAnsi="Times New Roman"/>
                <w:b/>
                <w:szCs w:val="24"/>
              </w:rPr>
            </w:pPr>
          </w:p>
          <w:p w14:paraId="4D2ADBF2" w14:textId="77777777" w:rsidR="00542B8B" w:rsidRDefault="00542B8B" w:rsidP="000A1DBF">
            <w:pPr>
              <w:jc w:val="center"/>
              <w:rPr>
                <w:rFonts w:ascii="Times New Roman" w:hAnsi="Times New Roman"/>
                <w:b/>
                <w:szCs w:val="24"/>
              </w:rPr>
            </w:pPr>
          </w:p>
          <w:p w14:paraId="0044A604" w14:textId="77777777" w:rsidR="00542B8B" w:rsidRDefault="00542B8B" w:rsidP="000A1DBF">
            <w:pPr>
              <w:jc w:val="center"/>
              <w:rPr>
                <w:rFonts w:ascii="Times New Roman" w:hAnsi="Times New Roman"/>
                <w:b/>
                <w:szCs w:val="24"/>
              </w:rPr>
            </w:pPr>
          </w:p>
          <w:p w14:paraId="64A1856C" w14:textId="77777777" w:rsidR="00542B8B" w:rsidRDefault="00542B8B" w:rsidP="000A1DBF">
            <w:pPr>
              <w:jc w:val="center"/>
              <w:rPr>
                <w:rFonts w:ascii="Times New Roman" w:hAnsi="Times New Roman"/>
                <w:b/>
                <w:szCs w:val="24"/>
              </w:rPr>
            </w:pPr>
          </w:p>
          <w:p w14:paraId="23887341" w14:textId="77777777" w:rsidR="00542B8B" w:rsidRDefault="00542B8B" w:rsidP="000A1DBF">
            <w:pPr>
              <w:jc w:val="center"/>
              <w:rPr>
                <w:rFonts w:ascii="Times New Roman" w:hAnsi="Times New Roman"/>
                <w:b/>
                <w:szCs w:val="24"/>
              </w:rPr>
            </w:pPr>
          </w:p>
          <w:p w14:paraId="44BA3F82" w14:textId="77777777" w:rsidR="00542B8B" w:rsidRDefault="00542B8B" w:rsidP="000A1DBF">
            <w:pPr>
              <w:jc w:val="center"/>
              <w:rPr>
                <w:rFonts w:ascii="Times New Roman" w:hAnsi="Times New Roman"/>
                <w:b/>
                <w:szCs w:val="24"/>
              </w:rPr>
            </w:pPr>
          </w:p>
          <w:p w14:paraId="38232F3A" w14:textId="77777777" w:rsidR="00542B8B" w:rsidRDefault="00542B8B" w:rsidP="000A1DBF">
            <w:pPr>
              <w:jc w:val="center"/>
              <w:rPr>
                <w:rFonts w:ascii="Times New Roman" w:hAnsi="Times New Roman"/>
                <w:b/>
                <w:szCs w:val="24"/>
              </w:rPr>
            </w:pPr>
          </w:p>
          <w:p w14:paraId="38D7851C" w14:textId="77777777" w:rsidR="00542B8B" w:rsidRDefault="00542B8B" w:rsidP="000A1DBF">
            <w:pPr>
              <w:jc w:val="center"/>
              <w:rPr>
                <w:rFonts w:ascii="Times New Roman" w:hAnsi="Times New Roman"/>
                <w:b/>
                <w:szCs w:val="24"/>
              </w:rPr>
            </w:pPr>
          </w:p>
          <w:p w14:paraId="3F1A5020" w14:textId="77777777" w:rsidR="00D340DF" w:rsidRDefault="00D340DF" w:rsidP="000A1DBF">
            <w:pPr>
              <w:jc w:val="center"/>
              <w:rPr>
                <w:rFonts w:ascii="Times New Roman" w:hAnsi="Times New Roman"/>
                <w:b/>
                <w:szCs w:val="24"/>
              </w:rPr>
            </w:pPr>
          </w:p>
          <w:p w14:paraId="6F80A401" w14:textId="77777777" w:rsidR="00542B8B" w:rsidRDefault="00542B8B" w:rsidP="000A1DBF">
            <w:pPr>
              <w:jc w:val="center"/>
              <w:rPr>
                <w:rFonts w:ascii="Times New Roman" w:hAnsi="Times New Roman"/>
                <w:b/>
                <w:szCs w:val="24"/>
              </w:rPr>
            </w:pPr>
          </w:p>
          <w:p w14:paraId="3520A609" w14:textId="2C0AF07B" w:rsidR="00542B8B" w:rsidRDefault="00542B8B" w:rsidP="000A1DBF">
            <w:pPr>
              <w:jc w:val="center"/>
              <w:rPr>
                <w:rFonts w:ascii="Times New Roman" w:hAnsi="Times New Roman"/>
                <w:b/>
                <w:szCs w:val="24"/>
              </w:rPr>
            </w:pPr>
          </w:p>
          <w:p w14:paraId="3AB86AD0" w14:textId="4E074A34" w:rsidR="004F09F0" w:rsidRDefault="004F09F0" w:rsidP="000A1DBF">
            <w:pPr>
              <w:jc w:val="center"/>
              <w:rPr>
                <w:rFonts w:ascii="Times New Roman" w:hAnsi="Times New Roman"/>
                <w:b/>
                <w:szCs w:val="24"/>
              </w:rPr>
            </w:pPr>
          </w:p>
          <w:p w14:paraId="08B6823D" w14:textId="055CF8F5" w:rsidR="00D35BF3" w:rsidRDefault="00D35BF3" w:rsidP="000A1DBF">
            <w:pPr>
              <w:jc w:val="center"/>
              <w:rPr>
                <w:rFonts w:ascii="Times New Roman" w:hAnsi="Times New Roman"/>
                <w:b/>
                <w:szCs w:val="24"/>
              </w:rPr>
            </w:pPr>
          </w:p>
          <w:p w14:paraId="5AC775BE" w14:textId="77777777" w:rsidR="0081095A" w:rsidRDefault="0081095A" w:rsidP="000A1DBF">
            <w:pPr>
              <w:jc w:val="center"/>
              <w:rPr>
                <w:rFonts w:ascii="Times New Roman" w:hAnsi="Times New Roman"/>
                <w:b/>
                <w:szCs w:val="24"/>
              </w:rPr>
            </w:pPr>
          </w:p>
          <w:p w14:paraId="574A6A18" w14:textId="77777777" w:rsidR="004F09F0" w:rsidRDefault="004F09F0" w:rsidP="000A1DBF">
            <w:pPr>
              <w:jc w:val="center"/>
              <w:rPr>
                <w:rFonts w:ascii="Times New Roman" w:hAnsi="Times New Roman"/>
                <w:b/>
                <w:szCs w:val="24"/>
              </w:rPr>
            </w:pPr>
          </w:p>
          <w:p w14:paraId="408E81DC" w14:textId="77777777" w:rsidR="00542B8B" w:rsidRDefault="00542B8B" w:rsidP="000A1DBF">
            <w:pPr>
              <w:jc w:val="center"/>
              <w:rPr>
                <w:rFonts w:ascii="Times New Roman" w:hAnsi="Times New Roman"/>
                <w:b/>
                <w:szCs w:val="24"/>
              </w:rPr>
            </w:pPr>
          </w:p>
          <w:p w14:paraId="36189F8D" w14:textId="77777777" w:rsidR="00542B8B" w:rsidRDefault="00542B8B" w:rsidP="000A1DBF">
            <w:pPr>
              <w:jc w:val="center"/>
              <w:rPr>
                <w:rFonts w:ascii="Times New Roman" w:hAnsi="Times New Roman"/>
                <w:b/>
                <w:szCs w:val="24"/>
              </w:rPr>
            </w:pPr>
            <w:r>
              <w:rPr>
                <w:rFonts w:ascii="Times New Roman" w:hAnsi="Times New Roman"/>
                <w:b/>
                <w:szCs w:val="24"/>
              </w:rPr>
              <w:t>Regius Keeper</w:t>
            </w:r>
          </w:p>
          <w:p w14:paraId="69ADBAC3" w14:textId="77777777" w:rsidR="00542B8B" w:rsidRPr="00F90221" w:rsidRDefault="00542B8B" w:rsidP="000A1DBF">
            <w:pPr>
              <w:jc w:val="center"/>
              <w:rPr>
                <w:rFonts w:ascii="Times New Roman" w:hAnsi="Times New Roman"/>
                <w:b/>
                <w:szCs w:val="24"/>
              </w:rPr>
            </w:pPr>
          </w:p>
        </w:tc>
      </w:tr>
      <w:tr w:rsidR="00A523BD" w:rsidRPr="009F1D85" w14:paraId="0ACE3BE6" w14:textId="77777777" w:rsidTr="00BF65FF">
        <w:tc>
          <w:tcPr>
            <w:tcW w:w="766" w:type="dxa"/>
          </w:tcPr>
          <w:p w14:paraId="3E66643F" w14:textId="77777777" w:rsidR="00A523BD" w:rsidRPr="009F1D85" w:rsidRDefault="00A523BD" w:rsidP="00BD7CB5">
            <w:pPr>
              <w:jc w:val="both"/>
              <w:rPr>
                <w:rFonts w:ascii="Times New Roman" w:hAnsi="Times New Roman"/>
                <w:b/>
              </w:rPr>
            </w:pPr>
            <w:r w:rsidRPr="009F1D85">
              <w:rPr>
                <w:rFonts w:ascii="Times New Roman" w:hAnsi="Times New Roman"/>
                <w:b/>
              </w:rPr>
              <w:t>6.0</w:t>
            </w:r>
          </w:p>
          <w:p w14:paraId="7920A8FD" w14:textId="77777777" w:rsidR="00A523BD" w:rsidRPr="009F1D85" w:rsidRDefault="00A523BD" w:rsidP="00BD7CB5">
            <w:pPr>
              <w:jc w:val="both"/>
              <w:rPr>
                <w:rFonts w:ascii="Times New Roman" w:hAnsi="Times New Roman"/>
                <w:b/>
              </w:rPr>
            </w:pPr>
          </w:p>
          <w:p w14:paraId="74FFE586" w14:textId="77777777" w:rsidR="00A523BD" w:rsidRPr="009F1D85" w:rsidRDefault="00A523BD" w:rsidP="00BD7CB5">
            <w:pPr>
              <w:jc w:val="both"/>
              <w:rPr>
                <w:rFonts w:ascii="Times New Roman" w:hAnsi="Times New Roman"/>
              </w:rPr>
            </w:pPr>
          </w:p>
        </w:tc>
        <w:tc>
          <w:tcPr>
            <w:tcW w:w="7173" w:type="dxa"/>
          </w:tcPr>
          <w:p w14:paraId="18152A03" w14:textId="77777777" w:rsidR="00A523BD" w:rsidRPr="009F1D85" w:rsidRDefault="00A523BD" w:rsidP="00BD7CB5">
            <w:pPr>
              <w:jc w:val="both"/>
              <w:rPr>
                <w:rFonts w:ascii="Times New Roman" w:hAnsi="Times New Roman"/>
                <w:b/>
                <w:u w:val="single"/>
              </w:rPr>
            </w:pPr>
            <w:r w:rsidRPr="009F1D85">
              <w:rPr>
                <w:rFonts w:ascii="Times New Roman" w:hAnsi="Times New Roman"/>
                <w:b/>
                <w:u w:val="single"/>
              </w:rPr>
              <w:t xml:space="preserve">Regius Keeper’s Update </w:t>
            </w:r>
          </w:p>
          <w:p w14:paraId="7EF970F4" w14:textId="77777777" w:rsidR="00A523BD" w:rsidRPr="009F1D85" w:rsidRDefault="00A523BD" w:rsidP="00BD7CB5">
            <w:pPr>
              <w:jc w:val="both"/>
              <w:rPr>
                <w:rFonts w:ascii="Times New Roman" w:hAnsi="Times New Roman"/>
                <w:b/>
                <w:u w:val="single"/>
              </w:rPr>
            </w:pPr>
          </w:p>
          <w:p w14:paraId="426F45DD" w14:textId="77777777" w:rsidR="00C14267" w:rsidRDefault="00A523BD" w:rsidP="009F1D85">
            <w:pPr>
              <w:jc w:val="both"/>
              <w:rPr>
                <w:rFonts w:ascii="Times New Roman" w:hAnsi="Times New Roman"/>
              </w:rPr>
            </w:pPr>
            <w:r w:rsidRPr="009F1D85">
              <w:rPr>
                <w:rFonts w:ascii="Times New Roman" w:hAnsi="Times New Roman"/>
              </w:rPr>
              <w:t xml:space="preserve">The Regius Keeper presented </w:t>
            </w:r>
            <w:r w:rsidR="00C14267">
              <w:rPr>
                <w:rFonts w:ascii="Times New Roman" w:hAnsi="Times New Roman"/>
              </w:rPr>
              <w:t>his reflections on the past six years since he had taken up his position</w:t>
            </w:r>
            <w:r w:rsidR="009F1D85" w:rsidRPr="009F1D85">
              <w:rPr>
                <w:rFonts w:ascii="Times New Roman" w:hAnsi="Times New Roman"/>
              </w:rPr>
              <w:t xml:space="preserve">. </w:t>
            </w:r>
          </w:p>
          <w:p w14:paraId="41D807A0" w14:textId="77777777" w:rsidR="00C14267" w:rsidRDefault="00C14267" w:rsidP="009F1D85">
            <w:pPr>
              <w:jc w:val="both"/>
              <w:rPr>
                <w:rFonts w:ascii="Times New Roman" w:hAnsi="Times New Roman"/>
              </w:rPr>
            </w:pPr>
          </w:p>
          <w:p w14:paraId="17A964E3" w14:textId="47D0622F" w:rsidR="00C14267" w:rsidRDefault="00C14267" w:rsidP="00C14267">
            <w:pPr>
              <w:pStyle w:val="ListParagraph"/>
              <w:numPr>
                <w:ilvl w:val="0"/>
                <w:numId w:val="33"/>
              </w:numPr>
              <w:jc w:val="both"/>
            </w:pPr>
            <w:r>
              <w:lastRenderedPageBreak/>
              <w:t xml:space="preserve">The RBGE’s relationship with the Scottish Government </w:t>
            </w:r>
            <w:r w:rsidR="00E1100B">
              <w:t>was  collaborative</w:t>
            </w:r>
            <w:r w:rsidR="0022036B">
              <w:t xml:space="preserve"> and productive</w:t>
            </w:r>
            <w:r w:rsidR="00E1100B">
              <w:t xml:space="preserve">, with RBGE now part of the Environment and Economy Leaders Group. There was a greater understand throughout Government of RBGE’s significant contribution to the full range of  National Outcomes, and widespread political support for the organisation.   </w:t>
            </w:r>
            <w:r>
              <w:t xml:space="preserve">Prof Meagher and the Director of Science and Deputy Keeper had attended a meeting in Peru with Ms Bridget Campbell </w:t>
            </w:r>
            <w:r w:rsidR="009D7F04">
              <w:rPr>
                <w:bCs/>
              </w:rPr>
              <w:t>(Director Environment and Forestry, Scottish Government)</w:t>
            </w:r>
            <w:r>
              <w:t xml:space="preserve"> where the RBGE’s contribution to Scotland was used as a benchmark through the meetings. </w:t>
            </w:r>
          </w:p>
          <w:p w14:paraId="5890112F" w14:textId="77777777" w:rsidR="00316E59" w:rsidRDefault="00316E59" w:rsidP="00316E59">
            <w:pPr>
              <w:pStyle w:val="ListParagraph"/>
              <w:jc w:val="both"/>
            </w:pPr>
          </w:p>
          <w:p w14:paraId="29F0252C" w14:textId="7F33A976" w:rsidR="00C14267" w:rsidRDefault="00C14267" w:rsidP="00C14267">
            <w:pPr>
              <w:pStyle w:val="ListParagraph"/>
              <w:numPr>
                <w:ilvl w:val="0"/>
                <w:numId w:val="33"/>
              </w:numPr>
              <w:jc w:val="both"/>
            </w:pPr>
            <w:r>
              <w:t xml:space="preserve">The </w:t>
            </w:r>
            <w:r w:rsidR="00316E59">
              <w:t xml:space="preserve">RBGE’s </w:t>
            </w:r>
            <w:r>
              <w:t>funding model had changed</w:t>
            </w:r>
            <w:r w:rsidR="00E1100B">
              <w:t xml:space="preserve"> with a successful drive to increase </w:t>
            </w:r>
            <w:r w:rsidR="00B512AA">
              <w:t xml:space="preserve">self-generated income. Around 45% of operating income was now derived from commercial and fundraising efforts, compared with around 25% </w:t>
            </w:r>
            <w:r w:rsidR="00316E59">
              <w:t>in 2014.</w:t>
            </w:r>
            <w:r w:rsidR="00E1100B">
              <w:t xml:space="preserve"> </w:t>
            </w:r>
          </w:p>
          <w:p w14:paraId="7CCECE71" w14:textId="77777777" w:rsidR="00C43F3B" w:rsidRDefault="00C43F3B" w:rsidP="00C43F3B">
            <w:pPr>
              <w:pStyle w:val="ListParagraph"/>
            </w:pPr>
          </w:p>
          <w:p w14:paraId="24D2AD81" w14:textId="0F0564E5" w:rsidR="00C43F3B" w:rsidRDefault="00C43F3B" w:rsidP="00C43F3B">
            <w:pPr>
              <w:pStyle w:val="ListParagraph"/>
              <w:numPr>
                <w:ilvl w:val="0"/>
                <w:numId w:val="33"/>
              </w:numPr>
              <w:jc w:val="both"/>
            </w:pPr>
            <w:r>
              <w:t xml:space="preserve">Conservation </w:t>
            </w:r>
            <w:r w:rsidR="00B512AA">
              <w:t>had been included in</w:t>
            </w:r>
            <w:r>
              <w:t xml:space="preserve"> RBGE’s Mission</w:t>
            </w:r>
            <w:r w:rsidR="00B512AA">
              <w:t>,</w:t>
            </w:r>
            <w:r>
              <w:t xml:space="preserve"> and research was impact driven</w:t>
            </w:r>
            <w:r w:rsidR="00B512AA">
              <w:t>, with much emphasis on innovation, and bringing added value to biodiversity conservation in Scotland and overseas</w:t>
            </w:r>
            <w:r>
              <w:t>. The Director of Science and Deputy Keeper highlighted three areas of change in Science:</w:t>
            </w:r>
          </w:p>
          <w:p w14:paraId="4156E96E" w14:textId="77777777" w:rsidR="00C43F3B" w:rsidRDefault="00C43F3B" w:rsidP="00C43F3B">
            <w:pPr>
              <w:pStyle w:val="ListParagraph"/>
            </w:pPr>
          </w:p>
          <w:p w14:paraId="3E460A4F" w14:textId="77777777" w:rsidR="00C43F3B" w:rsidRDefault="00C43F3B" w:rsidP="000A432F">
            <w:pPr>
              <w:pStyle w:val="ListParagraph"/>
              <w:numPr>
                <w:ilvl w:val="0"/>
                <w:numId w:val="35"/>
              </w:numPr>
              <w:ind w:left="1440"/>
              <w:jc w:val="both"/>
            </w:pPr>
            <w:r>
              <w:t>The scale of science</w:t>
            </w:r>
            <w:r w:rsidR="009D7F04">
              <w:t>.</w:t>
            </w:r>
          </w:p>
          <w:p w14:paraId="20066160" w14:textId="77777777" w:rsidR="005D1D73" w:rsidRDefault="005D1D73" w:rsidP="000A432F">
            <w:pPr>
              <w:pStyle w:val="ListParagraph"/>
              <w:ind w:left="1440"/>
              <w:jc w:val="both"/>
            </w:pPr>
          </w:p>
          <w:p w14:paraId="2FD27033" w14:textId="77777777" w:rsidR="00C43F3B" w:rsidRDefault="00C43F3B" w:rsidP="000A432F">
            <w:pPr>
              <w:pStyle w:val="ListParagraph"/>
              <w:numPr>
                <w:ilvl w:val="0"/>
                <w:numId w:val="35"/>
              </w:numPr>
              <w:ind w:left="1440"/>
              <w:jc w:val="both"/>
            </w:pPr>
            <w:r>
              <w:t>Enhancing of strengths in biodiversity genomics.</w:t>
            </w:r>
          </w:p>
          <w:p w14:paraId="37272394" w14:textId="77777777" w:rsidR="005D1D73" w:rsidRDefault="005D1D73" w:rsidP="000A432F">
            <w:pPr>
              <w:pStyle w:val="ListParagraph"/>
              <w:ind w:left="1440"/>
              <w:jc w:val="both"/>
            </w:pPr>
          </w:p>
          <w:p w14:paraId="738CB071" w14:textId="77777777" w:rsidR="00C43F3B" w:rsidRDefault="00C43F3B" w:rsidP="000A432F">
            <w:pPr>
              <w:pStyle w:val="ListParagraph"/>
              <w:numPr>
                <w:ilvl w:val="0"/>
                <w:numId w:val="35"/>
              </w:numPr>
              <w:ind w:left="1440"/>
              <w:jc w:val="both"/>
            </w:pPr>
            <w:r>
              <w:t>Developing a cohesive programme of biodiversity in Scotland which linked with the Biodiversity Strategy.</w:t>
            </w:r>
          </w:p>
          <w:p w14:paraId="7759CA6C" w14:textId="77777777" w:rsidR="00D340DF" w:rsidRDefault="00D340DF" w:rsidP="005D1D73">
            <w:pPr>
              <w:pStyle w:val="ListParagraph"/>
              <w:ind w:left="1800"/>
              <w:jc w:val="both"/>
            </w:pPr>
          </w:p>
          <w:p w14:paraId="4AB77650" w14:textId="1952E586" w:rsidR="00C43F3B" w:rsidRDefault="00C43F3B" w:rsidP="00C43F3B">
            <w:pPr>
              <w:pStyle w:val="ListParagraph"/>
              <w:numPr>
                <w:ilvl w:val="0"/>
                <w:numId w:val="37"/>
              </w:numPr>
              <w:jc w:val="both"/>
            </w:pPr>
            <w:r>
              <w:t>The standard of Horticulture</w:t>
            </w:r>
            <w:r w:rsidR="00B512AA">
              <w:t xml:space="preserve"> had improved,  commensurate </w:t>
            </w:r>
            <w:r>
              <w:t xml:space="preserve"> with new talent joining the</w:t>
            </w:r>
            <w:r w:rsidR="004974E7">
              <w:t xml:space="preserve"> T</w:t>
            </w:r>
            <w:r>
              <w:t xml:space="preserve">eam. Excellent </w:t>
            </w:r>
            <w:r w:rsidR="00B512AA">
              <w:t>partnerships between</w:t>
            </w:r>
            <w:r>
              <w:t xml:space="preserve"> Science and Horticulture</w:t>
            </w:r>
            <w:r w:rsidR="00B512AA">
              <w:t xml:space="preserve"> provided a model for many other botanic gardens,</w:t>
            </w:r>
            <w:r>
              <w:t xml:space="preserve"> and better linkag</w:t>
            </w:r>
            <w:r w:rsidR="00B512AA">
              <w:t>e</w:t>
            </w:r>
            <w:r>
              <w:t xml:space="preserve"> </w:t>
            </w:r>
            <w:r w:rsidR="00B512AA">
              <w:t>between all</w:t>
            </w:r>
            <w:r>
              <w:t xml:space="preserve"> RBGE</w:t>
            </w:r>
            <w:r w:rsidR="00B512AA">
              <w:t xml:space="preserve"> departments had led to increased efficiency and more creativity. </w:t>
            </w:r>
            <w:r>
              <w:t xml:space="preserve">There </w:t>
            </w:r>
            <w:r w:rsidR="00B512AA">
              <w:t xml:space="preserve">had been a significant </w:t>
            </w:r>
            <w:r>
              <w:t xml:space="preserve">growth in </w:t>
            </w:r>
            <w:r w:rsidR="00B512AA">
              <w:t xml:space="preserve">community engagement and </w:t>
            </w:r>
            <w:r w:rsidR="00D35BF3">
              <w:t>wellbeing</w:t>
            </w:r>
            <w:r w:rsidR="0022036B">
              <w:t xml:space="preserve"> programmes</w:t>
            </w:r>
            <w:r>
              <w:t>.</w:t>
            </w:r>
          </w:p>
          <w:p w14:paraId="7B42B63F" w14:textId="77777777" w:rsidR="00C43F3B" w:rsidRDefault="00C43F3B" w:rsidP="00C43F3B">
            <w:pPr>
              <w:pStyle w:val="ListParagraph"/>
              <w:jc w:val="both"/>
            </w:pPr>
          </w:p>
          <w:p w14:paraId="49569143" w14:textId="7577EB6A" w:rsidR="00C43F3B" w:rsidRDefault="00C43F3B" w:rsidP="00C43F3B">
            <w:pPr>
              <w:pStyle w:val="ListParagraph"/>
              <w:numPr>
                <w:ilvl w:val="0"/>
                <w:numId w:val="37"/>
              </w:numPr>
              <w:jc w:val="both"/>
            </w:pPr>
            <w:r>
              <w:t xml:space="preserve">Edinburgh Biomes programme </w:t>
            </w:r>
            <w:r w:rsidR="009D4B08">
              <w:t>had moved from a concept focussed on repair and replace to an innovative project, with full planning permission, that would enhance RBGE’s impact, commercial success and sustainability. The increased and valued</w:t>
            </w:r>
            <w:r>
              <w:t xml:space="preserve"> input from Trustees </w:t>
            </w:r>
            <w:r w:rsidR="009D4B08">
              <w:t>in the development of the Programme was noted.</w:t>
            </w:r>
            <w:r>
              <w:t xml:space="preserve"> </w:t>
            </w:r>
          </w:p>
          <w:p w14:paraId="190F9348" w14:textId="77777777" w:rsidR="00C43F3B" w:rsidRDefault="00C43F3B" w:rsidP="00C43F3B">
            <w:pPr>
              <w:pStyle w:val="ListParagraph"/>
            </w:pPr>
          </w:p>
          <w:p w14:paraId="0591DFC4" w14:textId="544C3225" w:rsidR="00C43F3B" w:rsidRDefault="004513A6" w:rsidP="00C43F3B">
            <w:pPr>
              <w:pStyle w:val="ListParagraph"/>
              <w:numPr>
                <w:ilvl w:val="0"/>
                <w:numId w:val="37"/>
              </w:numPr>
              <w:jc w:val="both"/>
            </w:pPr>
            <w:r>
              <w:t>On</w:t>
            </w:r>
            <w:r w:rsidR="009D3B94">
              <w:t xml:space="preserve">-line learning </w:t>
            </w:r>
            <w:r w:rsidR="009D4B08">
              <w:t xml:space="preserve">had grown exponentially, reaching over 50 countries, </w:t>
            </w:r>
            <w:r w:rsidR="009D3B94">
              <w:t xml:space="preserve"> </w:t>
            </w:r>
            <w:r w:rsidR="00352547">
              <w:t>and there had been a record number of MSc students this year.</w:t>
            </w:r>
          </w:p>
          <w:p w14:paraId="484214EE" w14:textId="77777777" w:rsidR="00352547" w:rsidRDefault="00352547" w:rsidP="00352547">
            <w:pPr>
              <w:pStyle w:val="ListParagraph"/>
            </w:pPr>
          </w:p>
          <w:p w14:paraId="2A29C72D" w14:textId="0A2C9D98" w:rsidR="00352547" w:rsidRDefault="00352547" w:rsidP="00C43F3B">
            <w:pPr>
              <w:pStyle w:val="ListParagraph"/>
              <w:numPr>
                <w:ilvl w:val="0"/>
                <w:numId w:val="37"/>
              </w:numPr>
              <w:jc w:val="both"/>
            </w:pPr>
            <w:r>
              <w:lastRenderedPageBreak/>
              <w:t>In the area of public engagement Inverleith House had attracted record audiences</w:t>
            </w:r>
            <w:r w:rsidR="004513A6">
              <w:t>,</w:t>
            </w:r>
            <w:r>
              <w:t xml:space="preserve"> and </w:t>
            </w:r>
            <w:r w:rsidR="004513A6">
              <w:t xml:space="preserve">the </w:t>
            </w:r>
            <w:r w:rsidR="009D4B08">
              <w:t xml:space="preserve">event and exhibition </w:t>
            </w:r>
            <w:r>
              <w:t xml:space="preserve">programmes had been realigned to </w:t>
            </w:r>
            <w:r w:rsidR="004513A6">
              <w:t xml:space="preserve">reflect </w:t>
            </w:r>
            <w:r>
              <w:t>RBGE’s Mission</w:t>
            </w:r>
            <w:r w:rsidR="004513A6">
              <w:t xml:space="preserve"> and outcomes</w:t>
            </w:r>
            <w:r>
              <w:t>.</w:t>
            </w:r>
          </w:p>
          <w:p w14:paraId="1FCAE596" w14:textId="77777777" w:rsidR="00352547" w:rsidRDefault="00352547" w:rsidP="00352547">
            <w:pPr>
              <w:pStyle w:val="ListParagraph"/>
            </w:pPr>
          </w:p>
          <w:p w14:paraId="45D675F9" w14:textId="47441EBC" w:rsidR="00352547" w:rsidRDefault="00352547" w:rsidP="00C43F3B">
            <w:pPr>
              <w:pStyle w:val="ListParagraph"/>
              <w:numPr>
                <w:ilvl w:val="0"/>
                <w:numId w:val="37"/>
              </w:numPr>
              <w:jc w:val="both"/>
            </w:pPr>
            <w:r>
              <w:t xml:space="preserve">Commercial </w:t>
            </w:r>
            <w:r w:rsidR="004513A6">
              <w:t>proficiency</w:t>
            </w:r>
            <w:r w:rsidR="009D4B08">
              <w:t xml:space="preserve"> </w:t>
            </w:r>
            <w:r>
              <w:t>had increased</w:t>
            </w:r>
            <w:r w:rsidR="009D4B08">
              <w:t>, and RBGE was now better placed to further benefit from commercial activity.</w:t>
            </w:r>
            <w:r>
              <w:t xml:space="preserve"> Christmas at the Botanics </w:t>
            </w:r>
            <w:r w:rsidR="000D2324">
              <w:t>had attracted new and diverse audiences</w:t>
            </w:r>
            <w:r w:rsidR="009D4B08">
              <w:t xml:space="preserve">, and provide a good and developing model for future large-scale events. </w:t>
            </w:r>
          </w:p>
          <w:p w14:paraId="4F789A10" w14:textId="77777777" w:rsidR="000D2324" w:rsidRDefault="000D2324" w:rsidP="000D2324">
            <w:pPr>
              <w:pStyle w:val="ListParagraph"/>
            </w:pPr>
          </w:p>
          <w:p w14:paraId="60BB3206" w14:textId="28BCD21A" w:rsidR="000D2324" w:rsidRDefault="000D2324" w:rsidP="00C43F3B">
            <w:pPr>
              <w:pStyle w:val="ListParagraph"/>
              <w:numPr>
                <w:ilvl w:val="0"/>
                <w:numId w:val="37"/>
              </w:numPr>
              <w:jc w:val="both"/>
            </w:pPr>
            <w:r>
              <w:t xml:space="preserve">There had been investment in the Fundraising Team and </w:t>
            </w:r>
            <w:r w:rsidR="009D4B08">
              <w:t xml:space="preserve">extensive development of the </w:t>
            </w:r>
            <w:r>
              <w:t xml:space="preserve">donor network </w:t>
            </w:r>
            <w:r w:rsidR="009D4B08">
              <w:t xml:space="preserve"> was at an advanced stage, </w:t>
            </w:r>
            <w:r w:rsidR="00190AE9">
              <w:t xml:space="preserve">currently achieving a </w:t>
            </w:r>
            <w:r>
              <w:t>return on investment of 1 to 3.8.</w:t>
            </w:r>
          </w:p>
          <w:p w14:paraId="087B04B2" w14:textId="77777777" w:rsidR="000D2324" w:rsidRDefault="000D2324" w:rsidP="000D2324">
            <w:pPr>
              <w:pStyle w:val="ListParagraph"/>
            </w:pPr>
          </w:p>
          <w:p w14:paraId="726FE572" w14:textId="7FA43A6E" w:rsidR="000D2324" w:rsidRDefault="000D2324" w:rsidP="00C43F3B">
            <w:pPr>
              <w:pStyle w:val="ListParagraph"/>
              <w:numPr>
                <w:ilvl w:val="0"/>
                <w:numId w:val="37"/>
              </w:numPr>
              <w:jc w:val="both"/>
            </w:pPr>
            <w:r>
              <w:t xml:space="preserve">The RBGE’s </w:t>
            </w:r>
            <w:r w:rsidR="00190AE9">
              <w:t xml:space="preserve">drive to develop its </w:t>
            </w:r>
            <w:r>
              <w:t>profile</w:t>
            </w:r>
            <w:r w:rsidR="00190AE9">
              <w:t>, particularly relating to societal impact, was progressing well, with the wider staff better trained and more engaged with  this important aspect of RBGE’s operations.</w:t>
            </w:r>
            <w:r w:rsidR="00D35BF3">
              <w:t xml:space="preserve"> Work in this area was ongoing and the Chair’s expertise and engagement was very welcome. </w:t>
            </w:r>
          </w:p>
          <w:p w14:paraId="49C23CE0" w14:textId="77777777" w:rsidR="000D2324" w:rsidRDefault="000D2324" w:rsidP="000D2324">
            <w:pPr>
              <w:pStyle w:val="ListParagraph"/>
            </w:pPr>
          </w:p>
          <w:p w14:paraId="3BA63DF5" w14:textId="187093C3" w:rsidR="000D2324" w:rsidRDefault="00190AE9" w:rsidP="00C43F3B">
            <w:pPr>
              <w:pStyle w:val="ListParagraph"/>
              <w:numPr>
                <w:ilvl w:val="0"/>
                <w:numId w:val="37"/>
              </w:numPr>
              <w:jc w:val="both"/>
            </w:pPr>
            <w:r>
              <w:t>G</w:t>
            </w:r>
            <w:r w:rsidR="000D2324">
              <w:t>overnance and corporate administration</w:t>
            </w:r>
            <w:r>
              <w:t xml:space="preserve"> </w:t>
            </w:r>
            <w:r w:rsidR="0066330F">
              <w:t xml:space="preserve">had been modernized and streamlined, with </w:t>
            </w:r>
            <w:r w:rsidR="004513A6">
              <w:t>enhanced compliance.</w:t>
            </w:r>
          </w:p>
          <w:p w14:paraId="73A3BF03" w14:textId="77777777" w:rsidR="000D2324" w:rsidRDefault="000D2324" w:rsidP="000D2324">
            <w:pPr>
              <w:pStyle w:val="ListParagraph"/>
            </w:pPr>
          </w:p>
          <w:p w14:paraId="046CB864" w14:textId="2F4EBD5D" w:rsidR="004513A6" w:rsidRDefault="000D2324" w:rsidP="0090698F">
            <w:pPr>
              <w:pStyle w:val="ListParagraph"/>
              <w:numPr>
                <w:ilvl w:val="0"/>
                <w:numId w:val="37"/>
              </w:numPr>
              <w:jc w:val="both"/>
            </w:pPr>
            <w:r>
              <w:t xml:space="preserve">Environmental management had </w:t>
            </w:r>
            <w:r w:rsidR="004513A6">
              <w:t xml:space="preserve">advanced, in step with Government targets, </w:t>
            </w:r>
            <w:r>
              <w:t xml:space="preserve"> </w:t>
            </w:r>
            <w:r w:rsidR="004513A6">
              <w:t>e</w:t>
            </w:r>
            <w:r>
              <w:t>quality</w:t>
            </w:r>
            <w:r w:rsidR="004513A6">
              <w:t>,</w:t>
            </w:r>
            <w:r>
              <w:t xml:space="preserve"> </w:t>
            </w:r>
            <w:r w:rsidR="004513A6">
              <w:t>d</w:t>
            </w:r>
            <w:r>
              <w:t xml:space="preserve">iversity and </w:t>
            </w:r>
            <w:r w:rsidR="004513A6">
              <w:t>i</w:t>
            </w:r>
            <w:r>
              <w:t xml:space="preserve">nclusion </w:t>
            </w:r>
            <w:r w:rsidR="004513A6">
              <w:t>policies developed and implemented, an</w:t>
            </w:r>
            <w:r>
              <w:t xml:space="preserve">d Athena SWAN </w:t>
            </w:r>
            <w:r w:rsidR="004513A6">
              <w:t>programme introduced.</w:t>
            </w:r>
          </w:p>
          <w:p w14:paraId="1AB87A00" w14:textId="77777777" w:rsidR="00D620CE" w:rsidRDefault="00D620CE" w:rsidP="004974E7">
            <w:pPr>
              <w:pStyle w:val="ListParagraph"/>
              <w:jc w:val="both"/>
            </w:pPr>
          </w:p>
          <w:p w14:paraId="322D1AC2" w14:textId="347C138B" w:rsidR="00D620CE" w:rsidRPr="00D620CE" w:rsidRDefault="00665543" w:rsidP="00D620CE">
            <w:pPr>
              <w:jc w:val="both"/>
              <w:rPr>
                <w:rFonts w:ascii="Times New Roman" w:hAnsi="Times New Roman"/>
              </w:rPr>
            </w:pPr>
            <w:r>
              <w:rPr>
                <w:rFonts w:ascii="Times New Roman" w:hAnsi="Times New Roman"/>
              </w:rPr>
              <w:t xml:space="preserve">The Regius Keeper </w:t>
            </w:r>
            <w:r w:rsidR="004513A6">
              <w:rPr>
                <w:rFonts w:ascii="Times New Roman" w:hAnsi="Times New Roman"/>
              </w:rPr>
              <w:t xml:space="preserve">outlined  </w:t>
            </w:r>
            <w:r>
              <w:rPr>
                <w:rFonts w:ascii="Times New Roman" w:hAnsi="Times New Roman"/>
              </w:rPr>
              <w:t>his s</w:t>
            </w:r>
            <w:r w:rsidR="00D620CE" w:rsidRPr="00D620CE">
              <w:rPr>
                <w:rFonts w:ascii="Times New Roman" w:hAnsi="Times New Roman"/>
              </w:rPr>
              <w:t xml:space="preserve">trategic priorities </w:t>
            </w:r>
            <w:r>
              <w:rPr>
                <w:rFonts w:ascii="Times New Roman" w:hAnsi="Times New Roman"/>
              </w:rPr>
              <w:t>and highlighted the following</w:t>
            </w:r>
            <w:r w:rsidR="00D620CE" w:rsidRPr="00D620CE">
              <w:rPr>
                <w:rFonts w:ascii="Times New Roman" w:hAnsi="Times New Roman"/>
              </w:rPr>
              <w:t>:</w:t>
            </w:r>
          </w:p>
          <w:p w14:paraId="07684644" w14:textId="77777777" w:rsidR="00D620CE" w:rsidRDefault="00D620CE" w:rsidP="009F1D85">
            <w:pPr>
              <w:jc w:val="both"/>
              <w:rPr>
                <w:rFonts w:ascii="Times New Roman" w:hAnsi="Times New Roman"/>
              </w:rPr>
            </w:pPr>
          </w:p>
          <w:p w14:paraId="465C649C" w14:textId="2A89021C" w:rsidR="00D620CE" w:rsidRDefault="00D620CE" w:rsidP="00D620CE">
            <w:pPr>
              <w:pStyle w:val="ListParagraph"/>
              <w:numPr>
                <w:ilvl w:val="0"/>
                <w:numId w:val="38"/>
              </w:numPr>
              <w:jc w:val="both"/>
            </w:pPr>
            <w:r>
              <w:t>The completion</w:t>
            </w:r>
            <w:r w:rsidR="004513A6">
              <w:t xml:space="preserve"> and </w:t>
            </w:r>
            <w:r w:rsidR="002743CD">
              <w:t xml:space="preserve">implementation </w:t>
            </w:r>
            <w:r>
              <w:t xml:space="preserve">of the </w:t>
            </w:r>
            <w:r w:rsidR="002743CD">
              <w:t xml:space="preserve">RBGE </w:t>
            </w:r>
            <w:r>
              <w:t>Strategic Plan</w:t>
            </w:r>
            <w:r w:rsidR="002743CD">
              <w:t xml:space="preserve"> with focus on impactful science that met societal need, income generation, conservation horticulture, and education and engagement programmes that were aligned with meeting the dual challenges of the Biodiversity Crisis and Climate Change. </w:t>
            </w:r>
          </w:p>
          <w:p w14:paraId="5DAB1C6D" w14:textId="77777777" w:rsidR="002743CD" w:rsidRDefault="002743CD" w:rsidP="0081095A">
            <w:pPr>
              <w:pStyle w:val="ListParagraph"/>
              <w:jc w:val="both"/>
            </w:pPr>
          </w:p>
          <w:p w14:paraId="35666351" w14:textId="3D4FD8FD" w:rsidR="002743CD" w:rsidRDefault="002743CD" w:rsidP="00D620CE">
            <w:pPr>
              <w:pStyle w:val="ListParagraph"/>
              <w:numPr>
                <w:ilvl w:val="0"/>
                <w:numId w:val="38"/>
              </w:numPr>
              <w:jc w:val="both"/>
            </w:pPr>
            <w:r>
              <w:t>Maximis</w:t>
            </w:r>
            <w:r w:rsidR="000F4228">
              <w:t>e</w:t>
            </w:r>
            <w:r>
              <w:t xml:space="preserve"> RBGE’s contribution to </w:t>
            </w:r>
            <w:r w:rsidR="000F4228">
              <w:t>achieving National Outcomes</w:t>
            </w:r>
            <w:r w:rsidR="00D651E0">
              <w:t>.</w:t>
            </w:r>
            <w:r w:rsidR="000F4228">
              <w:t xml:space="preserve"> </w:t>
            </w:r>
          </w:p>
          <w:p w14:paraId="6D4073B9" w14:textId="77777777" w:rsidR="000F4228" w:rsidRDefault="000F4228" w:rsidP="0081095A">
            <w:pPr>
              <w:pStyle w:val="ListParagraph"/>
            </w:pPr>
          </w:p>
          <w:p w14:paraId="56DD580A" w14:textId="3B442832" w:rsidR="000F4228" w:rsidRDefault="000F4228" w:rsidP="000F4228">
            <w:pPr>
              <w:pStyle w:val="ListParagraph"/>
              <w:numPr>
                <w:ilvl w:val="0"/>
                <w:numId w:val="38"/>
              </w:numPr>
              <w:jc w:val="both"/>
            </w:pPr>
            <w:r>
              <w:t>Complete the development and commence delivery of the Edinburgh Biomes Programme</w:t>
            </w:r>
            <w:r w:rsidR="00D651E0">
              <w:t>.</w:t>
            </w:r>
            <w:r>
              <w:t xml:space="preserve"> </w:t>
            </w:r>
          </w:p>
          <w:p w14:paraId="2298F854" w14:textId="77777777" w:rsidR="000F4228" w:rsidRDefault="000F4228" w:rsidP="0081095A">
            <w:pPr>
              <w:pStyle w:val="ListParagraph"/>
            </w:pPr>
          </w:p>
          <w:p w14:paraId="5E8816CE" w14:textId="40C6C82D" w:rsidR="000F4228" w:rsidRDefault="000F4228" w:rsidP="000F4228">
            <w:pPr>
              <w:pStyle w:val="ListParagraph"/>
              <w:numPr>
                <w:ilvl w:val="0"/>
                <w:numId w:val="38"/>
              </w:numPr>
              <w:jc w:val="both"/>
            </w:pPr>
            <w:r>
              <w:t>Enhance RBGE’s  national (UK) and international profile</w:t>
            </w:r>
            <w:r w:rsidR="00D651E0">
              <w:t>.</w:t>
            </w:r>
            <w:r>
              <w:t xml:space="preserve"> </w:t>
            </w:r>
          </w:p>
          <w:p w14:paraId="0706B5AA" w14:textId="77777777" w:rsidR="000F4228" w:rsidRDefault="000F4228" w:rsidP="0081095A">
            <w:pPr>
              <w:pStyle w:val="ListParagraph"/>
            </w:pPr>
          </w:p>
          <w:p w14:paraId="13177C42" w14:textId="24FA412A" w:rsidR="000F4228" w:rsidRDefault="000F4228" w:rsidP="000F4228">
            <w:pPr>
              <w:pStyle w:val="ListParagraph"/>
              <w:numPr>
                <w:ilvl w:val="0"/>
                <w:numId w:val="38"/>
              </w:numPr>
              <w:jc w:val="both"/>
            </w:pPr>
            <w:r>
              <w:t>Increase self-generated income</w:t>
            </w:r>
            <w:r w:rsidR="00D651E0">
              <w:t>.</w:t>
            </w:r>
            <w:r>
              <w:t xml:space="preserve"> </w:t>
            </w:r>
          </w:p>
          <w:p w14:paraId="42E9E8E9" w14:textId="77777777" w:rsidR="000F4228" w:rsidRDefault="000F4228" w:rsidP="0081095A">
            <w:pPr>
              <w:pStyle w:val="ListParagraph"/>
              <w:jc w:val="both"/>
            </w:pPr>
          </w:p>
          <w:p w14:paraId="656DD861" w14:textId="1AFA3274" w:rsidR="00D60DF5" w:rsidRDefault="004513A6" w:rsidP="0081095A">
            <w:pPr>
              <w:pStyle w:val="ListParagraph"/>
              <w:numPr>
                <w:ilvl w:val="0"/>
                <w:numId w:val="38"/>
              </w:numPr>
              <w:jc w:val="both"/>
            </w:pPr>
            <w:r>
              <w:t xml:space="preserve">Contingency planning for </w:t>
            </w:r>
            <w:r w:rsidR="00D60DF5">
              <w:t>Coronavirus</w:t>
            </w:r>
            <w:r>
              <w:t xml:space="preserve"> to protect staff</w:t>
            </w:r>
            <w:r w:rsidR="002743CD">
              <w:t>, volunteers, students</w:t>
            </w:r>
            <w:r>
              <w:t xml:space="preserve"> and visitors and </w:t>
            </w:r>
            <w:r w:rsidR="002743CD">
              <w:t xml:space="preserve">to </w:t>
            </w:r>
            <w:r>
              <w:t xml:space="preserve">enable </w:t>
            </w:r>
            <w:r w:rsidR="002743CD">
              <w:t>essential operations to continue;</w:t>
            </w:r>
            <w:r>
              <w:t xml:space="preserve"> preparedness to re-programme 350</w:t>
            </w:r>
            <w:r w:rsidRPr="0081095A">
              <w:rPr>
                <w:vertAlign w:val="superscript"/>
              </w:rPr>
              <w:t>th</w:t>
            </w:r>
            <w:r>
              <w:t xml:space="preserve"> </w:t>
            </w:r>
            <w:r>
              <w:lastRenderedPageBreak/>
              <w:t>Anniversary</w:t>
            </w:r>
            <w:r w:rsidR="002743CD">
              <w:t xml:space="preserve"> events if necessary, and to develop a capability for remote working/conferencing.</w:t>
            </w:r>
          </w:p>
          <w:p w14:paraId="24F0A677" w14:textId="77777777" w:rsidR="002743CD" w:rsidRDefault="002743CD" w:rsidP="0081095A">
            <w:pPr>
              <w:pStyle w:val="ListParagraph"/>
              <w:jc w:val="both"/>
            </w:pPr>
          </w:p>
          <w:p w14:paraId="4212DD2D" w14:textId="1586FB99" w:rsidR="00D60DF5" w:rsidRDefault="002743CD" w:rsidP="00D620CE">
            <w:pPr>
              <w:pStyle w:val="ListParagraph"/>
              <w:numPr>
                <w:ilvl w:val="0"/>
                <w:numId w:val="38"/>
              </w:numPr>
              <w:jc w:val="both"/>
            </w:pPr>
            <w:r>
              <w:t>Enhancing “</w:t>
            </w:r>
            <w:r w:rsidR="00D60DF5">
              <w:t xml:space="preserve">Scotland’s place </w:t>
            </w:r>
            <w:r w:rsidR="004451FB">
              <w:t>i</w:t>
            </w:r>
            <w:r w:rsidR="00D60DF5">
              <w:t>n the world</w:t>
            </w:r>
            <w:r>
              <w:t>” through RBGE’s global reach, influence and expertise</w:t>
            </w:r>
            <w:r w:rsidR="00D60DF5">
              <w:t>.</w:t>
            </w:r>
          </w:p>
          <w:p w14:paraId="68BBDC50" w14:textId="77777777" w:rsidR="00D60DF5" w:rsidRDefault="00D60DF5" w:rsidP="00D60DF5">
            <w:pPr>
              <w:pStyle w:val="ListParagraph"/>
            </w:pPr>
          </w:p>
          <w:p w14:paraId="09FFE885" w14:textId="2FA2A16E" w:rsidR="00D60DF5" w:rsidRDefault="002743CD" w:rsidP="000A1DBF">
            <w:pPr>
              <w:pStyle w:val="ListParagraph"/>
              <w:numPr>
                <w:ilvl w:val="0"/>
                <w:numId w:val="38"/>
              </w:numPr>
              <w:jc w:val="both"/>
            </w:pPr>
            <w:r>
              <w:t>E</w:t>
            </w:r>
            <w:r w:rsidR="004451FB">
              <w:t>nhancement of l</w:t>
            </w:r>
            <w:r w:rsidR="00D60DF5">
              <w:t>eadership and management</w:t>
            </w:r>
            <w:r>
              <w:t xml:space="preserve"> skills</w:t>
            </w:r>
            <w:r w:rsidR="000F4228">
              <w:t xml:space="preserve"> and further development of operational efficiency</w:t>
            </w:r>
            <w:r w:rsidR="00D651E0">
              <w:t>.</w:t>
            </w:r>
            <w:r w:rsidR="000F4228">
              <w:t xml:space="preserve">  </w:t>
            </w:r>
            <w:r>
              <w:t xml:space="preserve"> </w:t>
            </w:r>
          </w:p>
          <w:p w14:paraId="3E340266" w14:textId="77777777" w:rsidR="000F4228" w:rsidRDefault="000F4228" w:rsidP="0081095A">
            <w:pPr>
              <w:pStyle w:val="ListParagraph"/>
            </w:pPr>
          </w:p>
          <w:p w14:paraId="5D667219" w14:textId="0D17C325" w:rsidR="000F4228" w:rsidRDefault="000F4228" w:rsidP="000A1DBF">
            <w:pPr>
              <w:pStyle w:val="ListParagraph"/>
              <w:numPr>
                <w:ilvl w:val="0"/>
                <w:numId w:val="38"/>
              </w:numPr>
              <w:jc w:val="both"/>
            </w:pPr>
            <w:r>
              <w:t>Progress implementation of  equality, diversity and inclusion policy</w:t>
            </w:r>
            <w:r w:rsidR="00D651E0">
              <w:t>.</w:t>
            </w:r>
            <w:r>
              <w:t xml:space="preserve"> </w:t>
            </w:r>
          </w:p>
          <w:p w14:paraId="030A28CF" w14:textId="77777777" w:rsidR="002743CD" w:rsidRDefault="002743CD" w:rsidP="0081095A">
            <w:pPr>
              <w:pStyle w:val="ListParagraph"/>
            </w:pPr>
          </w:p>
          <w:p w14:paraId="2DF5C45C" w14:textId="20F3B4AF" w:rsidR="004451FB" w:rsidRPr="004451FB" w:rsidRDefault="004451FB" w:rsidP="004451FB">
            <w:pPr>
              <w:jc w:val="both"/>
              <w:rPr>
                <w:rFonts w:ascii="Times New Roman" w:hAnsi="Times New Roman"/>
              </w:rPr>
            </w:pPr>
            <w:r>
              <w:rPr>
                <w:rFonts w:ascii="Times New Roman" w:hAnsi="Times New Roman"/>
              </w:rPr>
              <w:t xml:space="preserve">Trustees </w:t>
            </w:r>
            <w:r w:rsidR="00865B8E">
              <w:rPr>
                <w:rFonts w:ascii="Times New Roman" w:hAnsi="Times New Roman"/>
              </w:rPr>
              <w:t>noted with satisfaction the strategic and operational development of RBGE, the work being undertaken to ensure the organizational culture was in step with societal attitudes and need, and the drive to stick to its</w:t>
            </w:r>
            <w:r>
              <w:rPr>
                <w:rFonts w:ascii="Times New Roman" w:hAnsi="Times New Roman"/>
              </w:rPr>
              <w:t xml:space="preserve"> core goals </w:t>
            </w:r>
            <w:r w:rsidR="00865B8E">
              <w:rPr>
                <w:rFonts w:ascii="Times New Roman" w:hAnsi="Times New Roman"/>
              </w:rPr>
              <w:t xml:space="preserve">at a time of increased pressure to deliver </w:t>
            </w:r>
            <w:r w:rsidR="00CE2BE1">
              <w:rPr>
                <w:rFonts w:ascii="Times New Roman" w:hAnsi="Times New Roman"/>
              </w:rPr>
              <w:t xml:space="preserve">even more. </w:t>
            </w:r>
          </w:p>
          <w:p w14:paraId="487AC7E7" w14:textId="77777777" w:rsidR="000D15F7" w:rsidRPr="009F1D85" w:rsidRDefault="000D15F7" w:rsidP="00D340DF">
            <w:pPr>
              <w:jc w:val="both"/>
            </w:pPr>
          </w:p>
        </w:tc>
        <w:tc>
          <w:tcPr>
            <w:tcW w:w="1701" w:type="dxa"/>
          </w:tcPr>
          <w:p w14:paraId="2953B186" w14:textId="77777777" w:rsidR="00A523BD" w:rsidRPr="009F1D85" w:rsidRDefault="00A523BD" w:rsidP="00BD7CB5">
            <w:pPr>
              <w:jc w:val="center"/>
              <w:rPr>
                <w:rFonts w:ascii="Times New Roman" w:hAnsi="Times New Roman"/>
                <w:b/>
              </w:rPr>
            </w:pPr>
          </w:p>
        </w:tc>
      </w:tr>
      <w:tr w:rsidR="009C1077" w:rsidRPr="001A7C00" w14:paraId="756409AA" w14:textId="77777777" w:rsidTr="00BF65FF">
        <w:tc>
          <w:tcPr>
            <w:tcW w:w="766" w:type="dxa"/>
          </w:tcPr>
          <w:p w14:paraId="24DC8E58" w14:textId="77777777" w:rsidR="009C1077" w:rsidRDefault="009C1077" w:rsidP="009C1077">
            <w:pPr>
              <w:jc w:val="both"/>
              <w:rPr>
                <w:rFonts w:ascii="Times New Roman" w:hAnsi="Times New Roman"/>
                <w:b/>
              </w:rPr>
            </w:pPr>
          </w:p>
        </w:tc>
        <w:tc>
          <w:tcPr>
            <w:tcW w:w="7173" w:type="dxa"/>
          </w:tcPr>
          <w:p w14:paraId="3C4D8AC1" w14:textId="77777777" w:rsidR="009C1077" w:rsidRDefault="009C1077" w:rsidP="009C1077">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05D0DE37" w14:textId="77777777" w:rsidR="009C1077" w:rsidRPr="00CC50CF" w:rsidRDefault="009C1077" w:rsidP="009C1077">
            <w:pPr>
              <w:jc w:val="both"/>
              <w:rPr>
                <w:rFonts w:ascii="Times New Roman" w:hAnsi="Times New Roman"/>
                <w:b/>
                <w:u w:val="single"/>
              </w:rPr>
            </w:pPr>
          </w:p>
        </w:tc>
        <w:tc>
          <w:tcPr>
            <w:tcW w:w="1701" w:type="dxa"/>
          </w:tcPr>
          <w:p w14:paraId="38E99E20" w14:textId="77777777" w:rsidR="009C1077" w:rsidRDefault="009C1077" w:rsidP="009C1077">
            <w:pPr>
              <w:jc w:val="center"/>
              <w:rPr>
                <w:rFonts w:ascii="Times New Roman" w:hAnsi="Times New Roman"/>
              </w:rPr>
            </w:pPr>
          </w:p>
        </w:tc>
      </w:tr>
      <w:tr w:rsidR="00BF7E73" w:rsidRPr="00986204" w14:paraId="1429FEAC" w14:textId="77777777" w:rsidTr="00BF65FF">
        <w:tblPrEx>
          <w:tblLook w:val="04A0" w:firstRow="1" w:lastRow="0" w:firstColumn="1" w:lastColumn="0" w:noHBand="0" w:noVBand="1"/>
        </w:tblPrEx>
        <w:trPr>
          <w:trHeight w:val="513"/>
        </w:trPr>
        <w:tc>
          <w:tcPr>
            <w:tcW w:w="766" w:type="dxa"/>
            <w:shd w:val="clear" w:color="auto" w:fill="auto"/>
          </w:tcPr>
          <w:p w14:paraId="19D3A902" w14:textId="77777777" w:rsidR="00A927E3" w:rsidRDefault="00794D6B" w:rsidP="00181F54">
            <w:pPr>
              <w:tabs>
                <w:tab w:val="left" w:pos="7785"/>
              </w:tabs>
              <w:rPr>
                <w:rFonts w:ascii="Times New Roman" w:hAnsi="Times New Roman"/>
                <w:b/>
                <w:szCs w:val="24"/>
              </w:rPr>
            </w:pPr>
            <w:r>
              <w:rPr>
                <w:rFonts w:ascii="Times New Roman" w:hAnsi="Times New Roman"/>
                <w:b/>
                <w:szCs w:val="24"/>
              </w:rPr>
              <w:t>7</w:t>
            </w:r>
            <w:r w:rsidR="00F04373" w:rsidRPr="00986204">
              <w:rPr>
                <w:rFonts w:ascii="Times New Roman" w:hAnsi="Times New Roman"/>
                <w:b/>
                <w:szCs w:val="24"/>
              </w:rPr>
              <w:t>.0</w:t>
            </w:r>
          </w:p>
          <w:p w14:paraId="68077B14" w14:textId="77777777" w:rsidR="005D1D73" w:rsidRDefault="005D1D73" w:rsidP="00181F54">
            <w:pPr>
              <w:tabs>
                <w:tab w:val="left" w:pos="7785"/>
              </w:tabs>
              <w:rPr>
                <w:rFonts w:ascii="Times New Roman" w:hAnsi="Times New Roman"/>
                <w:b/>
                <w:szCs w:val="24"/>
              </w:rPr>
            </w:pPr>
          </w:p>
          <w:p w14:paraId="0209A7CE" w14:textId="77777777" w:rsidR="005D1D73" w:rsidRDefault="005D1D73" w:rsidP="00181F54">
            <w:pPr>
              <w:tabs>
                <w:tab w:val="left" w:pos="7785"/>
              </w:tabs>
              <w:rPr>
                <w:rFonts w:ascii="Times New Roman" w:hAnsi="Times New Roman"/>
                <w:b/>
                <w:szCs w:val="24"/>
              </w:rPr>
            </w:pPr>
          </w:p>
          <w:p w14:paraId="47772EC7" w14:textId="77777777" w:rsidR="005D1D73" w:rsidRDefault="005D1D73" w:rsidP="00181F54">
            <w:pPr>
              <w:tabs>
                <w:tab w:val="left" w:pos="7785"/>
              </w:tabs>
              <w:rPr>
                <w:rFonts w:ascii="Times New Roman" w:hAnsi="Times New Roman"/>
                <w:b/>
                <w:szCs w:val="24"/>
              </w:rPr>
            </w:pPr>
          </w:p>
          <w:p w14:paraId="424A50D3" w14:textId="77777777" w:rsidR="005D1D73" w:rsidRDefault="005D1D73" w:rsidP="00181F54">
            <w:pPr>
              <w:tabs>
                <w:tab w:val="left" w:pos="7785"/>
              </w:tabs>
              <w:rPr>
                <w:rFonts w:ascii="Times New Roman" w:hAnsi="Times New Roman"/>
                <w:b/>
                <w:szCs w:val="24"/>
              </w:rPr>
            </w:pPr>
          </w:p>
          <w:p w14:paraId="380B98E7" w14:textId="77777777" w:rsidR="005D1D73" w:rsidRDefault="005D1D73" w:rsidP="00181F54">
            <w:pPr>
              <w:tabs>
                <w:tab w:val="left" w:pos="7785"/>
              </w:tabs>
              <w:rPr>
                <w:rFonts w:ascii="Times New Roman" w:hAnsi="Times New Roman"/>
                <w:b/>
                <w:szCs w:val="24"/>
              </w:rPr>
            </w:pPr>
          </w:p>
          <w:p w14:paraId="2FF59F20" w14:textId="77777777" w:rsidR="005D1D73" w:rsidRDefault="005D1D73" w:rsidP="00181F54">
            <w:pPr>
              <w:tabs>
                <w:tab w:val="left" w:pos="7785"/>
              </w:tabs>
              <w:rPr>
                <w:rFonts w:ascii="Times New Roman" w:hAnsi="Times New Roman"/>
                <w:b/>
                <w:szCs w:val="24"/>
              </w:rPr>
            </w:pPr>
          </w:p>
          <w:p w14:paraId="7CE653DB" w14:textId="77777777" w:rsidR="005D1D73" w:rsidRDefault="005D1D73" w:rsidP="00181F54">
            <w:pPr>
              <w:tabs>
                <w:tab w:val="left" w:pos="7785"/>
              </w:tabs>
              <w:rPr>
                <w:rFonts w:ascii="Times New Roman" w:hAnsi="Times New Roman"/>
                <w:b/>
                <w:szCs w:val="24"/>
              </w:rPr>
            </w:pPr>
          </w:p>
          <w:p w14:paraId="2B2BF278" w14:textId="77777777" w:rsidR="009D7F04" w:rsidRDefault="009D7F04" w:rsidP="00181F54">
            <w:pPr>
              <w:tabs>
                <w:tab w:val="left" w:pos="7785"/>
              </w:tabs>
              <w:rPr>
                <w:rFonts w:ascii="Times New Roman" w:hAnsi="Times New Roman"/>
                <w:b/>
                <w:szCs w:val="24"/>
              </w:rPr>
            </w:pPr>
          </w:p>
          <w:p w14:paraId="5001AD73" w14:textId="77777777" w:rsidR="005D1D73" w:rsidRDefault="005D1D73" w:rsidP="00181F54">
            <w:pPr>
              <w:tabs>
                <w:tab w:val="left" w:pos="7785"/>
              </w:tabs>
              <w:rPr>
                <w:rFonts w:ascii="Times New Roman" w:hAnsi="Times New Roman"/>
                <w:b/>
                <w:szCs w:val="24"/>
              </w:rPr>
            </w:pPr>
          </w:p>
          <w:p w14:paraId="6B67F608" w14:textId="77777777" w:rsidR="005D1D73" w:rsidRDefault="005D1D73" w:rsidP="00181F54">
            <w:pPr>
              <w:tabs>
                <w:tab w:val="left" w:pos="7785"/>
              </w:tabs>
              <w:rPr>
                <w:rFonts w:ascii="Times New Roman" w:hAnsi="Times New Roman"/>
                <w:b/>
                <w:szCs w:val="24"/>
              </w:rPr>
            </w:pPr>
          </w:p>
          <w:p w14:paraId="0E568845" w14:textId="77777777" w:rsidR="005D1D73" w:rsidRDefault="005D1D73" w:rsidP="00181F54">
            <w:pPr>
              <w:tabs>
                <w:tab w:val="left" w:pos="7785"/>
              </w:tabs>
              <w:rPr>
                <w:rFonts w:ascii="Times New Roman" w:hAnsi="Times New Roman"/>
                <w:b/>
                <w:szCs w:val="24"/>
              </w:rPr>
            </w:pPr>
          </w:p>
          <w:p w14:paraId="28B6802E" w14:textId="242D3C3F" w:rsidR="005D1D73" w:rsidRDefault="005D1D73" w:rsidP="00181F54">
            <w:pPr>
              <w:tabs>
                <w:tab w:val="left" w:pos="7785"/>
              </w:tabs>
              <w:rPr>
                <w:rFonts w:ascii="Times New Roman" w:hAnsi="Times New Roman"/>
                <w:b/>
                <w:szCs w:val="24"/>
              </w:rPr>
            </w:pPr>
          </w:p>
          <w:p w14:paraId="766D074A" w14:textId="77777777" w:rsidR="008653C7" w:rsidRDefault="008653C7" w:rsidP="00181F54">
            <w:pPr>
              <w:tabs>
                <w:tab w:val="left" w:pos="7785"/>
              </w:tabs>
              <w:rPr>
                <w:rFonts w:ascii="Times New Roman" w:hAnsi="Times New Roman"/>
                <w:b/>
                <w:szCs w:val="24"/>
              </w:rPr>
            </w:pPr>
          </w:p>
          <w:p w14:paraId="7C6038A1" w14:textId="77777777" w:rsidR="005D1D73" w:rsidRDefault="005D1D73" w:rsidP="00181F54">
            <w:pPr>
              <w:tabs>
                <w:tab w:val="left" w:pos="7785"/>
              </w:tabs>
              <w:rPr>
                <w:rFonts w:ascii="Times New Roman" w:hAnsi="Times New Roman"/>
                <w:szCs w:val="24"/>
              </w:rPr>
            </w:pPr>
          </w:p>
          <w:p w14:paraId="1269631D" w14:textId="3D7A2490" w:rsidR="00655618" w:rsidRDefault="00655618" w:rsidP="00181F54">
            <w:pPr>
              <w:tabs>
                <w:tab w:val="left" w:pos="7785"/>
              </w:tabs>
              <w:rPr>
                <w:rFonts w:ascii="Times New Roman" w:hAnsi="Times New Roman"/>
                <w:szCs w:val="24"/>
              </w:rPr>
            </w:pPr>
          </w:p>
          <w:p w14:paraId="11D98560" w14:textId="77777777" w:rsidR="00CE2BE1" w:rsidRDefault="00CE2BE1" w:rsidP="00181F54">
            <w:pPr>
              <w:tabs>
                <w:tab w:val="left" w:pos="7785"/>
              </w:tabs>
              <w:rPr>
                <w:rFonts w:ascii="Times New Roman" w:hAnsi="Times New Roman"/>
                <w:szCs w:val="24"/>
              </w:rPr>
            </w:pPr>
          </w:p>
          <w:p w14:paraId="700C154A" w14:textId="77777777" w:rsidR="00794D6B" w:rsidRDefault="00794D6B" w:rsidP="00181F54">
            <w:pPr>
              <w:tabs>
                <w:tab w:val="left" w:pos="7785"/>
              </w:tabs>
              <w:rPr>
                <w:rFonts w:ascii="Times New Roman" w:hAnsi="Times New Roman"/>
                <w:szCs w:val="24"/>
              </w:rPr>
            </w:pPr>
            <w:r>
              <w:rPr>
                <w:rFonts w:ascii="Times New Roman" w:hAnsi="Times New Roman"/>
                <w:szCs w:val="24"/>
              </w:rPr>
              <w:t>7.1</w:t>
            </w:r>
          </w:p>
          <w:p w14:paraId="1A99BC35" w14:textId="77777777" w:rsidR="005D1D73" w:rsidRDefault="005D1D73" w:rsidP="00181F54">
            <w:pPr>
              <w:tabs>
                <w:tab w:val="left" w:pos="7785"/>
              </w:tabs>
              <w:rPr>
                <w:rFonts w:ascii="Times New Roman" w:hAnsi="Times New Roman"/>
                <w:szCs w:val="24"/>
              </w:rPr>
            </w:pPr>
          </w:p>
          <w:p w14:paraId="16D60EB4" w14:textId="77777777" w:rsidR="005D1D73" w:rsidRDefault="005D1D73" w:rsidP="00181F54">
            <w:pPr>
              <w:tabs>
                <w:tab w:val="left" w:pos="7785"/>
              </w:tabs>
              <w:rPr>
                <w:rFonts w:ascii="Times New Roman" w:hAnsi="Times New Roman"/>
                <w:szCs w:val="24"/>
              </w:rPr>
            </w:pPr>
          </w:p>
          <w:p w14:paraId="2CFED3E0" w14:textId="77777777" w:rsidR="005D1D73" w:rsidRDefault="005D1D73" w:rsidP="00181F54">
            <w:pPr>
              <w:tabs>
                <w:tab w:val="left" w:pos="7785"/>
              </w:tabs>
              <w:rPr>
                <w:rFonts w:ascii="Times New Roman" w:hAnsi="Times New Roman"/>
                <w:szCs w:val="24"/>
              </w:rPr>
            </w:pPr>
          </w:p>
          <w:p w14:paraId="471312F7" w14:textId="77777777" w:rsidR="005D1D73" w:rsidRDefault="005D1D73" w:rsidP="00181F54">
            <w:pPr>
              <w:tabs>
                <w:tab w:val="left" w:pos="7785"/>
              </w:tabs>
              <w:rPr>
                <w:rFonts w:ascii="Times New Roman" w:hAnsi="Times New Roman"/>
                <w:szCs w:val="24"/>
              </w:rPr>
            </w:pPr>
          </w:p>
          <w:p w14:paraId="41CB585C" w14:textId="7C41A1F8" w:rsidR="009D7F04" w:rsidRDefault="009D7F04" w:rsidP="00181F54">
            <w:pPr>
              <w:tabs>
                <w:tab w:val="left" w:pos="7785"/>
              </w:tabs>
              <w:rPr>
                <w:rFonts w:ascii="Times New Roman" w:hAnsi="Times New Roman"/>
                <w:szCs w:val="24"/>
              </w:rPr>
            </w:pPr>
          </w:p>
          <w:p w14:paraId="7CEFB0E2" w14:textId="1261CFCE" w:rsidR="0081095A" w:rsidRDefault="0081095A" w:rsidP="00181F54">
            <w:pPr>
              <w:tabs>
                <w:tab w:val="left" w:pos="7785"/>
              </w:tabs>
              <w:rPr>
                <w:rFonts w:ascii="Times New Roman" w:hAnsi="Times New Roman"/>
                <w:szCs w:val="24"/>
              </w:rPr>
            </w:pPr>
          </w:p>
          <w:p w14:paraId="4D6DD57F" w14:textId="09A443CE" w:rsidR="0081095A" w:rsidRDefault="0081095A" w:rsidP="00181F54">
            <w:pPr>
              <w:tabs>
                <w:tab w:val="left" w:pos="7785"/>
              </w:tabs>
              <w:rPr>
                <w:rFonts w:ascii="Times New Roman" w:hAnsi="Times New Roman"/>
                <w:szCs w:val="24"/>
              </w:rPr>
            </w:pPr>
          </w:p>
          <w:p w14:paraId="7DC9E111" w14:textId="77777777" w:rsidR="0081095A" w:rsidRDefault="0081095A" w:rsidP="00181F54">
            <w:pPr>
              <w:tabs>
                <w:tab w:val="left" w:pos="7785"/>
              </w:tabs>
              <w:rPr>
                <w:rFonts w:ascii="Times New Roman" w:hAnsi="Times New Roman"/>
                <w:szCs w:val="24"/>
              </w:rPr>
            </w:pPr>
          </w:p>
          <w:p w14:paraId="5817B0B3" w14:textId="77777777" w:rsidR="00794D6B" w:rsidRDefault="00794D6B" w:rsidP="00181F54">
            <w:pPr>
              <w:tabs>
                <w:tab w:val="left" w:pos="7785"/>
              </w:tabs>
              <w:rPr>
                <w:rFonts w:ascii="Times New Roman" w:hAnsi="Times New Roman"/>
                <w:szCs w:val="24"/>
              </w:rPr>
            </w:pPr>
          </w:p>
          <w:p w14:paraId="1FE2B84B" w14:textId="77777777" w:rsidR="00794D6B" w:rsidRPr="00794D6B" w:rsidRDefault="00794D6B" w:rsidP="00181F54">
            <w:pPr>
              <w:tabs>
                <w:tab w:val="left" w:pos="7785"/>
              </w:tabs>
              <w:rPr>
                <w:rFonts w:ascii="Times New Roman" w:hAnsi="Times New Roman"/>
                <w:szCs w:val="24"/>
              </w:rPr>
            </w:pPr>
            <w:r>
              <w:rPr>
                <w:rFonts w:ascii="Times New Roman" w:hAnsi="Times New Roman"/>
                <w:szCs w:val="24"/>
              </w:rPr>
              <w:t>7.2</w:t>
            </w:r>
          </w:p>
          <w:p w14:paraId="57C4D2FC" w14:textId="77777777" w:rsidR="00655618" w:rsidRPr="00986204" w:rsidRDefault="00655618" w:rsidP="00181F54">
            <w:pPr>
              <w:tabs>
                <w:tab w:val="left" w:pos="7785"/>
              </w:tabs>
              <w:rPr>
                <w:rFonts w:ascii="Times New Roman" w:hAnsi="Times New Roman"/>
                <w:b/>
                <w:szCs w:val="24"/>
              </w:rPr>
            </w:pPr>
          </w:p>
        </w:tc>
        <w:tc>
          <w:tcPr>
            <w:tcW w:w="7173" w:type="dxa"/>
            <w:shd w:val="clear" w:color="auto" w:fill="auto"/>
          </w:tcPr>
          <w:p w14:paraId="34DF012A" w14:textId="77777777" w:rsidR="00A523BD" w:rsidRDefault="00794D6B" w:rsidP="00A523BD">
            <w:pPr>
              <w:tabs>
                <w:tab w:val="left" w:pos="7785"/>
              </w:tabs>
              <w:rPr>
                <w:rFonts w:ascii="Times New Roman" w:hAnsi="Times New Roman"/>
                <w:b/>
                <w:u w:val="single"/>
              </w:rPr>
            </w:pPr>
            <w:r>
              <w:rPr>
                <w:rFonts w:ascii="Times New Roman" w:hAnsi="Times New Roman"/>
                <w:b/>
                <w:u w:val="single"/>
              </w:rPr>
              <w:t>Edinburgh Biomes</w:t>
            </w:r>
          </w:p>
          <w:p w14:paraId="6A3C6625" w14:textId="77777777" w:rsidR="00794D6B" w:rsidRDefault="00794D6B" w:rsidP="00A523BD">
            <w:pPr>
              <w:tabs>
                <w:tab w:val="left" w:pos="7785"/>
              </w:tabs>
              <w:rPr>
                <w:rFonts w:ascii="Times New Roman" w:hAnsi="Times New Roman"/>
                <w:b/>
                <w:u w:val="single"/>
              </w:rPr>
            </w:pPr>
          </w:p>
          <w:p w14:paraId="73A679C4" w14:textId="486F80F6" w:rsidR="00CE2BE1" w:rsidRDefault="00D340DF" w:rsidP="009762FC">
            <w:pPr>
              <w:tabs>
                <w:tab w:val="left" w:pos="7785"/>
              </w:tabs>
              <w:jc w:val="both"/>
              <w:rPr>
                <w:rFonts w:ascii="Times New Roman" w:hAnsi="Times New Roman"/>
                <w:bCs/>
              </w:rPr>
            </w:pPr>
            <w:r>
              <w:rPr>
                <w:rFonts w:ascii="Times New Roman" w:hAnsi="Times New Roman"/>
                <w:bCs/>
              </w:rPr>
              <w:t>The Regius Keeper had Chaired the last meeting of the Edinburgh Biomes Programme Board.</w:t>
            </w:r>
            <w:r w:rsidR="009762FC">
              <w:rPr>
                <w:rFonts w:ascii="Times New Roman" w:hAnsi="Times New Roman"/>
                <w:bCs/>
              </w:rPr>
              <w:t xml:space="preserve"> The Scottish Government had </w:t>
            </w:r>
            <w:r w:rsidR="00D93A88">
              <w:rPr>
                <w:rFonts w:ascii="Times New Roman" w:hAnsi="Times New Roman"/>
                <w:bCs/>
              </w:rPr>
              <w:t xml:space="preserve">allocated £2.8M capital to RBGE in 20/21 of which around </w:t>
            </w:r>
            <w:r w:rsidR="009762FC">
              <w:rPr>
                <w:rFonts w:ascii="Times New Roman" w:hAnsi="Times New Roman"/>
                <w:bCs/>
              </w:rPr>
              <w:t xml:space="preserve"> £1M </w:t>
            </w:r>
            <w:r w:rsidR="004F09F0">
              <w:rPr>
                <w:rFonts w:ascii="Times New Roman" w:hAnsi="Times New Roman"/>
                <w:bCs/>
              </w:rPr>
              <w:t xml:space="preserve">would </w:t>
            </w:r>
            <w:r w:rsidR="00D93A88">
              <w:rPr>
                <w:rFonts w:ascii="Times New Roman" w:hAnsi="Times New Roman"/>
                <w:bCs/>
              </w:rPr>
              <w:t xml:space="preserve">be invested </w:t>
            </w:r>
            <w:r w:rsidR="009762FC">
              <w:rPr>
                <w:rFonts w:ascii="Times New Roman" w:hAnsi="Times New Roman"/>
                <w:bCs/>
              </w:rPr>
              <w:t xml:space="preserve">to continue work </w:t>
            </w:r>
            <w:r w:rsidR="00CE2BE1">
              <w:rPr>
                <w:rFonts w:ascii="Times New Roman" w:hAnsi="Times New Roman"/>
                <w:bCs/>
              </w:rPr>
              <w:t xml:space="preserve">on the development of Edinburgh Biomes </w:t>
            </w:r>
            <w:r w:rsidR="009D7F04">
              <w:rPr>
                <w:rFonts w:ascii="Times New Roman" w:hAnsi="Times New Roman"/>
                <w:bCs/>
              </w:rPr>
              <w:t>in</w:t>
            </w:r>
            <w:r w:rsidR="009762FC">
              <w:rPr>
                <w:rFonts w:ascii="Times New Roman" w:hAnsi="Times New Roman"/>
                <w:bCs/>
              </w:rPr>
              <w:t xml:space="preserve"> 2020/2021.</w:t>
            </w:r>
            <w:r w:rsidR="009A6156">
              <w:rPr>
                <w:rFonts w:ascii="Times New Roman" w:hAnsi="Times New Roman"/>
                <w:bCs/>
              </w:rPr>
              <w:t xml:space="preserve"> Trustees suggested that the areas that required to be funded should be considered carefully </w:t>
            </w:r>
            <w:r w:rsidR="000A1DBF">
              <w:rPr>
                <w:rFonts w:ascii="Times New Roman" w:hAnsi="Times New Roman"/>
                <w:bCs/>
              </w:rPr>
              <w:t>to ensure control of the cash flow over the period</w:t>
            </w:r>
            <w:r w:rsidR="009A6156">
              <w:rPr>
                <w:rFonts w:ascii="Times New Roman" w:hAnsi="Times New Roman"/>
                <w:bCs/>
              </w:rPr>
              <w:t>.</w:t>
            </w:r>
            <w:r w:rsidR="000A1DBF">
              <w:rPr>
                <w:rFonts w:ascii="Times New Roman" w:hAnsi="Times New Roman"/>
                <w:bCs/>
              </w:rPr>
              <w:t xml:space="preserve"> </w:t>
            </w:r>
            <w:r w:rsidR="006D40CA">
              <w:rPr>
                <w:rFonts w:ascii="Times New Roman" w:hAnsi="Times New Roman"/>
                <w:bCs/>
              </w:rPr>
              <w:t xml:space="preserve">The </w:t>
            </w:r>
            <w:r w:rsidR="009A6156">
              <w:rPr>
                <w:rFonts w:ascii="Times New Roman" w:hAnsi="Times New Roman"/>
                <w:bCs/>
              </w:rPr>
              <w:t xml:space="preserve">Scottish Government Capital </w:t>
            </w:r>
            <w:r w:rsidR="006D40CA">
              <w:rPr>
                <w:rFonts w:ascii="Times New Roman" w:hAnsi="Times New Roman"/>
                <w:bCs/>
              </w:rPr>
              <w:t>Spending R</w:t>
            </w:r>
            <w:r w:rsidR="009A6156">
              <w:rPr>
                <w:rFonts w:ascii="Times New Roman" w:hAnsi="Times New Roman"/>
                <w:bCs/>
              </w:rPr>
              <w:t xml:space="preserve">eview would take place after details of the UK Government’s capital funding had been announced and information on their priorities and spend would be available later in the year. </w:t>
            </w:r>
            <w:r w:rsidR="009A6156" w:rsidRPr="009A6156">
              <w:rPr>
                <w:rFonts w:ascii="Times New Roman" w:hAnsi="Times New Roman"/>
                <w:bCs/>
              </w:rPr>
              <w:t xml:space="preserve">The ten week </w:t>
            </w:r>
            <w:r w:rsidR="006D40CA">
              <w:rPr>
                <w:rFonts w:ascii="Times New Roman" w:hAnsi="Times New Roman"/>
                <w:bCs/>
              </w:rPr>
              <w:t xml:space="preserve">no commitment, feasibility </w:t>
            </w:r>
            <w:r w:rsidR="009A6156" w:rsidRPr="009A6156">
              <w:rPr>
                <w:rFonts w:ascii="Times New Roman" w:hAnsi="Times New Roman"/>
                <w:bCs/>
              </w:rPr>
              <w:t xml:space="preserve">period for </w:t>
            </w:r>
            <w:r w:rsidR="00CE2BE1" w:rsidRPr="009A6156">
              <w:rPr>
                <w:rFonts w:ascii="Times New Roman" w:hAnsi="Times New Roman"/>
                <w:bCs/>
              </w:rPr>
              <w:t xml:space="preserve">contractor McLaughlin Harvey </w:t>
            </w:r>
            <w:r w:rsidR="00CE2BE1">
              <w:rPr>
                <w:rFonts w:ascii="Times New Roman" w:hAnsi="Times New Roman"/>
                <w:bCs/>
              </w:rPr>
              <w:t xml:space="preserve">to work with </w:t>
            </w:r>
            <w:r w:rsidR="009A6156" w:rsidRPr="009A6156">
              <w:rPr>
                <w:rFonts w:ascii="Times New Roman" w:hAnsi="Times New Roman"/>
                <w:bCs/>
              </w:rPr>
              <w:t xml:space="preserve">the RBGE had </w:t>
            </w:r>
            <w:r w:rsidR="009A6156">
              <w:rPr>
                <w:rFonts w:ascii="Times New Roman" w:hAnsi="Times New Roman"/>
                <w:bCs/>
              </w:rPr>
              <w:t>started and a feasibility assessment</w:t>
            </w:r>
            <w:r w:rsidR="00CE2BE1">
              <w:rPr>
                <w:rFonts w:ascii="Times New Roman" w:hAnsi="Times New Roman"/>
                <w:bCs/>
              </w:rPr>
              <w:t xml:space="preserve"> was underway</w:t>
            </w:r>
            <w:r w:rsidR="009A6156">
              <w:rPr>
                <w:rFonts w:ascii="Times New Roman" w:hAnsi="Times New Roman"/>
                <w:bCs/>
              </w:rPr>
              <w:t>. Further assessments of the condition of the Palm House had been undertaken and enabling works had started in the Garden.</w:t>
            </w:r>
          </w:p>
          <w:p w14:paraId="529F51CB" w14:textId="77777777" w:rsidR="00CE2BE1" w:rsidRPr="00D340DF" w:rsidRDefault="00CE2BE1" w:rsidP="009762FC">
            <w:pPr>
              <w:tabs>
                <w:tab w:val="left" w:pos="7785"/>
              </w:tabs>
              <w:jc w:val="both"/>
              <w:rPr>
                <w:rFonts w:ascii="Times New Roman" w:hAnsi="Times New Roman"/>
                <w:bCs/>
              </w:rPr>
            </w:pPr>
          </w:p>
          <w:p w14:paraId="47697275" w14:textId="77777777" w:rsidR="000A1DBF" w:rsidRDefault="000A1DBF" w:rsidP="000A1DBF">
            <w:pPr>
              <w:tabs>
                <w:tab w:val="left" w:pos="7785"/>
              </w:tabs>
              <w:rPr>
                <w:rFonts w:ascii="Times New Roman" w:hAnsi="Times New Roman"/>
                <w:bCs/>
                <w:u w:val="single"/>
              </w:rPr>
            </w:pPr>
            <w:r>
              <w:rPr>
                <w:rFonts w:ascii="Times New Roman" w:hAnsi="Times New Roman"/>
                <w:bCs/>
                <w:u w:val="single"/>
              </w:rPr>
              <w:t>Sustainable Energy Centre Procurement</w:t>
            </w:r>
          </w:p>
          <w:p w14:paraId="3358C779" w14:textId="77777777" w:rsidR="000A1DBF" w:rsidRDefault="000A1DBF" w:rsidP="00A523BD">
            <w:pPr>
              <w:tabs>
                <w:tab w:val="left" w:pos="7785"/>
              </w:tabs>
              <w:rPr>
                <w:rFonts w:ascii="Times New Roman" w:hAnsi="Times New Roman"/>
                <w:bCs/>
                <w:u w:val="single"/>
              </w:rPr>
            </w:pPr>
          </w:p>
          <w:p w14:paraId="6FE9460B" w14:textId="30FCD058" w:rsidR="000A1DBF" w:rsidRDefault="000A1DBF" w:rsidP="000A1DBF">
            <w:pPr>
              <w:tabs>
                <w:tab w:val="left" w:pos="7785"/>
              </w:tabs>
              <w:jc w:val="both"/>
              <w:rPr>
                <w:rFonts w:ascii="Times New Roman" w:hAnsi="Times New Roman"/>
                <w:bCs/>
              </w:rPr>
            </w:pPr>
            <w:r>
              <w:rPr>
                <w:rFonts w:ascii="Times New Roman" w:hAnsi="Times New Roman"/>
                <w:bCs/>
              </w:rPr>
              <w:t xml:space="preserve">Trustees were updated on the procurement </w:t>
            </w:r>
            <w:r w:rsidR="00CE2BE1">
              <w:rPr>
                <w:rFonts w:ascii="Times New Roman" w:hAnsi="Times New Roman"/>
                <w:bCs/>
              </w:rPr>
              <w:t>options for the Energy Centre</w:t>
            </w:r>
            <w:r>
              <w:rPr>
                <w:rFonts w:ascii="Times New Roman" w:hAnsi="Times New Roman"/>
                <w:bCs/>
              </w:rPr>
              <w:t>. Due to the timescales</w:t>
            </w:r>
            <w:r w:rsidR="00CE2BE1">
              <w:rPr>
                <w:rFonts w:ascii="Times New Roman" w:hAnsi="Times New Roman"/>
                <w:bCs/>
              </w:rPr>
              <w:t xml:space="preserve"> and need to adhere to Scottish Government procurement processes </w:t>
            </w:r>
            <w:r>
              <w:rPr>
                <w:rFonts w:ascii="Times New Roman" w:hAnsi="Times New Roman"/>
                <w:bCs/>
              </w:rPr>
              <w:t xml:space="preserve">it was not feasible to deliver an operational Sustainable Energy Centre by 1 April 2021. Arcadis had suggested an alternative proposal and this had been discussed by the Edinburgh Biomes Programme Board who had requested further information on costs. </w:t>
            </w:r>
          </w:p>
          <w:p w14:paraId="6DD17D08" w14:textId="18B69D89" w:rsidR="0081095A" w:rsidRDefault="0081095A" w:rsidP="000A1DBF">
            <w:pPr>
              <w:tabs>
                <w:tab w:val="left" w:pos="7785"/>
              </w:tabs>
              <w:jc w:val="both"/>
              <w:rPr>
                <w:rFonts w:ascii="Times New Roman" w:hAnsi="Times New Roman"/>
                <w:bCs/>
              </w:rPr>
            </w:pPr>
          </w:p>
          <w:p w14:paraId="6CB59C23" w14:textId="77777777" w:rsidR="00794D6B" w:rsidRDefault="00794D6B" w:rsidP="00A523BD">
            <w:pPr>
              <w:tabs>
                <w:tab w:val="left" w:pos="7785"/>
              </w:tabs>
              <w:rPr>
                <w:rFonts w:ascii="Times New Roman" w:hAnsi="Times New Roman"/>
                <w:bCs/>
                <w:u w:val="single"/>
              </w:rPr>
            </w:pPr>
            <w:r>
              <w:rPr>
                <w:rFonts w:ascii="Times New Roman" w:hAnsi="Times New Roman"/>
                <w:bCs/>
                <w:u w:val="single"/>
              </w:rPr>
              <w:t>Report on Governance of Edinburgh Biomes</w:t>
            </w:r>
          </w:p>
          <w:p w14:paraId="0E33DB8F" w14:textId="77777777" w:rsidR="000A1DBF" w:rsidRDefault="000A1DBF" w:rsidP="00A523BD">
            <w:pPr>
              <w:tabs>
                <w:tab w:val="left" w:pos="7785"/>
              </w:tabs>
              <w:rPr>
                <w:rFonts w:ascii="Times New Roman" w:hAnsi="Times New Roman"/>
                <w:bCs/>
                <w:u w:val="single"/>
              </w:rPr>
            </w:pPr>
          </w:p>
          <w:p w14:paraId="767AC5B4" w14:textId="52222523" w:rsidR="000A1DBF" w:rsidRDefault="000A1DBF" w:rsidP="000A1DBF">
            <w:pPr>
              <w:tabs>
                <w:tab w:val="left" w:pos="7785"/>
              </w:tabs>
              <w:jc w:val="both"/>
              <w:rPr>
                <w:rFonts w:ascii="Times New Roman" w:hAnsi="Times New Roman"/>
                <w:bCs/>
              </w:rPr>
            </w:pPr>
            <w:r>
              <w:rPr>
                <w:rFonts w:ascii="Times New Roman" w:hAnsi="Times New Roman"/>
                <w:bCs/>
              </w:rPr>
              <w:lastRenderedPageBreak/>
              <w:t>The Head of Resources and Planning advised that</w:t>
            </w:r>
            <w:r w:rsidR="006D40CA">
              <w:rPr>
                <w:rFonts w:ascii="Times New Roman" w:hAnsi="Times New Roman"/>
                <w:bCs/>
              </w:rPr>
              <w:t xml:space="preserve">, following a detailed review of governance arrangements, </w:t>
            </w:r>
            <w:r>
              <w:rPr>
                <w:rFonts w:ascii="Times New Roman" w:hAnsi="Times New Roman"/>
                <w:bCs/>
              </w:rPr>
              <w:t>the Terms of Reference for the Edinburgh Biomes Programme Board had been amended</w:t>
            </w:r>
            <w:r w:rsidR="006D40CA">
              <w:rPr>
                <w:rFonts w:ascii="Times New Roman" w:hAnsi="Times New Roman"/>
                <w:bCs/>
              </w:rPr>
              <w:t>. T</w:t>
            </w:r>
            <w:r>
              <w:rPr>
                <w:rFonts w:ascii="Times New Roman" w:hAnsi="Times New Roman"/>
                <w:bCs/>
              </w:rPr>
              <w:t xml:space="preserve">he meeting was  held </w:t>
            </w:r>
            <w:r w:rsidR="00716464">
              <w:rPr>
                <w:rFonts w:ascii="Times New Roman" w:hAnsi="Times New Roman"/>
                <w:bCs/>
              </w:rPr>
              <w:t xml:space="preserve">in two parts with an observer from the Scottish Government </w:t>
            </w:r>
            <w:r w:rsidR="009D7F04">
              <w:rPr>
                <w:rFonts w:ascii="Times New Roman" w:hAnsi="Times New Roman"/>
                <w:bCs/>
              </w:rPr>
              <w:t xml:space="preserve">now </w:t>
            </w:r>
            <w:r w:rsidR="00716464">
              <w:rPr>
                <w:rFonts w:ascii="Times New Roman" w:hAnsi="Times New Roman"/>
                <w:bCs/>
              </w:rPr>
              <w:t>attending</w:t>
            </w:r>
            <w:r w:rsidR="006D40CA">
              <w:rPr>
                <w:rFonts w:ascii="Times New Roman" w:hAnsi="Times New Roman"/>
                <w:bCs/>
              </w:rPr>
              <w:t xml:space="preserve"> the first part</w:t>
            </w:r>
            <w:r w:rsidR="00716464">
              <w:rPr>
                <w:rFonts w:ascii="Times New Roman" w:hAnsi="Times New Roman"/>
                <w:bCs/>
              </w:rPr>
              <w:t>. The Trustees were happy to approve the updated Terms of Reference.</w:t>
            </w:r>
          </w:p>
          <w:p w14:paraId="5EFF728A" w14:textId="77777777" w:rsidR="00716464" w:rsidRDefault="00716464" w:rsidP="000A1DBF">
            <w:pPr>
              <w:tabs>
                <w:tab w:val="left" w:pos="7785"/>
              </w:tabs>
              <w:jc w:val="both"/>
              <w:rPr>
                <w:rFonts w:ascii="Times New Roman" w:hAnsi="Times New Roman"/>
                <w:bCs/>
              </w:rPr>
            </w:pPr>
          </w:p>
          <w:p w14:paraId="08DA048F" w14:textId="77777777" w:rsidR="00716464" w:rsidRPr="00716464" w:rsidRDefault="00716464" w:rsidP="000A1DBF">
            <w:pPr>
              <w:tabs>
                <w:tab w:val="left" w:pos="7785"/>
              </w:tabs>
              <w:jc w:val="both"/>
              <w:rPr>
                <w:rFonts w:ascii="Times New Roman" w:hAnsi="Times New Roman"/>
                <w:bCs/>
              </w:rPr>
            </w:pPr>
            <w:r>
              <w:rPr>
                <w:rFonts w:ascii="Times New Roman" w:hAnsi="Times New Roman"/>
                <w:b/>
              </w:rPr>
              <w:t xml:space="preserve">ACTION: </w:t>
            </w:r>
            <w:r>
              <w:rPr>
                <w:rFonts w:ascii="Times New Roman" w:hAnsi="Times New Roman"/>
                <w:bCs/>
              </w:rPr>
              <w:t>The Head of Resources and Planning would</w:t>
            </w:r>
            <w:r w:rsidR="009D7F04">
              <w:rPr>
                <w:rFonts w:ascii="Times New Roman" w:hAnsi="Times New Roman"/>
                <w:bCs/>
              </w:rPr>
              <w:t xml:space="preserve"> arrange for the</w:t>
            </w:r>
            <w:r>
              <w:rPr>
                <w:rFonts w:ascii="Times New Roman" w:hAnsi="Times New Roman"/>
                <w:bCs/>
              </w:rPr>
              <w:t xml:space="preserve"> implement</w:t>
            </w:r>
            <w:r w:rsidR="009D7F04">
              <w:rPr>
                <w:rFonts w:ascii="Times New Roman" w:hAnsi="Times New Roman"/>
                <w:bCs/>
              </w:rPr>
              <w:t>ation of</w:t>
            </w:r>
            <w:r>
              <w:rPr>
                <w:rFonts w:ascii="Times New Roman" w:hAnsi="Times New Roman"/>
                <w:bCs/>
              </w:rPr>
              <w:t xml:space="preserve"> the updated Terms of Reference.</w:t>
            </w:r>
          </w:p>
          <w:p w14:paraId="2EED8F0F" w14:textId="77777777" w:rsidR="008D7B9E" w:rsidRPr="008D7B9E" w:rsidRDefault="008D7B9E" w:rsidP="00794D6B">
            <w:pPr>
              <w:pStyle w:val="ListParagraph"/>
              <w:ind w:left="0"/>
              <w:jc w:val="both"/>
            </w:pPr>
          </w:p>
        </w:tc>
        <w:tc>
          <w:tcPr>
            <w:tcW w:w="1701" w:type="dxa"/>
          </w:tcPr>
          <w:p w14:paraId="6A95F343" w14:textId="77777777" w:rsidR="002A0E41" w:rsidRDefault="002A0E41" w:rsidP="000E3A9C">
            <w:pPr>
              <w:tabs>
                <w:tab w:val="left" w:pos="7785"/>
              </w:tabs>
              <w:jc w:val="center"/>
              <w:rPr>
                <w:rFonts w:ascii="Times New Roman" w:hAnsi="Times New Roman"/>
                <w:b/>
                <w:szCs w:val="24"/>
              </w:rPr>
            </w:pPr>
          </w:p>
          <w:p w14:paraId="15A22FC1" w14:textId="77777777" w:rsidR="005D1D73" w:rsidRDefault="005D1D73" w:rsidP="000E3A9C">
            <w:pPr>
              <w:tabs>
                <w:tab w:val="left" w:pos="7785"/>
              </w:tabs>
              <w:jc w:val="center"/>
              <w:rPr>
                <w:rFonts w:ascii="Times New Roman" w:hAnsi="Times New Roman"/>
                <w:b/>
                <w:szCs w:val="24"/>
              </w:rPr>
            </w:pPr>
          </w:p>
          <w:p w14:paraId="0A0EAD7F" w14:textId="77777777" w:rsidR="005D1D73" w:rsidRDefault="005D1D73" w:rsidP="000E3A9C">
            <w:pPr>
              <w:tabs>
                <w:tab w:val="left" w:pos="7785"/>
              </w:tabs>
              <w:jc w:val="center"/>
              <w:rPr>
                <w:rFonts w:ascii="Times New Roman" w:hAnsi="Times New Roman"/>
                <w:b/>
                <w:szCs w:val="24"/>
              </w:rPr>
            </w:pPr>
          </w:p>
          <w:p w14:paraId="7022A552" w14:textId="77777777" w:rsidR="005D1D73" w:rsidRDefault="005D1D73" w:rsidP="000E3A9C">
            <w:pPr>
              <w:tabs>
                <w:tab w:val="left" w:pos="7785"/>
              </w:tabs>
              <w:jc w:val="center"/>
              <w:rPr>
                <w:rFonts w:ascii="Times New Roman" w:hAnsi="Times New Roman"/>
                <w:b/>
                <w:szCs w:val="24"/>
              </w:rPr>
            </w:pPr>
          </w:p>
          <w:p w14:paraId="7C2D1FDD" w14:textId="77777777" w:rsidR="005D1D73" w:rsidRDefault="005D1D73" w:rsidP="000E3A9C">
            <w:pPr>
              <w:tabs>
                <w:tab w:val="left" w:pos="7785"/>
              </w:tabs>
              <w:jc w:val="center"/>
              <w:rPr>
                <w:rFonts w:ascii="Times New Roman" w:hAnsi="Times New Roman"/>
                <w:b/>
                <w:szCs w:val="24"/>
              </w:rPr>
            </w:pPr>
          </w:p>
          <w:p w14:paraId="6A2C62D5" w14:textId="77777777" w:rsidR="005D1D73" w:rsidRDefault="005D1D73" w:rsidP="000E3A9C">
            <w:pPr>
              <w:tabs>
                <w:tab w:val="left" w:pos="7785"/>
              </w:tabs>
              <w:jc w:val="center"/>
              <w:rPr>
                <w:rFonts w:ascii="Times New Roman" w:hAnsi="Times New Roman"/>
                <w:b/>
                <w:szCs w:val="24"/>
              </w:rPr>
            </w:pPr>
          </w:p>
          <w:p w14:paraId="43D887D4" w14:textId="77777777" w:rsidR="005D1D73" w:rsidRDefault="005D1D73" w:rsidP="000E3A9C">
            <w:pPr>
              <w:tabs>
                <w:tab w:val="left" w:pos="7785"/>
              </w:tabs>
              <w:jc w:val="center"/>
              <w:rPr>
                <w:rFonts w:ascii="Times New Roman" w:hAnsi="Times New Roman"/>
                <w:b/>
                <w:szCs w:val="24"/>
              </w:rPr>
            </w:pPr>
          </w:p>
          <w:p w14:paraId="64DFB2EB" w14:textId="77777777" w:rsidR="005D1D73" w:rsidRDefault="005D1D73" w:rsidP="000E3A9C">
            <w:pPr>
              <w:tabs>
                <w:tab w:val="left" w:pos="7785"/>
              </w:tabs>
              <w:jc w:val="center"/>
              <w:rPr>
                <w:rFonts w:ascii="Times New Roman" w:hAnsi="Times New Roman"/>
                <w:b/>
                <w:szCs w:val="24"/>
              </w:rPr>
            </w:pPr>
          </w:p>
          <w:p w14:paraId="74DFD894" w14:textId="77777777" w:rsidR="005D1D73" w:rsidRDefault="005D1D73" w:rsidP="000E3A9C">
            <w:pPr>
              <w:tabs>
                <w:tab w:val="left" w:pos="7785"/>
              </w:tabs>
              <w:jc w:val="center"/>
              <w:rPr>
                <w:rFonts w:ascii="Times New Roman" w:hAnsi="Times New Roman"/>
                <w:b/>
                <w:szCs w:val="24"/>
              </w:rPr>
            </w:pPr>
          </w:p>
          <w:p w14:paraId="4A84A598" w14:textId="77777777" w:rsidR="005D1D73" w:rsidRDefault="005D1D73" w:rsidP="000E3A9C">
            <w:pPr>
              <w:tabs>
                <w:tab w:val="left" w:pos="7785"/>
              </w:tabs>
              <w:jc w:val="center"/>
              <w:rPr>
                <w:rFonts w:ascii="Times New Roman" w:hAnsi="Times New Roman"/>
                <w:b/>
                <w:szCs w:val="24"/>
              </w:rPr>
            </w:pPr>
          </w:p>
          <w:p w14:paraId="5DD18D90" w14:textId="77777777" w:rsidR="005D1D73" w:rsidRDefault="005D1D73" w:rsidP="000E3A9C">
            <w:pPr>
              <w:tabs>
                <w:tab w:val="left" w:pos="7785"/>
              </w:tabs>
              <w:jc w:val="center"/>
              <w:rPr>
                <w:rFonts w:ascii="Times New Roman" w:hAnsi="Times New Roman"/>
                <w:b/>
                <w:szCs w:val="24"/>
              </w:rPr>
            </w:pPr>
          </w:p>
          <w:p w14:paraId="4B30A2E1" w14:textId="77777777" w:rsidR="005D1D73" w:rsidRDefault="005D1D73" w:rsidP="000E3A9C">
            <w:pPr>
              <w:tabs>
                <w:tab w:val="left" w:pos="7785"/>
              </w:tabs>
              <w:jc w:val="center"/>
              <w:rPr>
                <w:rFonts w:ascii="Times New Roman" w:hAnsi="Times New Roman"/>
                <w:b/>
                <w:szCs w:val="24"/>
              </w:rPr>
            </w:pPr>
          </w:p>
          <w:p w14:paraId="23E57C37" w14:textId="77777777" w:rsidR="005D1D73" w:rsidRDefault="005D1D73" w:rsidP="000E3A9C">
            <w:pPr>
              <w:tabs>
                <w:tab w:val="left" w:pos="7785"/>
              </w:tabs>
              <w:jc w:val="center"/>
              <w:rPr>
                <w:rFonts w:ascii="Times New Roman" w:hAnsi="Times New Roman"/>
                <w:b/>
                <w:szCs w:val="24"/>
              </w:rPr>
            </w:pPr>
          </w:p>
          <w:p w14:paraId="35DB01BA" w14:textId="77777777" w:rsidR="005D1D73" w:rsidRDefault="005D1D73" w:rsidP="000E3A9C">
            <w:pPr>
              <w:tabs>
                <w:tab w:val="left" w:pos="7785"/>
              </w:tabs>
              <w:jc w:val="center"/>
              <w:rPr>
                <w:rFonts w:ascii="Times New Roman" w:hAnsi="Times New Roman"/>
                <w:b/>
                <w:szCs w:val="24"/>
              </w:rPr>
            </w:pPr>
          </w:p>
          <w:p w14:paraId="2DDE1BCE" w14:textId="77777777" w:rsidR="005D1D73" w:rsidRDefault="005D1D73" w:rsidP="000E3A9C">
            <w:pPr>
              <w:tabs>
                <w:tab w:val="left" w:pos="7785"/>
              </w:tabs>
              <w:jc w:val="center"/>
              <w:rPr>
                <w:rFonts w:ascii="Times New Roman" w:hAnsi="Times New Roman"/>
                <w:b/>
                <w:szCs w:val="24"/>
              </w:rPr>
            </w:pPr>
          </w:p>
          <w:p w14:paraId="3CDD8281" w14:textId="77777777" w:rsidR="005D1D73" w:rsidRDefault="005D1D73" w:rsidP="000E3A9C">
            <w:pPr>
              <w:tabs>
                <w:tab w:val="left" w:pos="7785"/>
              </w:tabs>
              <w:jc w:val="center"/>
              <w:rPr>
                <w:rFonts w:ascii="Times New Roman" w:hAnsi="Times New Roman"/>
                <w:b/>
                <w:szCs w:val="24"/>
              </w:rPr>
            </w:pPr>
          </w:p>
          <w:p w14:paraId="18E47272" w14:textId="77777777" w:rsidR="005D1D73" w:rsidRDefault="005D1D73" w:rsidP="000E3A9C">
            <w:pPr>
              <w:tabs>
                <w:tab w:val="left" w:pos="7785"/>
              </w:tabs>
              <w:jc w:val="center"/>
              <w:rPr>
                <w:rFonts w:ascii="Times New Roman" w:hAnsi="Times New Roman"/>
                <w:b/>
                <w:szCs w:val="24"/>
              </w:rPr>
            </w:pPr>
          </w:p>
          <w:p w14:paraId="0F074241" w14:textId="77777777" w:rsidR="005D1D73" w:rsidRDefault="005D1D73" w:rsidP="000E3A9C">
            <w:pPr>
              <w:tabs>
                <w:tab w:val="left" w:pos="7785"/>
              </w:tabs>
              <w:jc w:val="center"/>
              <w:rPr>
                <w:rFonts w:ascii="Times New Roman" w:hAnsi="Times New Roman"/>
                <w:b/>
                <w:szCs w:val="24"/>
              </w:rPr>
            </w:pPr>
          </w:p>
          <w:p w14:paraId="24856BFD" w14:textId="77777777" w:rsidR="005D1D73" w:rsidRDefault="005D1D73" w:rsidP="000E3A9C">
            <w:pPr>
              <w:tabs>
                <w:tab w:val="left" w:pos="7785"/>
              </w:tabs>
              <w:jc w:val="center"/>
              <w:rPr>
                <w:rFonts w:ascii="Times New Roman" w:hAnsi="Times New Roman"/>
                <w:b/>
                <w:szCs w:val="24"/>
              </w:rPr>
            </w:pPr>
          </w:p>
          <w:p w14:paraId="2D8CA17A" w14:textId="77777777" w:rsidR="005D1D73" w:rsidRDefault="005D1D73" w:rsidP="000E3A9C">
            <w:pPr>
              <w:tabs>
                <w:tab w:val="left" w:pos="7785"/>
              </w:tabs>
              <w:jc w:val="center"/>
              <w:rPr>
                <w:rFonts w:ascii="Times New Roman" w:hAnsi="Times New Roman"/>
                <w:b/>
                <w:szCs w:val="24"/>
              </w:rPr>
            </w:pPr>
          </w:p>
          <w:p w14:paraId="071B93A0" w14:textId="77777777" w:rsidR="005D1D73" w:rsidRDefault="005D1D73" w:rsidP="000E3A9C">
            <w:pPr>
              <w:tabs>
                <w:tab w:val="left" w:pos="7785"/>
              </w:tabs>
              <w:jc w:val="center"/>
              <w:rPr>
                <w:rFonts w:ascii="Times New Roman" w:hAnsi="Times New Roman"/>
                <w:b/>
                <w:szCs w:val="24"/>
              </w:rPr>
            </w:pPr>
          </w:p>
          <w:p w14:paraId="47FB0D7B" w14:textId="77777777" w:rsidR="005D1D73" w:rsidRDefault="005D1D73" w:rsidP="000E3A9C">
            <w:pPr>
              <w:tabs>
                <w:tab w:val="left" w:pos="7785"/>
              </w:tabs>
              <w:jc w:val="center"/>
              <w:rPr>
                <w:rFonts w:ascii="Times New Roman" w:hAnsi="Times New Roman"/>
                <w:b/>
                <w:szCs w:val="24"/>
              </w:rPr>
            </w:pPr>
          </w:p>
          <w:p w14:paraId="054115E8" w14:textId="77777777" w:rsidR="005D1D73" w:rsidRDefault="005D1D73" w:rsidP="000E3A9C">
            <w:pPr>
              <w:tabs>
                <w:tab w:val="left" w:pos="7785"/>
              </w:tabs>
              <w:jc w:val="center"/>
              <w:rPr>
                <w:rFonts w:ascii="Times New Roman" w:hAnsi="Times New Roman"/>
                <w:b/>
                <w:szCs w:val="24"/>
              </w:rPr>
            </w:pPr>
          </w:p>
          <w:p w14:paraId="2CF2202D" w14:textId="7E3A4F6B" w:rsidR="005D1D73" w:rsidRDefault="005D1D73" w:rsidP="000E3A9C">
            <w:pPr>
              <w:tabs>
                <w:tab w:val="left" w:pos="7785"/>
              </w:tabs>
              <w:jc w:val="center"/>
              <w:rPr>
                <w:rFonts w:ascii="Times New Roman" w:hAnsi="Times New Roman"/>
                <w:b/>
                <w:szCs w:val="24"/>
              </w:rPr>
            </w:pPr>
          </w:p>
          <w:p w14:paraId="1E05A4B3" w14:textId="77777777" w:rsidR="004F09F0" w:rsidRDefault="004F09F0" w:rsidP="000E3A9C">
            <w:pPr>
              <w:tabs>
                <w:tab w:val="left" w:pos="7785"/>
              </w:tabs>
              <w:jc w:val="center"/>
              <w:rPr>
                <w:rFonts w:ascii="Times New Roman" w:hAnsi="Times New Roman"/>
                <w:b/>
                <w:szCs w:val="24"/>
              </w:rPr>
            </w:pPr>
          </w:p>
          <w:p w14:paraId="5FC92F58" w14:textId="77777777" w:rsidR="005D1D73" w:rsidRDefault="005D1D73" w:rsidP="000E3A9C">
            <w:pPr>
              <w:tabs>
                <w:tab w:val="left" w:pos="7785"/>
              </w:tabs>
              <w:jc w:val="center"/>
              <w:rPr>
                <w:rFonts w:ascii="Times New Roman" w:hAnsi="Times New Roman"/>
                <w:b/>
                <w:szCs w:val="24"/>
              </w:rPr>
            </w:pPr>
          </w:p>
          <w:p w14:paraId="442A2A5F" w14:textId="77777777" w:rsidR="009D7F04" w:rsidRDefault="009D7F04" w:rsidP="000E3A9C">
            <w:pPr>
              <w:tabs>
                <w:tab w:val="left" w:pos="7785"/>
              </w:tabs>
              <w:jc w:val="center"/>
              <w:rPr>
                <w:rFonts w:ascii="Times New Roman" w:hAnsi="Times New Roman"/>
                <w:b/>
                <w:szCs w:val="24"/>
              </w:rPr>
            </w:pPr>
          </w:p>
          <w:p w14:paraId="20A84B77" w14:textId="77777777" w:rsidR="009D7F04" w:rsidRDefault="009D7F04" w:rsidP="000E3A9C">
            <w:pPr>
              <w:tabs>
                <w:tab w:val="left" w:pos="7785"/>
              </w:tabs>
              <w:jc w:val="center"/>
              <w:rPr>
                <w:rFonts w:ascii="Times New Roman" w:hAnsi="Times New Roman"/>
                <w:b/>
                <w:szCs w:val="24"/>
              </w:rPr>
            </w:pPr>
          </w:p>
          <w:p w14:paraId="59133858" w14:textId="77777777" w:rsidR="005D1D73" w:rsidRDefault="005D1D73" w:rsidP="000E3A9C">
            <w:pPr>
              <w:tabs>
                <w:tab w:val="left" w:pos="7785"/>
              </w:tabs>
              <w:jc w:val="center"/>
              <w:rPr>
                <w:rFonts w:ascii="Times New Roman" w:hAnsi="Times New Roman"/>
                <w:b/>
                <w:szCs w:val="24"/>
              </w:rPr>
            </w:pPr>
          </w:p>
          <w:p w14:paraId="5165628E" w14:textId="77777777" w:rsidR="005D1D73" w:rsidRDefault="005D1D73" w:rsidP="000E3A9C">
            <w:pPr>
              <w:tabs>
                <w:tab w:val="left" w:pos="7785"/>
              </w:tabs>
              <w:jc w:val="center"/>
              <w:rPr>
                <w:rFonts w:ascii="Times New Roman" w:hAnsi="Times New Roman"/>
                <w:b/>
                <w:szCs w:val="24"/>
              </w:rPr>
            </w:pPr>
          </w:p>
          <w:p w14:paraId="3982D294" w14:textId="44CC41F6" w:rsidR="005D1D73" w:rsidRDefault="005D1D73" w:rsidP="000E3A9C">
            <w:pPr>
              <w:tabs>
                <w:tab w:val="left" w:pos="7785"/>
              </w:tabs>
              <w:jc w:val="center"/>
              <w:rPr>
                <w:rFonts w:ascii="Times New Roman" w:hAnsi="Times New Roman"/>
                <w:b/>
                <w:szCs w:val="24"/>
              </w:rPr>
            </w:pPr>
          </w:p>
          <w:p w14:paraId="07EE6E93" w14:textId="6114B419" w:rsidR="0081095A" w:rsidRDefault="0081095A" w:rsidP="000E3A9C">
            <w:pPr>
              <w:tabs>
                <w:tab w:val="left" w:pos="7785"/>
              </w:tabs>
              <w:jc w:val="center"/>
              <w:rPr>
                <w:rFonts w:ascii="Times New Roman" w:hAnsi="Times New Roman"/>
                <w:b/>
                <w:szCs w:val="24"/>
              </w:rPr>
            </w:pPr>
          </w:p>
          <w:p w14:paraId="724E13D9" w14:textId="385C53D5" w:rsidR="0081095A" w:rsidRDefault="0081095A" w:rsidP="000E3A9C">
            <w:pPr>
              <w:tabs>
                <w:tab w:val="left" w:pos="7785"/>
              </w:tabs>
              <w:jc w:val="center"/>
              <w:rPr>
                <w:rFonts w:ascii="Times New Roman" w:hAnsi="Times New Roman"/>
                <w:b/>
                <w:szCs w:val="24"/>
              </w:rPr>
            </w:pPr>
          </w:p>
          <w:p w14:paraId="4908F0B7" w14:textId="77076A41" w:rsidR="0081095A" w:rsidRDefault="0081095A" w:rsidP="000E3A9C">
            <w:pPr>
              <w:tabs>
                <w:tab w:val="left" w:pos="7785"/>
              </w:tabs>
              <w:jc w:val="center"/>
              <w:rPr>
                <w:rFonts w:ascii="Times New Roman" w:hAnsi="Times New Roman"/>
                <w:b/>
                <w:szCs w:val="24"/>
              </w:rPr>
            </w:pPr>
          </w:p>
          <w:p w14:paraId="72842E48" w14:textId="77777777" w:rsidR="0081095A" w:rsidRDefault="0081095A" w:rsidP="000E3A9C">
            <w:pPr>
              <w:tabs>
                <w:tab w:val="left" w:pos="7785"/>
              </w:tabs>
              <w:jc w:val="center"/>
              <w:rPr>
                <w:rFonts w:ascii="Times New Roman" w:hAnsi="Times New Roman"/>
                <w:b/>
                <w:szCs w:val="24"/>
              </w:rPr>
            </w:pPr>
          </w:p>
          <w:p w14:paraId="11396FCF" w14:textId="77777777" w:rsidR="00BF65FF" w:rsidRDefault="00BF65FF" w:rsidP="000E3A9C">
            <w:pPr>
              <w:tabs>
                <w:tab w:val="left" w:pos="7785"/>
              </w:tabs>
              <w:jc w:val="center"/>
              <w:rPr>
                <w:rFonts w:ascii="Times New Roman" w:hAnsi="Times New Roman"/>
                <w:b/>
                <w:szCs w:val="24"/>
              </w:rPr>
            </w:pPr>
          </w:p>
          <w:p w14:paraId="6AD54E4E" w14:textId="2D32CEEF" w:rsidR="005D1D73" w:rsidRPr="00986204" w:rsidRDefault="005D1D73" w:rsidP="000E3A9C">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A523BD" w:rsidRPr="00391DF7" w14:paraId="2E1D9E8B" w14:textId="77777777" w:rsidTr="00BF65FF">
        <w:tblPrEx>
          <w:tblLook w:val="04A0" w:firstRow="1" w:lastRow="0" w:firstColumn="1" w:lastColumn="0" w:noHBand="0" w:noVBand="1"/>
        </w:tblPrEx>
        <w:trPr>
          <w:trHeight w:val="513"/>
        </w:trPr>
        <w:tc>
          <w:tcPr>
            <w:tcW w:w="766" w:type="dxa"/>
            <w:shd w:val="clear" w:color="auto" w:fill="auto"/>
          </w:tcPr>
          <w:p w14:paraId="2A1BDB89" w14:textId="77777777" w:rsidR="00A523BD" w:rsidRDefault="00794D6B" w:rsidP="00A523BD">
            <w:pPr>
              <w:tabs>
                <w:tab w:val="left" w:pos="7785"/>
              </w:tabs>
              <w:rPr>
                <w:rFonts w:ascii="Times New Roman" w:hAnsi="Times New Roman"/>
                <w:b/>
              </w:rPr>
            </w:pPr>
            <w:r>
              <w:rPr>
                <w:rFonts w:ascii="Times New Roman" w:hAnsi="Times New Roman"/>
                <w:b/>
              </w:rPr>
              <w:lastRenderedPageBreak/>
              <w:t>8</w:t>
            </w:r>
            <w:r w:rsidR="00A523BD" w:rsidRPr="00391DF7">
              <w:rPr>
                <w:rFonts w:ascii="Times New Roman" w:hAnsi="Times New Roman"/>
                <w:b/>
              </w:rPr>
              <w:t>.0</w:t>
            </w:r>
          </w:p>
          <w:p w14:paraId="09C1E273" w14:textId="77777777" w:rsidR="00FC49CA" w:rsidRDefault="00FC49CA" w:rsidP="00A523BD">
            <w:pPr>
              <w:tabs>
                <w:tab w:val="left" w:pos="7785"/>
              </w:tabs>
              <w:rPr>
                <w:rFonts w:ascii="Times New Roman" w:hAnsi="Times New Roman"/>
                <w:b/>
              </w:rPr>
            </w:pPr>
          </w:p>
          <w:p w14:paraId="6E191AC9" w14:textId="77777777" w:rsidR="00FC49CA" w:rsidRDefault="00FC49CA" w:rsidP="00A523BD">
            <w:pPr>
              <w:tabs>
                <w:tab w:val="left" w:pos="7785"/>
              </w:tabs>
              <w:rPr>
                <w:rFonts w:ascii="Times New Roman" w:hAnsi="Times New Roman"/>
                <w:b/>
              </w:rPr>
            </w:pPr>
          </w:p>
          <w:p w14:paraId="54257606" w14:textId="77777777" w:rsidR="00FC49CA" w:rsidRDefault="00FC49CA" w:rsidP="00A523BD">
            <w:pPr>
              <w:tabs>
                <w:tab w:val="left" w:pos="7785"/>
              </w:tabs>
              <w:rPr>
                <w:rFonts w:ascii="Times New Roman" w:hAnsi="Times New Roman"/>
                <w:b/>
              </w:rPr>
            </w:pPr>
          </w:p>
          <w:p w14:paraId="3C2D9853" w14:textId="77777777" w:rsidR="00FC49CA" w:rsidRDefault="00FC49CA" w:rsidP="00A523BD">
            <w:pPr>
              <w:tabs>
                <w:tab w:val="left" w:pos="7785"/>
              </w:tabs>
              <w:rPr>
                <w:rFonts w:ascii="Times New Roman" w:hAnsi="Times New Roman"/>
                <w:b/>
              </w:rPr>
            </w:pPr>
          </w:p>
          <w:p w14:paraId="3C398151" w14:textId="77777777" w:rsidR="00FC49CA" w:rsidRDefault="00FC49CA" w:rsidP="00A523BD">
            <w:pPr>
              <w:tabs>
                <w:tab w:val="left" w:pos="7785"/>
              </w:tabs>
              <w:rPr>
                <w:rFonts w:ascii="Times New Roman" w:hAnsi="Times New Roman"/>
                <w:b/>
              </w:rPr>
            </w:pPr>
          </w:p>
          <w:p w14:paraId="0522E01D" w14:textId="77777777" w:rsidR="00FC49CA" w:rsidRDefault="00FC49CA" w:rsidP="00A523BD">
            <w:pPr>
              <w:tabs>
                <w:tab w:val="left" w:pos="7785"/>
              </w:tabs>
              <w:rPr>
                <w:rFonts w:ascii="Times New Roman" w:hAnsi="Times New Roman"/>
                <w:b/>
              </w:rPr>
            </w:pPr>
          </w:p>
          <w:p w14:paraId="25FC6A4A" w14:textId="77777777" w:rsidR="00FC49CA" w:rsidRDefault="00FC49CA" w:rsidP="00A523BD">
            <w:pPr>
              <w:tabs>
                <w:tab w:val="left" w:pos="7785"/>
              </w:tabs>
              <w:rPr>
                <w:rFonts w:ascii="Times New Roman" w:hAnsi="Times New Roman"/>
                <w:b/>
              </w:rPr>
            </w:pPr>
          </w:p>
          <w:p w14:paraId="5F8663BC" w14:textId="77777777" w:rsidR="00FC49CA" w:rsidRDefault="00FC49CA" w:rsidP="00A523BD">
            <w:pPr>
              <w:tabs>
                <w:tab w:val="left" w:pos="7785"/>
              </w:tabs>
              <w:rPr>
                <w:rFonts w:ascii="Times New Roman" w:hAnsi="Times New Roman"/>
                <w:b/>
              </w:rPr>
            </w:pPr>
          </w:p>
          <w:p w14:paraId="41AD0EBF" w14:textId="77777777" w:rsidR="00FC49CA" w:rsidRDefault="00FC49CA" w:rsidP="00A523BD">
            <w:pPr>
              <w:tabs>
                <w:tab w:val="left" w:pos="7785"/>
              </w:tabs>
              <w:rPr>
                <w:rFonts w:ascii="Times New Roman" w:hAnsi="Times New Roman"/>
                <w:b/>
              </w:rPr>
            </w:pPr>
          </w:p>
          <w:p w14:paraId="271B7AFF" w14:textId="77777777" w:rsidR="00FC49CA" w:rsidRDefault="00FC49CA" w:rsidP="00A523BD">
            <w:pPr>
              <w:tabs>
                <w:tab w:val="left" w:pos="7785"/>
              </w:tabs>
              <w:rPr>
                <w:rFonts w:ascii="Times New Roman" w:hAnsi="Times New Roman"/>
                <w:b/>
              </w:rPr>
            </w:pPr>
          </w:p>
          <w:p w14:paraId="644A58A9" w14:textId="598C1EFF" w:rsidR="00FC49CA" w:rsidRDefault="00FC49CA" w:rsidP="00A523BD">
            <w:pPr>
              <w:tabs>
                <w:tab w:val="left" w:pos="7785"/>
              </w:tabs>
              <w:rPr>
                <w:rFonts w:ascii="Times New Roman" w:hAnsi="Times New Roman"/>
                <w:b/>
              </w:rPr>
            </w:pPr>
          </w:p>
          <w:p w14:paraId="6F8E10C6" w14:textId="38266A99" w:rsidR="004F09F0" w:rsidRDefault="004F09F0" w:rsidP="00A523BD">
            <w:pPr>
              <w:tabs>
                <w:tab w:val="left" w:pos="7785"/>
              </w:tabs>
              <w:rPr>
                <w:rFonts w:ascii="Times New Roman" w:hAnsi="Times New Roman"/>
                <w:b/>
              </w:rPr>
            </w:pPr>
          </w:p>
          <w:p w14:paraId="34D4545D" w14:textId="5A0215F4" w:rsidR="004F09F0" w:rsidRDefault="004F09F0" w:rsidP="00A523BD">
            <w:pPr>
              <w:tabs>
                <w:tab w:val="left" w:pos="7785"/>
              </w:tabs>
              <w:rPr>
                <w:rFonts w:ascii="Times New Roman" w:hAnsi="Times New Roman"/>
                <w:b/>
              </w:rPr>
            </w:pPr>
          </w:p>
          <w:p w14:paraId="1D111D9D" w14:textId="34A9E00F" w:rsidR="0098467D" w:rsidRDefault="0098467D" w:rsidP="00A523BD">
            <w:pPr>
              <w:tabs>
                <w:tab w:val="left" w:pos="7785"/>
              </w:tabs>
              <w:rPr>
                <w:rFonts w:ascii="Times New Roman" w:hAnsi="Times New Roman"/>
                <w:b/>
              </w:rPr>
            </w:pPr>
          </w:p>
          <w:p w14:paraId="740578FC" w14:textId="1721DB9C" w:rsidR="0098467D" w:rsidRDefault="0098467D" w:rsidP="00A523BD">
            <w:pPr>
              <w:tabs>
                <w:tab w:val="left" w:pos="7785"/>
              </w:tabs>
              <w:rPr>
                <w:rFonts w:ascii="Times New Roman" w:hAnsi="Times New Roman"/>
                <w:b/>
              </w:rPr>
            </w:pPr>
          </w:p>
          <w:p w14:paraId="08F29F41" w14:textId="77777777" w:rsidR="0081095A" w:rsidRDefault="0081095A" w:rsidP="00A523BD">
            <w:pPr>
              <w:tabs>
                <w:tab w:val="left" w:pos="7785"/>
              </w:tabs>
              <w:rPr>
                <w:rFonts w:ascii="Times New Roman" w:hAnsi="Times New Roman"/>
                <w:b/>
              </w:rPr>
            </w:pPr>
          </w:p>
          <w:p w14:paraId="2FC8C290" w14:textId="43DCE8FA" w:rsidR="0098467D" w:rsidRDefault="0098467D" w:rsidP="00A523BD">
            <w:pPr>
              <w:tabs>
                <w:tab w:val="left" w:pos="7785"/>
              </w:tabs>
              <w:rPr>
                <w:rFonts w:ascii="Times New Roman" w:hAnsi="Times New Roman"/>
                <w:b/>
              </w:rPr>
            </w:pPr>
          </w:p>
          <w:p w14:paraId="0CE2906C" w14:textId="77777777" w:rsidR="0098467D" w:rsidRDefault="0098467D" w:rsidP="00A523BD">
            <w:pPr>
              <w:tabs>
                <w:tab w:val="left" w:pos="7785"/>
              </w:tabs>
              <w:rPr>
                <w:rFonts w:ascii="Times New Roman" w:hAnsi="Times New Roman"/>
                <w:b/>
              </w:rPr>
            </w:pPr>
          </w:p>
          <w:p w14:paraId="527352B5" w14:textId="77777777" w:rsidR="004F09F0" w:rsidRDefault="004F09F0" w:rsidP="00A523BD">
            <w:pPr>
              <w:tabs>
                <w:tab w:val="left" w:pos="7785"/>
              </w:tabs>
              <w:rPr>
                <w:rFonts w:ascii="Times New Roman" w:hAnsi="Times New Roman"/>
                <w:b/>
              </w:rPr>
            </w:pPr>
          </w:p>
          <w:p w14:paraId="133824F0" w14:textId="77777777" w:rsidR="00FC49CA" w:rsidRDefault="00FC49CA" w:rsidP="00A523BD">
            <w:pPr>
              <w:tabs>
                <w:tab w:val="left" w:pos="7785"/>
              </w:tabs>
              <w:rPr>
                <w:rFonts w:ascii="Times New Roman" w:hAnsi="Times New Roman"/>
                <w:b/>
              </w:rPr>
            </w:pPr>
          </w:p>
          <w:p w14:paraId="6BEDC0FC" w14:textId="77777777" w:rsidR="00FC49CA" w:rsidRDefault="00FC49CA" w:rsidP="00A523BD">
            <w:pPr>
              <w:tabs>
                <w:tab w:val="left" w:pos="7785"/>
              </w:tabs>
              <w:rPr>
                <w:rFonts w:ascii="Times New Roman" w:hAnsi="Times New Roman"/>
                <w:bCs/>
              </w:rPr>
            </w:pPr>
            <w:r>
              <w:rPr>
                <w:rFonts w:ascii="Times New Roman" w:hAnsi="Times New Roman"/>
                <w:bCs/>
              </w:rPr>
              <w:t>8.1.1</w:t>
            </w:r>
          </w:p>
          <w:p w14:paraId="1B116D6C" w14:textId="77777777" w:rsidR="00FC49CA" w:rsidRDefault="00FC49CA" w:rsidP="00A523BD">
            <w:pPr>
              <w:tabs>
                <w:tab w:val="left" w:pos="7785"/>
              </w:tabs>
              <w:rPr>
                <w:rFonts w:ascii="Times New Roman" w:hAnsi="Times New Roman"/>
                <w:bCs/>
              </w:rPr>
            </w:pPr>
          </w:p>
          <w:p w14:paraId="522C278F" w14:textId="77777777" w:rsidR="00C0053B" w:rsidRDefault="00C0053B" w:rsidP="00A523BD">
            <w:pPr>
              <w:tabs>
                <w:tab w:val="left" w:pos="7785"/>
              </w:tabs>
              <w:rPr>
                <w:rFonts w:ascii="Times New Roman" w:hAnsi="Times New Roman"/>
                <w:bCs/>
              </w:rPr>
            </w:pPr>
          </w:p>
          <w:p w14:paraId="00937AE1" w14:textId="77777777" w:rsidR="00EF0D9F" w:rsidRDefault="00EF0D9F" w:rsidP="00A523BD">
            <w:pPr>
              <w:tabs>
                <w:tab w:val="left" w:pos="7785"/>
              </w:tabs>
              <w:rPr>
                <w:rFonts w:ascii="Times New Roman" w:hAnsi="Times New Roman"/>
                <w:bCs/>
              </w:rPr>
            </w:pPr>
          </w:p>
          <w:p w14:paraId="7CC1214D" w14:textId="182782AF" w:rsidR="00D651E0" w:rsidRDefault="00D651E0" w:rsidP="00A523BD">
            <w:pPr>
              <w:tabs>
                <w:tab w:val="left" w:pos="7785"/>
              </w:tabs>
              <w:rPr>
                <w:rFonts w:ascii="Times New Roman" w:hAnsi="Times New Roman"/>
                <w:bCs/>
              </w:rPr>
            </w:pPr>
          </w:p>
          <w:p w14:paraId="3ECD22DB" w14:textId="77777777" w:rsidR="00D651E0" w:rsidRDefault="00D651E0" w:rsidP="00A523BD">
            <w:pPr>
              <w:tabs>
                <w:tab w:val="left" w:pos="7785"/>
              </w:tabs>
              <w:rPr>
                <w:rFonts w:ascii="Times New Roman" w:hAnsi="Times New Roman"/>
                <w:bCs/>
              </w:rPr>
            </w:pPr>
          </w:p>
          <w:p w14:paraId="37E4CD59" w14:textId="77777777" w:rsidR="00FC49CA" w:rsidRDefault="00FC49CA" w:rsidP="00A523BD">
            <w:pPr>
              <w:tabs>
                <w:tab w:val="left" w:pos="7785"/>
              </w:tabs>
              <w:rPr>
                <w:rFonts w:ascii="Times New Roman" w:hAnsi="Times New Roman"/>
                <w:bCs/>
              </w:rPr>
            </w:pPr>
            <w:r>
              <w:rPr>
                <w:rFonts w:ascii="Times New Roman" w:hAnsi="Times New Roman"/>
                <w:bCs/>
              </w:rPr>
              <w:t>8.1.2</w:t>
            </w:r>
          </w:p>
          <w:p w14:paraId="5FA6950D" w14:textId="77777777" w:rsidR="00FC49CA" w:rsidRDefault="00FC49CA" w:rsidP="00A523BD">
            <w:pPr>
              <w:tabs>
                <w:tab w:val="left" w:pos="7785"/>
              </w:tabs>
              <w:rPr>
                <w:rFonts w:ascii="Times New Roman" w:hAnsi="Times New Roman"/>
                <w:bCs/>
              </w:rPr>
            </w:pPr>
          </w:p>
          <w:p w14:paraId="14B1016C" w14:textId="77777777" w:rsidR="00FC49CA" w:rsidRDefault="00FC49CA" w:rsidP="00A523BD">
            <w:pPr>
              <w:tabs>
                <w:tab w:val="left" w:pos="7785"/>
              </w:tabs>
              <w:rPr>
                <w:rFonts w:ascii="Times New Roman" w:hAnsi="Times New Roman"/>
                <w:bCs/>
              </w:rPr>
            </w:pPr>
          </w:p>
          <w:p w14:paraId="30CFC609" w14:textId="7B49617F" w:rsidR="004F09F0" w:rsidRDefault="00C0053B" w:rsidP="00A523BD">
            <w:pPr>
              <w:tabs>
                <w:tab w:val="left" w:pos="7785"/>
              </w:tabs>
              <w:rPr>
                <w:rFonts w:ascii="Times New Roman" w:hAnsi="Times New Roman"/>
                <w:bCs/>
              </w:rPr>
            </w:pPr>
            <w:r>
              <w:rPr>
                <w:rFonts w:ascii="Times New Roman" w:hAnsi="Times New Roman"/>
                <w:bCs/>
              </w:rPr>
              <w:t>8.1.3</w:t>
            </w:r>
          </w:p>
          <w:p w14:paraId="7A086447" w14:textId="77777777" w:rsidR="004F09F0" w:rsidRDefault="004F09F0" w:rsidP="00A523BD">
            <w:pPr>
              <w:tabs>
                <w:tab w:val="left" w:pos="7785"/>
              </w:tabs>
              <w:rPr>
                <w:rFonts w:ascii="Times New Roman" w:hAnsi="Times New Roman"/>
                <w:bCs/>
              </w:rPr>
            </w:pPr>
          </w:p>
          <w:p w14:paraId="066A243E" w14:textId="1C3C163B" w:rsidR="00FC49CA" w:rsidRPr="00FC49CA" w:rsidRDefault="00FC49CA" w:rsidP="00A523BD">
            <w:pPr>
              <w:tabs>
                <w:tab w:val="left" w:pos="7785"/>
              </w:tabs>
              <w:rPr>
                <w:rFonts w:ascii="Times New Roman" w:hAnsi="Times New Roman"/>
                <w:bCs/>
                <w:szCs w:val="24"/>
              </w:rPr>
            </w:pPr>
          </w:p>
        </w:tc>
        <w:tc>
          <w:tcPr>
            <w:tcW w:w="7173" w:type="dxa"/>
            <w:shd w:val="clear" w:color="auto" w:fill="auto"/>
          </w:tcPr>
          <w:p w14:paraId="30FD1AFE" w14:textId="77777777" w:rsidR="00A523BD" w:rsidRDefault="00794D6B" w:rsidP="00A523BD">
            <w:pPr>
              <w:autoSpaceDE w:val="0"/>
              <w:autoSpaceDN w:val="0"/>
              <w:adjustRightInd w:val="0"/>
              <w:jc w:val="both"/>
              <w:rPr>
                <w:rFonts w:ascii="Times New Roman" w:hAnsi="Times New Roman"/>
                <w:b/>
                <w:u w:val="single"/>
              </w:rPr>
            </w:pPr>
            <w:r>
              <w:rPr>
                <w:rFonts w:ascii="Times New Roman" w:hAnsi="Times New Roman"/>
                <w:b/>
                <w:u w:val="single"/>
              </w:rPr>
              <w:t>RBGE Strategy</w:t>
            </w:r>
            <w:r w:rsidR="00A523BD" w:rsidRPr="00391DF7">
              <w:rPr>
                <w:rFonts w:ascii="Times New Roman" w:hAnsi="Times New Roman"/>
                <w:b/>
                <w:u w:val="single"/>
              </w:rPr>
              <w:t xml:space="preserve"> 2020-2025</w:t>
            </w:r>
          </w:p>
          <w:p w14:paraId="79014C26" w14:textId="77777777" w:rsidR="00600097" w:rsidRDefault="00600097" w:rsidP="00A523BD">
            <w:pPr>
              <w:autoSpaceDE w:val="0"/>
              <w:autoSpaceDN w:val="0"/>
              <w:adjustRightInd w:val="0"/>
              <w:jc w:val="both"/>
              <w:rPr>
                <w:rFonts w:ascii="Times New Roman" w:hAnsi="Times New Roman"/>
                <w:b/>
                <w:u w:val="single"/>
              </w:rPr>
            </w:pPr>
          </w:p>
          <w:p w14:paraId="41D351C1" w14:textId="503B89CA" w:rsidR="004B4DCD" w:rsidRDefault="00600097" w:rsidP="00A523BD">
            <w:pPr>
              <w:autoSpaceDE w:val="0"/>
              <w:autoSpaceDN w:val="0"/>
              <w:adjustRightInd w:val="0"/>
              <w:jc w:val="both"/>
              <w:rPr>
                <w:rFonts w:ascii="Times New Roman" w:hAnsi="Times New Roman"/>
              </w:rPr>
            </w:pPr>
            <w:r>
              <w:rPr>
                <w:rFonts w:ascii="Times New Roman" w:hAnsi="Times New Roman"/>
              </w:rPr>
              <w:t xml:space="preserve">The Regius Keeper presented </w:t>
            </w:r>
            <w:r w:rsidR="002529DE">
              <w:rPr>
                <w:rFonts w:ascii="Times New Roman" w:hAnsi="Times New Roman"/>
              </w:rPr>
              <w:t xml:space="preserve">the latest draft for Trustees’ consideration. It was noted that the </w:t>
            </w:r>
            <w:r w:rsidR="00CE2BE1">
              <w:rPr>
                <w:rFonts w:ascii="Times New Roman" w:hAnsi="Times New Roman"/>
              </w:rPr>
              <w:t>b</w:t>
            </w:r>
            <w:r w:rsidR="002529DE">
              <w:rPr>
                <w:rFonts w:ascii="Times New Roman" w:hAnsi="Times New Roman"/>
              </w:rPr>
              <w:t>udget figures for years two to five were estimates and subject to review each year</w:t>
            </w:r>
            <w:r w:rsidR="00CE2BE1">
              <w:rPr>
                <w:rFonts w:ascii="Times New Roman" w:hAnsi="Times New Roman"/>
              </w:rPr>
              <w:t xml:space="preserve"> in response to Government funding and projections for self-generated income</w:t>
            </w:r>
            <w:r w:rsidR="00EF0D9F">
              <w:rPr>
                <w:rFonts w:ascii="Times New Roman" w:hAnsi="Times New Roman"/>
              </w:rPr>
              <w:t xml:space="preserve">. </w:t>
            </w:r>
            <w:r w:rsidR="0017569A">
              <w:rPr>
                <w:rFonts w:ascii="Times New Roman" w:hAnsi="Times New Roman"/>
              </w:rPr>
              <w:t>Trustees suggested that the RBGE’s input to the</w:t>
            </w:r>
            <w:r w:rsidR="00CE2BE1">
              <w:rPr>
                <w:rFonts w:ascii="Times New Roman" w:hAnsi="Times New Roman"/>
              </w:rPr>
              <w:t xml:space="preserve"> delivery of </w:t>
            </w:r>
            <w:r w:rsidR="0017569A">
              <w:rPr>
                <w:rFonts w:ascii="Times New Roman" w:hAnsi="Times New Roman"/>
              </w:rPr>
              <w:t xml:space="preserve"> Scottish Government’s</w:t>
            </w:r>
            <w:r w:rsidR="00CE2BE1">
              <w:rPr>
                <w:rFonts w:ascii="Times New Roman" w:hAnsi="Times New Roman"/>
              </w:rPr>
              <w:t xml:space="preserve"> recently published </w:t>
            </w:r>
            <w:r w:rsidR="0017569A">
              <w:rPr>
                <w:rFonts w:ascii="Times New Roman" w:hAnsi="Times New Roman"/>
              </w:rPr>
              <w:t xml:space="preserve"> Environmental Strategy be included</w:t>
            </w:r>
            <w:r w:rsidR="00CE2BE1">
              <w:rPr>
                <w:rFonts w:ascii="Times New Roman" w:hAnsi="Times New Roman"/>
              </w:rPr>
              <w:t>;</w:t>
            </w:r>
            <w:r w:rsidR="0017569A">
              <w:rPr>
                <w:rFonts w:ascii="Times New Roman" w:hAnsi="Times New Roman"/>
              </w:rPr>
              <w:t xml:space="preserve"> </w:t>
            </w:r>
            <w:r w:rsidR="00FC49CA">
              <w:rPr>
                <w:rFonts w:ascii="Times New Roman" w:hAnsi="Times New Roman"/>
              </w:rPr>
              <w:t xml:space="preserve">further information on the RBGE’s work on </w:t>
            </w:r>
            <w:r w:rsidR="00CE2BE1">
              <w:rPr>
                <w:rFonts w:ascii="Times New Roman" w:hAnsi="Times New Roman"/>
              </w:rPr>
              <w:t xml:space="preserve">international capacity building </w:t>
            </w:r>
            <w:r w:rsidR="00EF0D9F">
              <w:rPr>
                <w:rFonts w:ascii="Times New Roman" w:hAnsi="Times New Roman"/>
              </w:rPr>
              <w:t>be added</w:t>
            </w:r>
            <w:r w:rsidR="00FC49CA">
              <w:rPr>
                <w:rFonts w:ascii="Times New Roman" w:hAnsi="Times New Roman"/>
              </w:rPr>
              <w:t xml:space="preserve"> and the </w:t>
            </w:r>
            <w:r w:rsidR="002529DE">
              <w:rPr>
                <w:rFonts w:ascii="Times New Roman" w:hAnsi="Times New Roman"/>
              </w:rPr>
              <w:t xml:space="preserve">Key Performance Indicators </w:t>
            </w:r>
            <w:r w:rsidR="0098467D">
              <w:rPr>
                <w:rFonts w:ascii="Times New Roman" w:hAnsi="Times New Roman"/>
              </w:rPr>
              <w:t>should</w:t>
            </w:r>
            <w:r w:rsidR="00CE2BE1">
              <w:rPr>
                <w:rFonts w:ascii="Times New Roman" w:hAnsi="Times New Roman"/>
              </w:rPr>
              <w:t xml:space="preserve"> reflect the organisation’s </w:t>
            </w:r>
            <w:r w:rsidR="002529DE">
              <w:rPr>
                <w:rFonts w:ascii="Times New Roman" w:hAnsi="Times New Roman"/>
              </w:rPr>
              <w:t>major</w:t>
            </w:r>
            <w:r w:rsidR="00CE2BE1">
              <w:rPr>
                <w:rFonts w:ascii="Times New Roman" w:hAnsi="Times New Roman"/>
              </w:rPr>
              <w:t xml:space="preserve"> strategic </w:t>
            </w:r>
            <w:r w:rsidR="002529DE">
              <w:rPr>
                <w:rFonts w:ascii="Times New Roman" w:hAnsi="Times New Roman"/>
              </w:rPr>
              <w:t xml:space="preserve"> impact. </w:t>
            </w:r>
            <w:r w:rsidR="004B4DCD">
              <w:rPr>
                <w:rFonts w:ascii="Times New Roman" w:hAnsi="Times New Roman"/>
              </w:rPr>
              <w:t xml:space="preserve">Trustees </w:t>
            </w:r>
            <w:r w:rsidR="00CE2BE1">
              <w:rPr>
                <w:rFonts w:ascii="Times New Roman" w:hAnsi="Times New Roman"/>
              </w:rPr>
              <w:t xml:space="preserve">asked that </w:t>
            </w:r>
            <w:r w:rsidR="004B4DCD">
              <w:rPr>
                <w:rFonts w:ascii="Times New Roman" w:hAnsi="Times New Roman"/>
              </w:rPr>
              <w:t xml:space="preserve">the Key Performance Indicators </w:t>
            </w:r>
            <w:r w:rsidR="00CE2BE1">
              <w:rPr>
                <w:rFonts w:ascii="Times New Roman" w:hAnsi="Times New Roman"/>
              </w:rPr>
              <w:t>and</w:t>
            </w:r>
            <w:r w:rsidR="004B4DCD">
              <w:rPr>
                <w:rFonts w:ascii="Times New Roman" w:hAnsi="Times New Roman"/>
              </w:rPr>
              <w:t xml:space="preserve"> content </w:t>
            </w:r>
            <w:r w:rsidR="0098467D">
              <w:rPr>
                <w:rFonts w:ascii="Times New Roman" w:hAnsi="Times New Roman"/>
              </w:rPr>
              <w:t xml:space="preserve"> demonstrated more coherently linkage with </w:t>
            </w:r>
            <w:r w:rsidR="004B4DCD">
              <w:rPr>
                <w:rFonts w:ascii="Times New Roman" w:hAnsi="Times New Roman"/>
              </w:rPr>
              <w:t>the title of the document</w:t>
            </w:r>
            <w:r w:rsidR="0098467D">
              <w:rPr>
                <w:rFonts w:ascii="Times New Roman" w:hAnsi="Times New Roman"/>
              </w:rPr>
              <w:t>:</w:t>
            </w:r>
            <w:r w:rsidR="004B4DCD">
              <w:rPr>
                <w:rFonts w:ascii="Times New Roman" w:hAnsi="Times New Roman"/>
              </w:rPr>
              <w:t xml:space="preserve"> ‘RBGE’s Response to the Climate Emergency and Biodiversity Crisis’</w:t>
            </w:r>
            <w:r w:rsidR="0098467D">
              <w:rPr>
                <w:rFonts w:ascii="Times New Roman" w:hAnsi="Times New Roman"/>
              </w:rPr>
              <w:t>.</w:t>
            </w:r>
            <w:r w:rsidR="006D40CA">
              <w:rPr>
                <w:rFonts w:ascii="Times New Roman" w:hAnsi="Times New Roman"/>
              </w:rPr>
              <w:t xml:space="preserve"> </w:t>
            </w:r>
            <w:r w:rsidR="0098467D">
              <w:rPr>
                <w:rFonts w:ascii="Times New Roman" w:hAnsi="Times New Roman"/>
              </w:rPr>
              <w:t xml:space="preserve">It was also suggested that the strategy should create a greater sense of urgency in addressing the biodiversity and climate change challenges. Trustees also asked if the profile and outcomes of Horticulture to address the twin challenges could be further developed in the Strategy, and suggested that there was scope to be more aspirational in </w:t>
            </w:r>
            <w:r w:rsidR="00346772">
              <w:rPr>
                <w:rFonts w:ascii="Times New Roman" w:hAnsi="Times New Roman"/>
              </w:rPr>
              <w:t>this area</w:t>
            </w:r>
            <w:r w:rsidR="0098467D">
              <w:rPr>
                <w:rFonts w:ascii="Times New Roman" w:hAnsi="Times New Roman"/>
              </w:rPr>
              <w:t xml:space="preserve">. </w:t>
            </w:r>
            <w:r w:rsidR="006D40CA">
              <w:rPr>
                <w:rFonts w:ascii="Times New Roman" w:hAnsi="Times New Roman"/>
              </w:rPr>
              <w:t xml:space="preserve">Trustees </w:t>
            </w:r>
            <w:r w:rsidR="0098467D">
              <w:rPr>
                <w:rFonts w:ascii="Times New Roman" w:hAnsi="Times New Roman"/>
              </w:rPr>
              <w:t>were content to agree the draft strategy subject to addressing the points raised</w:t>
            </w:r>
            <w:r w:rsidR="006D40CA">
              <w:rPr>
                <w:rFonts w:ascii="Times New Roman" w:hAnsi="Times New Roman"/>
              </w:rPr>
              <w:t xml:space="preserve">. </w:t>
            </w:r>
          </w:p>
          <w:p w14:paraId="62F42E01" w14:textId="77777777" w:rsidR="0017569A" w:rsidRDefault="0017569A" w:rsidP="00A523BD">
            <w:pPr>
              <w:autoSpaceDE w:val="0"/>
              <w:autoSpaceDN w:val="0"/>
              <w:adjustRightInd w:val="0"/>
              <w:jc w:val="both"/>
              <w:rPr>
                <w:rFonts w:ascii="Times New Roman" w:hAnsi="Times New Roman"/>
              </w:rPr>
            </w:pPr>
          </w:p>
          <w:p w14:paraId="12865213" w14:textId="52D56754" w:rsidR="00346772" w:rsidRDefault="00346772" w:rsidP="00346772">
            <w:pPr>
              <w:autoSpaceDE w:val="0"/>
              <w:autoSpaceDN w:val="0"/>
              <w:adjustRightInd w:val="0"/>
              <w:jc w:val="both"/>
              <w:rPr>
                <w:rFonts w:ascii="Times New Roman" w:hAnsi="Times New Roman"/>
              </w:rPr>
            </w:pPr>
            <w:r>
              <w:rPr>
                <w:rFonts w:ascii="Times New Roman" w:hAnsi="Times New Roman"/>
                <w:b/>
                <w:bCs/>
              </w:rPr>
              <w:t>ACTION:</w:t>
            </w:r>
            <w:r>
              <w:rPr>
                <w:rFonts w:ascii="Times New Roman" w:hAnsi="Times New Roman"/>
              </w:rPr>
              <w:t xml:space="preserve"> The Director of Horticulture and Learning and Director of Science would consult further with Mr Raoul Curtis-Machin over the development of innovative horticultural objectives for the Strategy.</w:t>
            </w:r>
          </w:p>
          <w:p w14:paraId="3A551112" w14:textId="77777777" w:rsidR="00EF0D9F" w:rsidRDefault="00EF0D9F" w:rsidP="00A523BD">
            <w:pPr>
              <w:autoSpaceDE w:val="0"/>
              <w:autoSpaceDN w:val="0"/>
              <w:adjustRightInd w:val="0"/>
              <w:jc w:val="both"/>
              <w:rPr>
                <w:rFonts w:ascii="Times New Roman" w:hAnsi="Times New Roman"/>
              </w:rPr>
            </w:pPr>
          </w:p>
          <w:p w14:paraId="67F9B17A" w14:textId="0E05EEBA" w:rsidR="00346772" w:rsidRDefault="00346772" w:rsidP="00A523BD">
            <w:pPr>
              <w:autoSpaceDE w:val="0"/>
              <w:autoSpaceDN w:val="0"/>
              <w:adjustRightInd w:val="0"/>
              <w:jc w:val="both"/>
              <w:rPr>
                <w:rFonts w:ascii="Times New Roman" w:hAnsi="Times New Roman"/>
                <w:b/>
                <w:bCs/>
              </w:rPr>
            </w:pPr>
          </w:p>
          <w:p w14:paraId="20C50EDF" w14:textId="77777777" w:rsidR="00D651E0" w:rsidRDefault="00D651E0" w:rsidP="00A523BD">
            <w:pPr>
              <w:autoSpaceDE w:val="0"/>
              <w:autoSpaceDN w:val="0"/>
              <w:adjustRightInd w:val="0"/>
              <w:jc w:val="both"/>
              <w:rPr>
                <w:rFonts w:ascii="Times New Roman" w:hAnsi="Times New Roman"/>
                <w:b/>
                <w:bCs/>
              </w:rPr>
            </w:pPr>
          </w:p>
          <w:p w14:paraId="6C7CB7E1" w14:textId="27F7C97E" w:rsidR="00EF0D9F" w:rsidRPr="00346772" w:rsidRDefault="00346772" w:rsidP="00A523BD">
            <w:pPr>
              <w:autoSpaceDE w:val="0"/>
              <w:autoSpaceDN w:val="0"/>
              <w:adjustRightInd w:val="0"/>
              <w:jc w:val="both"/>
              <w:rPr>
                <w:rFonts w:ascii="Times New Roman" w:hAnsi="Times New Roman"/>
              </w:rPr>
            </w:pPr>
            <w:r>
              <w:rPr>
                <w:rFonts w:ascii="Times New Roman" w:hAnsi="Times New Roman"/>
                <w:b/>
                <w:bCs/>
              </w:rPr>
              <w:t xml:space="preserve">ACTION: </w:t>
            </w:r>
            <w:r>
              <w:rPr>
                <w:rFonts w:ascii="Times New Roman" w:hAnsi="Times New Roman"/>
              </w:rPr>
              <w:t>The Regius Keeper would complete  the Strategy in line with the Trustees’ guidance.</w:t>
            </w:r>
          </w:p>
          <w:p w14:paraId="775ABF84" w14:textId="77777777" w:rsidR="00346772" w:rsidRDefault="00346772" w:rsidP="0017569A">
            <w:pPr>
              <w:autoSpaceDE w:val="0"/>
              <w:autoSpaceDN w:val="0"/>
              <w:adjustRightInd w:val="0"/>
              <w:jc w:val="both"/>
              <w:rPr>
                <w:rFonts w:ascii="Times New Roman" w:hAnsi="Times New Roman"/>
                <w:b/>
                <w:bCs/>
              </w:rPr>
            </w:pPr>
          </w:p>
          <w:p w14:paraId="0C276ED0" w14:textId="77777777" w:rsidR="006D40CA" w:rsidRDefault="004B4DCD" w:rsidP="0081095A">
            <w:pPr>
              <w:autoSpaceDE w:val="0"/>
              <w:autoSpaceDN w:val="0"/>
              <w:adjustRightInd w:val="0"/>
              <w:jc w:val="both"/>
              <w:rPr>
                <w:rFonts w:ascii="Times New Roman" w:hAnsi="Times New Roman"/>
                <w:bCs/>
              </w:rPr>
            </w:pPr>
            <w:r>
              <w:rPr>
                <w:rFonts w:ascii="Times New Roman" w:hAnsi="Times New Roman"/>
                <w:b/>
                <w:bCs/>
              </w:rPr>
              <w:t>ACTION:</w:t>
            </w:r>
            <w:r>
              <w:rPr>
                <w:rFonts w:ascii="Times New Roman" w:hAnsi="Times New Roman"/>
              </w:rPr>
              <w:t xml:space="preserve"> The PA to the Regius Keeper </w:t>
            </w:r>
            <w:r w:rsidR="0017569A">
              <w:rPr>
                <w:rFonts w:ascii="Times New Roman" w:hAnsi="Times New Roman"/>
              </w:rPr>
              <w:t xml:space="preserve">would add </w:t>
            </w:r>
            <w:r w:rsidR="0081095A">
              <w:rPr>
                <w:rFonts w:ascii="Times New Roman" w:hAnsi="Times New Roman"/>
              </w:rPr>
              <w:t>‘</w:t>
            </w:r>
            <w:r w:rsidR="0017569A">
              <w:rPr>
                <w:rFonts w:ascii="Times New Roman" w:hAnsi="Times New Roman"/>
              </w:rPr>
              <w:t xml:space="preserve">Update on </w:t>
            </w:r>
            <w:r w:rsidR="0017569A" w:rsidRPr="0017569A">
              <w:rPr>
                <w:rFonts w:ascii="Times New Roman" w:hAnsi="Times New Roman"/>
                <w:bCs/>
              </w:rPr>
              <w:t>RBGE St</w:t>
            </w:r>
            <w:r w:rsidR="00D651E0">
              <w:rPr>
                <w:rFonts w:ascii="Times New Roman" w:hAnsi="Times New Roman"/>
                <w:bCs/>
              </w:rPr>
              <w:t>r</w:t>
            </w:r>
            <w:r w:rsidR="0017569A" w:rsidRPr="0017569A">
              <w:rPr>
                <w:rFonts w:ascii="Times New Roman" w:hAnsi="Times New Roman"/>
                <w:bCs/>
              </w:rPr>
              <w:t>ategy 2020-2025</w:t>
            </w:r>
            <w:r w:rsidR="0081095A">
              <w:rPr>
                <w:rFonts w:ascii="Times New Roman" w:hAnsi="Times New Roman"/>
                <w:bCs/>
              </w:rPr>
              <w:t>’</w:t>
            </w:r>
            <w:r w:rsidR="0017569A" w:rsidRPr="0017569A">
              <w:rPr>
                <w:rFonts w:ascii="Times New Roman" w:hAnsi="Times New Roman"/>
                <w:bCs/>
              </w:rPr>
              <w:t xml:space="preserve"> to the Agenda for the next meeting.</w:t>
            </w:r>
          </w:p>
          <w:p w14:paraId="345DE829" w14:textId="77777777" w:rsidR="00F5025B" w:rsidRDefault="00F5025B" w:rsidP="0081095A">
            <w:pPr>
              <w:autoSpaceDE w:val="0"/>
              <w:autoSpaceDN w:val="0"/>
              <w:adjustRightInd w:val="0"/>
              <w:jc w:val="both"/>
              <w:rPr>
                <w:rFonts w:ascii="Times New Roman" w:hAnsi="Times New Roman"/>
                <w:bCs/>
              </w:rPr>
            </w:pPr>
          </w:p>
          <w:p w14:paraId="4D984287" w14:textId="77777777" w:rsidR="00F5025B" w:rsidRDefault="00F5025B" w:rsidP="0081095A">
            <w:pPr>
              <w:autoSpaceDE w:val="0"/>
              <w:autoSpaceDN w:val="0"/>
              <w:adjustRightInd w:val="0"/>
              <w:jc w:val="both"/>
              <w:rPr>
                <w:rFonts w:ascii="Times New Roman" w:hAnsi="Times New Roman"/>
                <w:bCs/>
              </w:rPr>
            </w:pPr>
          </w:p>
          <w:p w14:paraId="73485C12" w14:textId="77777777" w:rsidR="00F5025B" w:rsidRDefault="00F5025B" w:rsidP="0081095A">
            <w:pPr>
              <w:autoSpaceDE w:val="0"/>
              <w:autoSpaceDN w:val="0"/>
              <w:adjustRightInd w:val="0"/>
              <w:jc w:val="both"/>
              <w:rPr>
                <w:rFonts w:ascii="Times New Roman" w:hAnsi="Times New Roman"/>
                <w:bCs/>
              </w:rPr>
            </w:pPr>
          </w:p>
          <w:p w14:paraId="57A09538" w14:textId="77777777" w:rsidR="00F5025B" w:rsidRDefault="00F5025B" w:rsidP="0081095A">
            <w:pPr>
              <w:autoSpaceDE w:val="0"/>
              <w:autoSpaceDN w:val="0"/>
              <w:adjustRightInd w:val="0"/>
              <w:jc w:val="both"/>
              <w:rPr>
                <w:rFonts w:ascii="Times New Roman" w:hAnsi="Times New Roman"/>
                <w:bCs/>
              </w:rPr>
            </w:pPr>
          </w:p>
          <w:p w14:paraId="23624E37" w14:textId="77777777" w:rsidR="00F5025B" w:rsidRDefault="00F5025B" w:rsidP="0081095A">
            <w:pPr>
              <w:autoSpaceDE w:val="0"/>
              <w:autoSpaceDN w:val="0"/>
              <w:adjustRightInd w:val="0"/>
              <w:jc w:val="both"/>
              <w:rPr>
                <w:rFonts w:ascii="Times New Roman" w:hAnsi="Times New Roman"/>
                <w:bCs/>
              </w:rPr>
            </w:pPr>
          </w:p>
          <w:p w14:paraId="64803628" w14:textId="46897BE1" w:rsidR="00F5025B" w:rsidRPr="00EF0D9F" w:rsidRDefault="00F5025B" w:rsidP="0081095A">
            <w:pPr>
              <w:autoSpaceDE w:val="0"/>
              <w:autoSpaceDN w:val="0"/>
              <w:adjustRightInd w:val="0"/>
              <w:jc w:val="both"/>
              <w:rPr>
                <w:rFonts w:ascii="Times New Roman" w:hAnsi="Times New Roman"/>
              </w:rPr>
            </w:pPr>
          </w:p>
        </w:tc>
        <w:tc>
          <w:tcPr>
            <w:tcW w:w="1701" w:type="dxa"/>
          </w:tcPr>
          <w:p w14:paraId="25AA7E3D" w14:textId="77777777" w:rsidR="00A523BD" w:rsidRDefault="00A523BD" w:rsidP="00A523BD">
            <w:pPr>
              <w:tabs>
                <w:tab w:val="left" w:pos="7785"/>
              </w:tabs>
              <w:jc w:val="center"/>
              <w:rPr>
                <w:rFonts w:ascii="Times New Roman" w:hAnsi="Times New Roman"/>
                <w:b/>
                <w:szCs w:val="24"/>
              </w:rPr>
            </w:pPr>
          </w:p>
          <w:p w14:paraId="18B9BE9B" w14:textId="77777777" w:rsidR="00AA0534" w:rsidRDefault="00AA0534" w:rsidP="00A523BD">
            <w:pPr>
              <w:tabs>
                <w:tab w:val="left" w:pos="7785"/>
              </w:tabs>
              <w:jc w:val="center"/>
              <w:rPr>
                <w:rFonts w:ascii="Times New Roman" w:hAnsi="Times New Roman"/>
                <w:b/>
                <w:szCs w:val="24"/>
              </w:rPr>
            </w:pPr>
          </w:p>
          <w:p w14:paraId="28D20EFC" w14:textId="77777777" w:rsidR="005D1D73" w:rsidRDefault="005D1D73" w:rsidP="00A523BD">
            <w:pPr>
              <w:tabs>
                <w:tab w:val="left" w:pos="7785"/>
              </w:tabs>
              <w:jc w:val="center"/>
              <w:rPr>
                <w:rFonts w:ascii="Times New Roman" w:hAnsi="Times New Roman"/>
                <w:b/>
                <w:szCs w:val="24"/>
              </w:rPr>
            </w:pPr>
          </w:p>
          <w:p w14:paraId="1D95A8C0" w14:textId="77777777" w:rsidR="00FC49CA" w:rsidRDefault="00FC49CA" w:rsidP="00A523BD">
            <w:pPr>
              <w:tabs>
                <w:tab w:val="left" w:pos="7785"/>
              </w:tabs>
              <w:jc w:val="center"/>
              <w:rPr>
                <w:rFonts w:ascii="Times New Roman" w:hAnsi="Times New Roman"/>
                <w:b/>
                <w:szCs w:val="24"/>
              </w:rPr>
            </w:pPr>
          </w:p>
          <w:p w14:paraId="11778101" w14:textId="77777777" w:rsidR="00FC49CA" w:rsidRDefault="00FC49CA" w:rsidP="00A523BD">
            <w:pPr>
              <w:tabs>
                <w:tab w:val="left" w:pos="7785"/>
              </w:tabs>
              <w:jc w:val="center"/>
              <w:rPr>
                <w:rFonts w:ascii="Times New Roman" w:hAnsi="Times New Roman"/>
                <w:b/>
                <w:szCs w:val="24"/>
              </w:rPr>
            </w:pPr>
          </w:p>
          <w:p w14:paraId="309CC022" w14:textId="77777777" w:rsidR="00FC49CA" w:rsidRDefault="00FC49CA" w:rsidP="00A523BD">
            <w:pPr>
              <w:tabs>
                <w:tab w:val="left" w:pos="7785"/>
              </w:tabs>
              <w:jc w:val="center"/>
              <w:rPr>
                <w:rFonts w:ascii="Times New Roman" w:hAnsi="Times New Roman"/>
                <w:b/>
                <w:szCs w:val="24"/>
              </w:rPr>
            </w:pPr>
          </w:p>
          <w:p w14:paraId="088397BF" w14:textId="77777777" w:rsidR="00FC49CA" w:rsidRDefault="00FC49CA" w:rsidP="00A523BD">
            <w:pPr>
              <w:tabs>
                <w:tab w:val="left" w:pos="7785"/>
              </w:tabs>
              <w:jc w:val="center"/>
              <w:rPr>
                <w:rFonts w:ascii="Times New Roman" w:hAnsi="Times New Roman"/>
                <w:b/>
                <w:szCs w:val="24"/>
              </w:rPr>
            </w:pPr>
          </w:p>
          <w:p w14:paraId="3B612120" w14:textId="77777777" w:rsidR="00FC49CA" w:rsidRDefault="00FC49CA" w:rsidP="00A523BD">
            <w:pPr>
              <w:tabs>
                <w:tab w:val="left" w:pos="7785"/>
              </w:tabs>
              <w:jc w:val="center"/>
              <w:rPr>
                <w:rFonts w:ascii="Times New Roman" w:hAnsi="Times New Roman"/>
                <w:b/>
                <w:szCs w:val="24"/>
              </w:rPr>
            </w:pPr>
          </w:p>
          <w:p w14:paraId="18409EF2" w14:textId="77777777" w:rsidR="00FC49CA" w:rsidRDefault="00FC49CA" w:rsidP="00A523BD">
            <w:pPr>
              <w:tabs>
                <w:tab w:val="left" w:pos="7785"/>
              </w:tabs>
              <w:jc w:val="center"/>
              <w:rPr>
                <w:rFonts w:ascii="Times New Roman" w:hAnsi="Times New Roman"/>
                <w:b/>
                <w:szCs w:val="24"/>
              </w:rPr>
            </w:pPr>
          </w:p>
          <w:p w14:paraId="021E66FC" w14:textId="77777777" w:rsidR="00FC49CA" w:rsidRDefault="00FC49CA" w:rsidP="00A523BD">
            <w:pPr>
              <w:tabs>
                <w:tab w:val="left" w:pos="7785"/>
              </w:tabs>
              <w:jc w:val="center"/>
              <w:rPr>
                <w:rFonts w:ascii="Times New Roman" w:hAnsi="Times New Roman"/>
                <w:b/>
                <w:szCs w:val="24"/>
              </w:rPr>
            </w:pPr>
          </w:p>
          <w:p w14:paraId="63618672" w14:textId="2D38C851" w:rsidR="00EF0D9F" w:rsidRDefault="00EF0D9F" w:rsidP="00A523BD">
            <w:pPr>
              <w:tabs>
                <w:tab w:val="left" w:pos="7785"/>
              </w:tabs>
              <w:jc w:val="center"/>
              <w:rPr>
                <w:rFonts w:ascii="Times New Roman" w:hAnsi="Times New Roman"/>
                <w:b/>
                <w:szCs w:val="24"/>
              </w:rPr>
            </w:pPr>
          </w:p>
          <w:p w14:paraId="766987BD" w14:textId="49896654" w:rsidR="004F09F0" w:rsidRDefault="004F09F0" w:rsidP="00A523BD">
            <w:pPr>
              <w:tabs>
                <w:tab w:val="left" w:pos="7785"/>
              </w:tabs>
              <w:jc w:val="center"/>
              <w:rPr>
                <w:rFonts w:ascii="Times New Roman" w:hAnsi="Times New Roman"/>
                <w:b/>
                <w:szCs w:val="24"/>
              </w:rPr>
            </w:pPr>
          </w:p>
          <w:p w14:paraId="37278A58" w14:textId="02F3260B" w:rsidR="004F09F0" w:rsidRDefault="004F09F0" w:rsidP="00A523BD">
            <w:pPr>
              <w:tabs>
                <w:tab w:val="left" w:pos="7785"/>
              </w:tabs>
              <w:jc w:val="center"/>
              <w:rPr>
                <w:rFonts w:ascii="Times New Roman" w:hAnsi="Times New Roman"/>
                <w:b/>
                <w:szCs w:val="24"/>
              </w:rPr>
            </w:pPr>
          </w:p>
          <w:p w14:paraId="45071FD4" w14:textId="3B97BF5A" w:rsidR="004F09F0" w:rsidRDefault="004F09F0" w:rsidP="00A523BD">
            <w:pPr>
              <w:tabs>
                <w:tab w:val="left" w:pos="7785"/>
              </w:tabs>
              <w:jc w:val="center"/>
              <w:rPr>
                <w:rFonts w:ascii="Times New Roman" w:hAnsi="Times New Roman"/>
                <w:b/>
                <w:szCs w:val="24"/>
              </w:rPr>
            </w:pPr>
          </w:p>
          <w:p w14:paraId="2F6FA666" w14:textId="77777777" w:rsidR="00FC49CA" w:rsidRDefault="00FC49CA" w:rsidP="00A523BD">
            <w:pPr>
              <w:tabs>
                <w:tab w:val="left" w:pos="7785"/>
              </w:tabs>
              <w:jc w:val="center"/>
              <w:rPr>
                <w:rFonts w:ascii="Times New Roman" w:hAnsi="Times New Roman"/>
                <w:b/>
                <w:szCs w:val="24"/>
              </w:rPr>
            </w:pPr>
          </w:p>
          <w:p w14:paraId="694F5F82" w14:textId="77777777" w:rsidR="00FC49CA" w:rsidRDefault="00FC49CA" w:rsidP="00A523BD">
            <w:pPr>
              <w:tabs>
                <w:tab w:val="left" w:pos="7785"/>
              </w:tabs>
              <w:jc w:val="center"/>
              <w:rPr>
                <w:rFonts w:ascii="Times New Roman" w:hAnsi="Times New Roman"/>
                <w:b/>
                <w:szCs w:val="24"/>
              </w:rPr>
            </w:pPr>
          </w:p>
          <w:p w14:paraId="5C1CB3D3" w14:textId="77777777" w:rsidR="00346772" w:rsidRDefault="00346772" w:rsidP="00A523BD">
            <w:pPr>
              <w:tabs>
                <w:tab w:val="left" w:pos="7785"/>
              </w:tabs>
              <w:jc w:val="center"/>
              <w:rPr>
                <w:rFonts w:ascii="Times New Roman" w:hAnsi="Times New Roman"/>
                <w:b/>
                <w:szCs w:val="24"/>
              </w:rPr>
            </w:pPr>
          </w:p>
          <w:p w14:paraId="2425B22E" w14:textId="77777777" w:rsidR="00346772" w:rsidRDefault="00346772" w:rsidP="00A523BD">
            <w:pPr>
              <w:tabs>
                <w:tab w:val="left" w:pos="7785"/>
              </w:tabs>
              <w:jc w:val="center"/>
              <w:rPr>
                <w:rFonts w:ascii="Times New Roman" w:hAnsi="Times New Roman"/>
                <w:b/>
                <w:szCs w:val="24"/>
              </w:rPr>
            </w:pPr>
          </w:p>
          <w:p w14:paraId="47DECF34" w14:textId="77777777" w:rsidR="00346772" w:rsidRDefault="00346772" w:rsidP="00A523BD">
            <w:pPr>
              <w:tabs>
                <w:tab w:val="left" w:pos="7785"/>
              </w:tabs>
              <w:jc w:val="center"/>
              <w:rPr>
                <w:rFonts w:ascii="Times New Roman" w:hAnsi="Times New Roman"/>
                <w:b/>
                <w:szCs w:val="24"/>
              </w:rPr>
            </w:pPr>
          </w:p>
          <w:p w14:paraId="2143B807" w14:textId="77777777" w:rsidR="00D651E0" w:rsidRDefault="00D651E0" w:rsidP="00A523BD">
            <w:pPr>
              <w:tabs>
                <w:tab w:val="left" w:pos="7785"/>
              </w:tabs>
              <w:jc w:val="center"/>
              <w:rPr>
                <w:rFonts w:ascii="Times New Roman" w:hAnsi="Times New Roman"/>
                <w:b/>
                <w:szCs w:val="24"/>
              </w:rPr>
            </w:pPr>
          </w:p>
          <w:p w14:paraId="5F7E5EC1" w14:textId="77777777" w:rsidR="00D651E0" w:rsidRDefault="00D651E0" w:rsidP="00A523BD">
            <w:pPr>
              <w:tabs>
                <w:tab w:val="left" w:pos="7785"/>
              </w:tabs>
              <w:jc w:val="center"/>
              <w:rPr>
                <w:rFonts w:ascii="Times New Roman" w:hAnsi="Times New Roman"/>
                <w:b/>
                <w:szCs w:val="24"/>
              </w:rPr>
            </w:pPr>
          </w:p>
          <w:p w14:paraId="614DC0E3" w14:textId="3DF79E3D" w:rsidR="00346772" w:rsidRDefault="0081095A" w:rsidP="00A523BD">
            <w:pPr>
              <w:tabs>
                <w:tab w:val="left" w:pos="7785"/>
              </w:tabs>
              <w:jc w:val="center"/>
              <w:rPr>
                <w:rFonts w:ascii="Times New Roman" w:hAnsi="Times New Roman"/>
                <w:b/>
                <w:szCs w:val="24"/>
              </w:rPr>
            </w:pPr>
            <w:r>
              <w:rPr>
                <w:rFonts w:ascii="Times New Roman" w:hAnsi="Times New Roman"/>
                <w:b/>
                <w:szCs w:val="24"/>
              </w:rPr>
              <w:t xml:space="preserve">Director of Horticulture and Learning and </w:t>
            </w:r>
            <w:r w:rsidR="00346772">
              <w:rPr>
                <w:rFonts w:ascii="Times New Roman" w:hAnsi="Times New Roman"/>
                <w:b/>
                <w:szCs w:val="24"/>
              </w:rPr>
              <w:t xml:space="preserve">Director of Science </w:t>
            </w:r>
          </w:p>
          <w:p w14:paraId="27B46333" w14:textId="711A72D4" w:rsidR="00346772" w:rsidRDefault="00346772" w:rsidP="00A523BD">
            <w:pPr>
              <w:tabs>
                <w:tab w:val="left" w:pos="7785"/>
              </w:tabs>
              <w:jc w:val="center"/>
              <w:rPr>
                <w:rFonts w:ascii="Times New Roman" w:hAnsi="Times New Roman"/>
                <w:b/>
                <w:szCs w:val="24"/>
              </w:rPr>
            </w:pPr>
          </w:p>
          <w:p w14:paraId="7E6E7607" w14:textId="3F3AA928" w:rsidR="00346772" w:rsidRDefault="00346772" w:rsidP="00A523BD">
            <w:pPr>
              <w:tabs>
                <w:tab w:val="left" w:pos="7785"/>
              </w:tabs>
              <w:jc w:val="center"/>
              <w:rPr>
                <w:rFonts w:ascii="Times New Roman" w:hAnsi="Times New Roman"/>
                <w:b/>
                <w:szCs w:val="24"/>
              </w:rPr>
            </w:pPr>
            <w:r>
              <w:rPr>
                <w:rFonts w:ascii="Times New Roman" w:hAnsi="Times New Roman"/>
                <w:b/>
                <w:szCs w:val="24"/>
              </w:rPr>
              <w:t xml:space="preserve">Regius Keeper </w:t>
            </w:r>
          </w:p>
          <w:p w14:paraId="6F984B0A" w14:textId="77777777" w:rsidR="005D1D73" w:rsidRDefault="005D1D73" w:rsidP="00A523BD">
            <w:pPr>
              <w:tabs>
                <w:tab w:val="left" w:pos="7785"/>
              </w:tabs>
              <w:jc w:val="center"/>
              <w:rPr>
                <w:rFonts w:ascii="Times New Roman" w:hAnsi="Times New Roman"/>
                <w:b/>
                <w:szCs w:val="24"/>
              </w:rPr>
            </w:pPr>
          </w:p>
          <w:p w14:paraId="369C8817" w14:textId="75680F03" w:rsidR="00AA0534" w:rsidRPr="00391DF7" w:rsidRDefault="00FC49CA" w:rsidP="00D651E0">
            <w:pPr>
              <w:tabs>
                <w:tab w:val="left" w:pos="7785"/>
              </w:tabs>
              <w:jc w:val="center"/>
              <w:rPr>
                <w:rFonts w:ascii="Times New Roman" w:hAnsi="Times New Roman"/>
                <w:b/>
                <w:szCs w:val="24"/>
              </w:rPr>
            </w:pPr>
            <w:r>
              <w:rPr>
                <w:rFonts w:ascii="Times New Roman" w:hAnsi="Times New Roman"/>
                <w:b/>
                <w:szCs w:val="24"/>
              </w:rPr>
              <w:t xml:space="preserve">PA to the </w:t>
            </w:r>
            <w:r w:rsidR="005D1D73">
              <w:rPr>
                <w:rFonts w:ascii="Times New Roman" w:hAnsi="Times New Roman"/>
                <w:b/>
                <w:szCs w:val="24"/>
              </w:rPr>
              <w:t>Regius Keeper</w:t>
            </w:r>
          </w:p>
        </w:tc>
      </w:tr>
      <w:tr w:rsidR="00794D6B" w:rsidRPr="00391DF7" w14:paraId="7EE5C0CC" w14:textId="77777777" w:rsidTr="00BF65FF">
        <w:tblPrEx>
          <w:tblLook w:val="04A0" w:firstRow="1" w:lastRow="0" w:firstColumn="1" w:lastColumn="0" w:noHBand="0" w:noVBand="1"/>
        </w:tblPrEx>
        <w:trPr>
          <w:trHeight w:val="513"/>
        </w:trPr>
        <w:tc>
          <w:tcPr>
            <w:tcW w:w="766" w:type="dxa"/>
            <w:shd w:val="clear" w:color="auto" w:fill="auto"/>
          </w:tcPr>
          <w:p w14:paraId="4157F936" w14:textId="77777777" w:rsidR="00794D6B" w:rsidRPr="00391DF7" w:rsidRDefault="00794D6B" w:rsidP="00A523BD">
            <w:pPr>
              <w:tabs>
                <w:tab w:val="left" w:pos="7785"/>
              </w:tabs>
              <w:rPr>
                <w:rFonts w:ascii="Times New Roman" w:hAnsi="Times New Roman"/>
                <w:b/>
              </w:rPr>
            </w:pPr>
            <w:r>
              <w:rPr>
                <w:rFonts w:ascii="Times New Roman" w:hAnsi="Times New Roman"/>
                <w:b/>
              </w:rPr>
              <w:t>9.0</w:t>
            </w:r>
          </w:p>
        </w:tc>
        <w:tc>
          <w:tcPr>
            <w:tcW w:w="7173" w:type="dxa"/>
            <w:shd w:val="clear" w:color="auto" w:fill="auto"/>
          </w:tcPr>
          <w:p w14:paraId="670067BA" w14:textId="77777777" w:rsidR="00794D6B" w:rsidRDefault="00794D6B" w:rsidP="00A523BD">
            <w:pPr>
              <w:tabs>
                <w:tab w:val="left" w:pos="736"/>
                <w:tab w:val="left" w:pos="7785"/>
              </w:tabs>
              <w:jc w:val="both"/>
              <w:rPr>
                <w:rFonts w:ascii="Times New Roman" w:hAnsi="Times New Roman"/>
                <w:b/>
                <w:u w:val="single"/>
              </w:rPr>
            </w:pPr>
            <w:r>
              <w:rPr>
                <w:rFonts w:ascii="Times New Roman" w:hAnsi="Times New Roman"/>
                <w:b/>
                <w:u w:val="single"/>
              </w:rPr>
              <w:t>Budget Planning for 2020/2021</w:t>
            </w:r>
          </w:p>
          <w:p w14:paraId="159845FB" w14:textId="77777777" w:rsidR="009D7F04" w:rsidRDefault="009D7F04" w:rsidP="00A523BD">
            <w:pPr>
              <w:tabs>
                <w:tab w:val="left" w:pos="736"/>
                <w:tab w:val="left" w:pos="7785"/>
              </w:tabs>
              <w:jc w:val="both"/>
              <w:rPr>
                <w:rFonts w:ascii="Times New Roman" w:hAnsi="Times New Roman"/>
                <w:b/>
                <w:u w:val="single"/>
              </w:rPr>
            </w:pPr>
          </w:p>
          <w:p w14:paraId="0DC167E2" w14:textId="294E9926" w:rsidR="0085608A" w:rsidRDefault="00FC49CA" w:rsidP="00A523BD">
            <w:pPr>
              <w:tabs>
                <w:tab w:val="left" w:pos="736"/>
                <w:tab w:val="left" w:pos="7785"/>
              </w:tabs>
              <w:jc w:val="both"/>
              <w:rPr>
                <w:rFonts w:ascii="Times New Roman" w:hAnsi="Times New Roman"/>
                <w:bCs/>
              </w:rPr>
            </w:pPr>
            <w:r>
              <w:rPr>
                <w:rFonts w:ascii="Times New Roman" w:hAnsi="Times New Roman"/>
                <w:bCs/>
              </w:rPr>
              <w:lastRenderedPageBreak/>
              <w:t xml:space="preserve">The Regius Keeper reported that </w:t>
            </w:r>
            <w:r w:rsidR="00EF0D9F">
              <w:rPr>
                <w:rFonts w:ascii="Times New Roman" w:hAnsi="Times New Roman"/>
                <w:bCs/>
              </w:rPr>
              <w:t>t</w:t>
            </w:r>
            <w:r w:rsidRPr="00FC49CA">
              <w:rPr>
                <w:rFonts w:ascii="Times New Roman" w:hAnsi="Times New Roman"/>
                <w:bCs/>
              </w:rPr>
              <w:t xml:space="preserve">he Scottish Government </w:t>
            </w:r>
            <w:r>
              <w:rPr>
                <w:rFonts w:ascii="Times New Roman" w:hAnsi="Times New Roman"/>
                <w:bCs/>
              </w:rPr>
              <w:t xml:space="preserve">had </w:t>
            </w:r>
            <w:r w:rsidR="00D35BF3">
              <w:rPr>
                <w:rFonts w:ascii="Times New Roman" w:hAnsi="Times New Roman"/>
                <w:bCs/>
              </w:rPr>
              <w:t>announced</w:t>
            </w:r>
            <w:r w:rsidR="00D35BF3" w:rsidRPr="00FC49CA">
              <w:rPr>
                <w:rFonts w:ascii="Times New Roman" w:hAnsi="Times New Roman"/>
                <w:bCs/>
              </w:rPr>
              <w:t xml:space="preserve"> </w:t>
            </w:r>
            <w:r w:rsidR="00D35BF3">
              <w:rPr>
                <w:rFonts w:ascii="Times New Roman" w:hAnsi="Times New Roman"/>
                <w:bCs/>
              </w:rPr>
              <w:t xml:space="preserve">its </w:t>
            </w:r>
            <w:r w:rsidRPr="00FC49CA">
              <w:rPr>
                <w:rFonts w:ascii="Times New Roman" w:hAnsi="Times New Roman"/>
                <w:bCs/>
              </w:rPr>
              <w:t>draft budget for 2020/</w:t>
            </w:r>
            <w:r>
              <w:rPr>
                <w:rFonts w:ascii="Times New Roman" w:hAnsi="Times New Roman"/>
                <w:bCs/>
              </w:rPr>
              <w:t>20</w:t>
            </w:r>
            <w:r w:rsidRPr="00FC49CA">
              <w:rPr>
                <w:rFonts w:ascii="Times New Roman" w:hAnsi="Times New Roman"/>
                <w:bCs/>
              </w:rPr>
              <w:t>21 on 6 February 2020.</w:t>
            </w:r>
            <w:r w:rsidR="00DB0B19">
              <w:rPr>
                <w:rFonts w:ascii="Times New Roman" w:hAnsi="Times New Roman"/>
                <w:bCs/>
              </w:rPr>
              <w:t xml:space="preserve"> RBGE’s principle concern was insufficient Grant-in-Aid to cover the </w:t>
            </w:r>
            <w:r w:rsidR="00BE2C95">
              <w:rPr>
                <w:rFonts w:ascii="Times New Roman" w:hAnsi="Times New Roman"/>
                <w:bCs/>
              </w:rPr>
              <w:t>additional employer</w:t>
            </w:r>
            <w:r w:rsidR="00DB0B19">
              <w:rPr>
                <w:rFonts w:ascii="Times New Roman" w:hAnsi="Times New Roman"/>
                <w:bCs/>
              </w:rPr>
              <w:t>’s</w:t>
            </w:r>
            <w:r w:rsidR="00BE2C95">
              <w:rPr>
                <w:rFonts w:ascii="Times New Roman" w:hAnsi="Times New Roman"/>
                <w:bCs/>
              </w:rPr>
              <w:t xml:space="preserve"> pensions costs </w:t>
            </w:r>
            <w:r w:rsidR="00EF0D9F">
              <w:rPr>
                <w:rFonts w:ascii="Times New Roman" w:hAnsi="Times New Roman"/>
                <w:bCs/>
              </w:rPr>
              <w:t>and</w:t>
            </w:r>
            <w:r w:rsidR="00BE2C95">
              <w:rPr>
                <w:rFonts w:ascii="Times New Roman" w:hAnsi="Times New Roman"/>
                <w:bCs/>
              </w:rPr>
              <w:t xml:space="preserve"> to meet the Scottish Government proposed pay increase</w:t>
            </w:r>
            <w:r w:rsidR="00EF0D9F">
              <w:rPr>
                <w:rFonts w:ascii="Times New Roman" w:hAnsi="Times New Roman"/>
                <w:bCs/>
              </w:rPr>
              <w:t xml:space="preserve">. </w:t>
            </w:r>
            <w:r w:rsidR="00DB0B19">
              <w:rPr>
                <w:rFonts w:ascii="Times New Roman" w:hAnsi="Times New Roman"/>
                <w:bCs/>
              </w:rPr>
              <w:t>A range of measures had been assumed in the draft RBGE budget, including assuming a significant increase in “gapped posts” and reduced cost of utilities</w:t>
            </w:r>
            <w:r w:rsidR="0022036B">
              <w:rPr>
                <w:rFonts w:ascii="Times New Roman" w:hAnsi="Times New Roman"/>
                <w:bCs/>
              </w:rPr>
              <w:t>,</w:t>
            </w:r>
            <w:r w:rsidR="00DB0B19">
              <w:rPr>
                <w:rFonts w:ascii="Times New Roman" w:hAnsi="Times New Roman"/>
                <w:bCs/>
              </w:rPr>
              <w:t xml:space="preserve"> but in order to meet  a forecast </w:t>
            </w:r>
            <w:r>
              <w:rPr>
                <w:rFonts w:ascii="Times New Roman" w:hAnsi="Times New Roman"/>
                <w:bCs/>
              </w:rPr>
              <w:t xml:space="preserve">deficit of </w:t>
            </w:r>
            <w:r w:rsidR="00DB0B19">
              <w:rPr>
                <w:rFonts w:ascii="Times New Roman" w:hAnsi="Times New Roman"/>
                <w:bCs/>
              </w:rPr>
              <w:t xml:space="preserve"> around </w:t>
            </w:r>
            <w:r>
              <w:rPr>
                <w:rFonts w:ascii="Times New Roman" w:hAnsi="Times New Roman"/>
                <w:bCs/>
              </w:rPr>
              <w:t>£</w:t>
            </w:r>
            <w:r w:rsidR="00E87BD6">
              <w:rPr>
                <w:rFonts w:ascii="Times New Roman" w:hAnsi="Times New Roman"/>
                <w:bCs/>
              </w:rPr>
              <w:t>2</w:t>
            </w:r>
            <w:r>
              <w:rPr>
                <w:rFonts w:ascii="Times New Roman" w:hAnsi="Times New Roman"/>
                <w:bCs/>
              </w:rPr>
              <w:t xml:space="preserve">00k </w:t>
            </w:r>
            <w:r w:rsidR="00DB0B19">
              <w:rPr>
                <w:rFonts w:ascii="Times New Roman" w:hAnsi="Times New Roman"/>
                <w:bCs/>
              </w:rPr>
              <w:t xml:space="preserve">it would be necessary to increase the forecast of self-generated income, with attendant (high risk) of non-delivery. The Trustees’ expressed their significant concern that Grant-in Aid no longer met core staff salary costs and questioned if this was coherent with </w:t>
            </w:r>
            <w:r w:rsidR="00477BD7">
              <w:rPr>
                <w:rFonts w:ascii="Times New Roman" w:hAnsi="Times New Roman"/>
                <w:bCs/>
              </w:rPr>
              <w:t xml:space="preserve">Government obligations, and funding for similar Non-Departmental Public Bodies. They further noted that whilst self-generated had increased significantly, this was outweighed by the year on year real-term reduction in Grant-in-Aid and </w:t>
            </w:r>
            <w:r w:rsidR="00105160">
              <w:rPr>
                <w:rFonts w:ascii="Times New Roman" w:hAnsi="Times New Roman"/>
                <w:bCs/>
              </w:rPr>
              <w:t xml:space="preserve">the </w:t>
            </w:r>
            <w:r w:rsidR="0090698F">
              <w:rPr>
                <w:rFonts w:ascii="Times New Roman" w:hAnsi="Times New Roman"/>
                <w:bCs/>
              </w:rPr>
              <w:t>impact</w:t>
            </w:r>
            <w:r w:rsidR="0054201E">
              <w:rPr>
                <w:rFonts w:ascii="Times New Roman" w:hAnsi="Times New Roman"/>
                <w:bCs/>
              </w:rPr>
              <w:t xml:space="preserve"> of the Government’s pay policy. Significant</w:t>
            </w:r>
            <w:r w:rsidR="00477BD7">
              <w:rPr>
                <w:rFonts w:ascii="Times New Roman" w:hAnsi="Times New Roman"/>
                <w:bCs/>
              </w:rPr>
              <w:t xml:space="preserve"> reductions in costs could not be achieved without </w:t>
            </w:r>
            <w:r w:rsidR="0054201E">
              <w:rPr>
                <w:rFonts w:ascii="Times New Roman" w:hAnsi="Times New Roman"/>
                <w:bCs/>
              </w:rPr>
              <w:t>an</w:t>
            </w:r>
            <w:r w:rsidR="00477BD7">
              <w:rPr>
                <w:rFonts w:ascii="Times New Roman" w:hAnsi="Times New Roman"/>
                <w:bCs/>
              </w:rPr>
              <w:t xml:space="preserve">  </w:t>
            </w:r>
            <w:r w:rsidR="0054201E">
              <w:rPr>
                <w:rFonts w:ascii="Times New Roman" w:hAnsi="Times New Roman"/>
                <w:bCs/>
              </w:rPr>
              <w:t xml:space="preserve">unpalatable programme of </w:t>
            </w:r>
            <w:r w:rsidR="00477BD7">
              <w:rPr>
                <w:rFonts w:ascii="Times New Roman" w:hAnsi="Times New Roman"/>
                <w:bCs/>
              </w:rPr>
              <w:t>compulsory redundancies</w:t>
            </w:r>
            <w:r w:rsidR="0054201E">
              <w:rPr>
                <w:rFonts w:ascii="Times New Roman" w:hAnsi="Times New Roman"/>
                <w:bCs/>
              </w:rPr>
              <w:t xml:space="preserve"> (which would require Government funding), </w:t>
            </w:r>
            <w:r w:rsidR="0090698F">
              <w:rPr>
                <w:rFonts w:ascii="Times New Roman" w:hAnsi="Times New Roman"/>
                <w:bCs/>
              </w:rPr>
              <w:t>with</w:t>
            </w:r>
            <w:r w:rsidR="0054201E">
              <w:rPr>
                <w:rFonts w:ascii="Times New Roman" w:hAnsi="Times New Roman"/>
                <w:bCs/>
              </w:rPr>
              <w:t xml:space="preserve"> attendant reduction in impact at a time when addressing the twin challenges of the biodiversity crisis and climate change were national</w:t>
            </w:r>
            <w:r w:rsidR="0022036B">
              <w:rPr>
                <w:rFonts w:ascii="Times New Roman" w:hAnsi="Times New Roman"/>
                <w:bCs/>
              </w:rPr>
              <w:t xml:space="preserve"> and global</w:t>
            </w:r>
            <w:r w:rsidR="0054201E">
              <w:rPr>
                <w:rFonts w:ascii="Times New Roman" w:hAnsi="Times New Roman"/>
                <w:bCs/>
              </w:rPr>
              <w:t xml:space="preserve"> priorities. The</w:t>
            </w:r>
            <w:r w:rsidR="0090698F">
              <w:rPr>
                <w:rFonts w:ascii="Times New Roman" w:hAnsi="Times New Roman"/>
                <w:bCs/>
              </w:rPr>
              <w:t xml:space="preserve">re was a question if </w:t>
            </w:r>
            <w:r w:rsidR="0054201E">
              <w:rPr>
                <w:rFonts w:ascii="Times New Roman" w:hAnsi="Times New Roman"/>
                <w:bCs/>
              </w:rPr>
              <w:t xml:space="preserve"> </w:t>
            </w:r>
            <w:r w:rsidR="0090698F">
              <w:rPr>
                <w:rFonts w:ascii="Times New Roman" w:hAnsi="Times New Roman"/>
                <w:bCs/>
              </w:rPr>
              <w:t xml:space="preserve">implementation </w:t>
            </w:r>
            <w:r w:rsidR="0054201E">
              <w:rPr>
                <w:rFonts w:ascii="Times New Roman" w:hAnsi="Times New Roman"/>
                <w:bCs/>
              </w:rPr>
              <w:t>of the</w:t>
            </w:r>
            <w:r w:rsidR="0090698F">
              <w:rPr>
                <w:rFonts w:ascii="Times New Roman" w:hAnsi="Times New Roman"/>
                <w:bCs/>
              </w:rPr>
              <w:t xml:space="preserve"> Government </w:t>
            </w:r>
            <w:r w:rsidR="0054201E">
              <w:rPr>
                <w:rFonts w:ascii="Times New Roman" w:hAnsi="Times New Roman"/>
                <w:bCs/>
              </w:rPr>
              <w:t xml:space="preserve">Pay Settlement was </w:t>
            </w:r>
            <w:r w:rsidR="0090698F">
              <w:rPr>
                <w:rFonts w:ascii="Times New Roman" w:hAnsi="Times New Roman"/>
                <w:bCs/>
              </w:rPr>
              <w:t>feasible</w:t>
            </w:r>
            <w:r w:rsidR="0054201E">
              <w:rPr>
                <w:rFonts w:ascii="Times New Roman" w:hAnsi="Times New Roman"/>
                <w:bCs/>
              </w:rPr>
              <w:t xml:space="preserve">, and </w:t>
            </w:r>
            <w:r w:rsidR="0090698F">
              <w:rPr>
                <w:rFonts w:ascii="Times New Roman" w:hAnsi="Times New Roman"/>
                <w:bCs/>
              </w:rPr>
              <w:t xml:space="preserve">while </w:t>
            </w:r>
            <w:r w:rsidR="0054201E">
              <w:rPr>
                <w:rFonts w:ascii="Times New Roman" w:hAnsi="Times New Roman"/>
                <w:bCs/>
              </w:rPr>
              <w:t>it was agreed that a course</w:t>
            </w:r>
            <w:r w:rsidR="0090698F">
              <w:rPr>
                <w:rFonts w:ascii="Times New Roman" w:hAnsi="Times New Roman"/>
                <w:bCs/>
              </w:rPr>
              <w:t>, such as partial implementation</w:t>
            </w:r>
            <w:r w:rsidR="0054201E">
              <w:rPr>
                <w:rFonts w:ascii="Times New Roman" w:hAnsi="Times New Roman"/>
                <w:bCs/>
              </w:rPr>
              <w:t xml:space="preserve"> was not desirable, </w:t>
            </w:r>
            <w:r w:rsidR="0090698F">
              <w:rPr>
                <w:rFonts w:ascii="Times New Roman" w:hAnsi="Times New Roman"/>
                <w:bCs/>
              </w:rPr>
              <w:t>it</w:t>
            </w:r>
            <w:r w:rsidR="0054201E">
              <w:rPr>
                <w:rFonts w:ascii="Times New Roman" w:hAnsi="Times New Roman"/>
                <w:bCs/>
              </w:rPr>
              <w:t xml:space="preserve"> could not be ruled out over the longer term</w:t>
            </w:r>
            <w:r w:rsidR="0090698F">
              <w:rPr>
                <w:rFonts w:ascii="Times New Roman" w:hAnsi="Times New Roman"/>
                <w:bCs/>
              </w:rPr>
              <w:t xml:space="preserve"> if Grant-in-Aid settlements failed to keep up with </w:t>
            </w:r>
            <w:r w:rsidR="0022036B">
              <w:rPr>
                <w:rFonts w:ascii="Times New Roman" w:hAnsi="Times New Roman"/>
                <w:bCs/>
              </w:rPr>
              <w:t xml:space="preserve">public sector </w:t>
            </w:r>
            <w:r w:rsidR="0090698F">
              <w:rPr>
                <w:rFonts w:ascii="Times New Roman" w:hAnsi="Times New Roman"/>
                <w:bCs/>
              </w:rPr>
              <w:t>salary increases.</w:t>
            </w:r>
            <w:r w:rsidR="0081095A">
              <w:rPr>
                <w:rFonts w:ascii="Times New Roman" w:hAnsi="Times New Roman"/>
                <w:bCs/>
              </w:rPr>
              <w:t xml:space="preserve"> </w:t>
            </w:r>
            <w:r w:rsidR="0054201E">
              <w:rPr>
                <w:rFonts w:ascii="Times New Roman" w:hAnsi="Times New Roman"/>
                <w:bCs/>
              </w:rPr>
              <w:t>The Regius Keeper said that d</w:t>
            </w:r>
            <w:r>
              <w:rPr>
                <w:rFonts w:ascii="Times New Roman" w:hAnsi="Times New Roman"/>
                <w:bCs/>
              </w:rPr>
              <w:t xml:space="preserve">iscussions were ongoing with the Scottish Government </w:t>
            </w:r>
            <w:r w:rsidR="00BE2C95">
              <w:rPr>
                <w:rFonts w:ascii="Times New Roman" w:hAnsi="Times New Roman"/>
                <w:bCs/>
              </w:rPr>
              <w:t xml:space="preserve">and </w:t>
            </w:r>
            <w:r w:rsidR="0054201E">
              <w:rPr>
                <w:rFonts w:ascii="Times New Roman" w:hAnsi="Times New Roman"/>
                <w:bCs/>
              </w:rPr>
              <w:t xml:space="preserve">that  </w:t>
            </w:r>
            <w:r w:rsidR="00105160">
              <w:rPr>
                <w:rFonts w:ascii="Times New Roman" w:hAnsi="Times New Roman"/>
                <w:bCs/>
              </w:rPr>
              <w:t xml:space="preserve">he </w:t>
            </w:r>
            <w:r w:rsidR="0054201E">
              <w:rPr>
                <w:rFonts w:ascii="Times New Roman" w:hAnsi="Times New Roman"/>
                <w:bCs/>
              </w:rPr>
              <w:t xml:space="preserve">would represent the Board’s concerns.  </w:t>
            </w:r>
            <w:r w:rsidR="002329A9">
              <w:rPr>
                <w:rFonts w:ascii="Times New Roman" w:hAnsi="Times New Roman"/>
                <w:bCs/>
              </w:rPr>
              <w:t xml:space="preserve">. The Head of Resources </w:t>
            </w:r>
            <w:r w:rsidR="004F09F0">
              <w:rPr>
                <w:rFonts w:ascii="Times New Roman" w:hAnsi="Times New Roman"/>
                <w:bCs/>
              </w:rPr>
              <w:t>and</w:t>
            </w:r>
            <w:r w:rsidR="002329A9">
              <w:rPr>
                <w:rFonts w:ascii="Times New Roman" w:hAnsi="Times New Roman"/>
                <w:bCs/>
              </w:rPr>
              <w:t xml:space="preserve"> Planning noted the </w:t>
            </w:r>
            <w:r w:rsidR="0054201E">
              <w:rPr>
                <w:rFonts w:ascii="Times New Roman" w:hAnsi="Times New Roman"/>
                <w:bCs/>
              </w:rPr>
              <w:t xml:space="preserve">financial </w:t>
            </w:r>
            <w:r w:rsidR="002329A9">
              <w:rPr>
                <w:rFonts w:ascii="Times New Roman" w:hAnsi="Times New Roman"/>
                <w:bCs/>
              </w:rPr>
              <w:t xml:space="preserve"> risk </w:t>
            </w:r>
            <w:r w:rsidR="0054201E">
              <w:rPr>
                <w:rFonts w:ascii="Times New Roman" w:hAnsi="Times New Roman"/>
                <w:bCs/>
              </w:rPr>
              <w:t xml:space="preserve">in </w:t>
            </w:r>
            <w:r w:rsidR="002329A9">
              <w:rPr>
                <w:rFonts w:ascii="Times New Roman" w:hAnsi="Times New Roman"/>
                <w:bCs/>
              </w:rPr>
              <w:t>the five year financial projections</w:t>
            </w:r>
            <w:r w:rsidR="0054201E">
              <w:rPr>
                <w:rFonts w:ascii="Times New Roman" w:hAnsi="Times New Roman"/>
                <w:bCs/>
              </w:rPr>
              <w:t xml:space="preserve">, as they assumed Grant-in-Aid would cover future Government pay settlements for core staff. </w:t>
            </w:r>
            <w:r w:rsidR="0085608A">
              <w:rPr>
                <w:rFonts w:ascii="Times New Roman" w:hAnsi="Times New Roman"/>
                <w:bCs/>
              </w:rPr>
              <w:t>Trustees approved the proposed budget for 2020/2021 with the caveat that the Regius Keeper would continue discussions with the Scottish Government over appropriate funding levels</w:t>
            </w:r>
            <w:r w:rsidR="0054201E">
              <w:rPr>
                <w:rFonts w:ascii="Times New Roman" w:hAnsi="Times New Roman"/>
                <w:bCs/>
              </w:rPr>
              <w:t xml:space="preserve">, and </w:t>
            </w:r>
            <w:r w:rsidR="00105160">
              <w:rPr>
                <w:rFonts w:ascii="Times New Roman" w:hAnsi="Times New Roman"/>
                <w:bCs/>
              </w:rPr>
              <w:t>would highlight the potential for a budget deficit for 2020/2021.</w:t>
            </w:r>
          </w:p>
          <w:p w14:paraId="4FBAF755" w14:textId="77777777" w:rsidR="0085608A" w:rsidRDefault="0085608A" w:rsidP="00A523BD">
            <w:pPr>
              <w:tabs>
                <w:tab w:val="left" w:pos="736"/>
                <w:tab w:val="left" w:pos="7785"/>
              </w:tabs>
              <w:jc w:val="both"/>
              <w:rPr>
                <w:rFonts w:ascii="Times New Roman" w:hAnsi="Times New Roman"/>
                <w:bCs/>
              </w:rPr>
            </w:pPr>
          </w:p>
          <w:p w14:paraId="52AF547D" w14:textId="77777777" w:rsidR="009D7F04" w:rsidRDefault="0085608A" w:rsidP="0085608A">
            <w:pPr>
              <w:tabs>
                <w:tab w:val="left" w:pos="736"/>
                <w:tab w:val="left" w:pos="7785"/>
              </w:tabs>
              <w:jc w:val="both"/>
              <w:rPr>
                <w:rFonts w:ascii="Times New Roman" w:hAnsi="Times New Roman"/>
                <w:bCs/>
              </w:rPr>
            </w:pPr>
            <w:r>
              <w:rPr>
                <w:rFonts w:ascii="Times New Roman" w:hAnsi="Times New Roman"/>
                <w:b/>
              </w:rPr>
              <w:t>ACTION:</w:t>
            </w:r>
            <w:r>
              <w:rPr>
                <w:rFonts w:ascii="Times New Roman" w:hAnsi="Times New Roman"/>
                <w:bCs/>
              </w:rPr>
              <w:t xml:space="preserve"> The Regius Keeper would take forward the Budget for 2020/2021 and continue discussions with the Scottish Government.</w:t>
            </w:r>
          </w:p>
          <w:p w14:paraId="2B492CBB" w14:textId="77777777" w:rsidR="0085608A" w:rsidRPr="00391DF7" w:rsidRDefault="0085608A" w:rsidP="0085608A">
            <w:pPr>
              <w:tabs>
                <w:tab w:val="left" w:pos="736"/>
                <w:tab w:val="left" w:pos="7785"/>
              </w:tabs>
              <w:jc w:val="both"/>
              <w:rPr>
                <w:rFonts w:ascii="Times New Roman" w:hAnsi="Times New Roman"/>
                <w:b/>
                <w:u w:val="single"/>
              </w:rPr>
            </w:pPr>
          </w:p>
        </w:tc>
        <w:tc>
          <w:tcPr>
            <w:tcW w:w="1701" w:type="dxa"/>
          </w:tcPr>
          <w:p w14:paraId="3145DC4C" w14:textId="77777777" w:rsidR="00794D6B" w:rsidRDefault="00794D6B" w:rsidP="00A523BD">
            <w:pPr>
              <w:tabs>
                <w:tab w:val="left" w:pos="7785"/>
              </w:tabs>
              <w:jc w:val="center"/>
              <w:rPr>
                <w:rFonts w:ascii="Times New Roman" w:hAnsi="Times New Roman"/>
                <w:b/>
                <w:szCs w:val="24"/>
              </w:rPr>
            </w:pPr>
          </w:p>
          <w:p w14:paraId="60212BB2" w14:textId="77777777" w:rsidR="0085608A" w:rsidRDefault="0085608A" w:rsidP="00A523BD">
            <w:pPr>
              <w:tabs>
                <w:tab w:val="left" w:pos="7785"/>
              </w:tabs>
              <w:jc w:val="center"/>
              <w:rPr>
                <w:rFonts w:ascii="Times New Roman" w:hAnsi="Times New Roman"/>
                <w:b/>
                <w:szCs w:val="24"/>
              </w:rPr>
            </w:pPr>
          </w:p>
          <w:p w14:paraId="73962E91" w14:textId="77777777" w:rsidR="0085608A" w:rsidRDefault="0085608A" w:rsidP="00A523BD">
            <w:pPr>
              <w:tabs>
                <w:tab w:val="left" w:pos="7785"/>
              </w:tabs>
              <w:jc w:val="center"/>
              <w:rPr>
                <w:rFonts w:ascii="Times New Roman" w:hAnsi="Times New Roman"/>
                <w:b/>
                <w:szCs w:val="24"/>
              </w:rPr>
            </w:pPr>
          </w:p>
          <w:p w14:paraId="638567E3" w14:textId="77777777" w:rsidR="0085608A" w:rsidRDefault="0085608A" w:rsidP="00A523BD">
            <w:pPr>
              <w:tabs>
                <w:tab w:val="left" w:pos="7785"/>
              </w:tabs>
              <w:jc w:val="center"/>
              <w:rPr>
                <w:rFonts w:ascii="Times New Roman" w:hAnsi="Times New Roman"/>
                <w:b/>
                <w:szCs w:val="24"/>
              </w:rPr>
            </w:pPr>
          </w:p>
          <w:p w14:paraId="0FEF4902" w14:textId="77777777" w:rsidR="0085608A" w:rsidRDefault="0085608A" w:rsidP="00A523BD">
            <w:pPr>
              <w:tabs>
                <w:tab w:val="left" w:pos="7785"/>
              </w:tabs>
              <w:jc w:val="center"/>
              <w:rPr>
                <w:rFonts w:ascii="Times New Roman" w:hAnsi="Times New Roman"/>
                <w:b/>
                <w:szCs w:val="24"/>
              </w:rPr>
            </w:pPr>
          </w:p>
          <w:p w14:paraId="69D08786" w14:textId="77777777" w:rsidR="0085608A" w:rsidRDefault="0085608A" w:rsidP="00A523BD">
            <w:pPr>
              <w:tabs>
                <w:tab w:val="left" w:pos="7785"/>
              </w:tabs>
              <w:jc w:val="center"/>
              <w:rPr>
                <w:rFonts w:ascii="Times New Roman" w:hAnsi="Times New Roman"/>
                <w:b/>
                <w:szCs w:val="24"/>
              </w:rPr>
            </w:pPr>
          </w:p>
          <w:p w14:paraId="7FEC098D" w14:textId="77777777" w:rsidR="0085608A" w:rsidRDefault="0085608A" w:rsidP="00A523BD">
            <w:pPr>
              <w:tabs>
                <w:tab w:val="left" w:pos="7785"/>
              </w:tabs>
              <w:jc w:val="center"/>
              <w:rPr>
                <w:rFonts w:ascii="Times New Roman" w:hAnsi="Times New Roman"/>
                <w:b/>
                <w:szCs w:val="24"/>
              </w:rPr>
            </w:pPr>
          </w:p>
          <w:p w14:paraId="1D375951" w14:textId="77777777" w:rsidR="0085608A" w:rsidRDefault="0085608A" w:rsidP="00A523BD">
            <w:pPr>
              <w:tabs>
                <w:tab w:val="left" w:pos="7785"/>
              </w:tabs>
              <w:jc w:val="center"/>
              <w:rPr>
                <w:rFonts w:ascii="Times New Roman" w:hAnsi="Times New Roman"/>
                <w:b/>
                <w:szCs w:val="24"/>
              </w:rPr>
            </w:pPr>
          </w:p>
          <w:p w14:paraId="6F6A2BE6" w14:textId="77777777" w:rsidR="0085608A" w:rsidRDefault="0085608A" w:rsidP="00A523BD">
            <w:pPr>
              <w:tabs>
                <w:tab w:val="left" w:pos="7785"/>
              </w:tabs>
              <w:jc w:val="center"/>
              <w:rPr>
                <w:rFonts w:ascii="Times New Roman" w:hAnsi="Times New Roman"/>
                <w:b/>
                <w:szCs w:val="24"/>
              </w:rPr>
            </w:pPr>
          </w:p>
          <w:p w14:paraId="57230E97" w14:textId="77777777" w:rsidR="0085608A" w:rsidRDefault="0085608A" w:rsidP="00A523BD">
            <w:pPr>
              <w:tabs>
                <w:tab w:val="left" w:pos="7785"/>
              </w:tabs>
              <w:jc w:val="center"/>
              <w:rPr>
                <w:rFonts w:ascii="Times New Roman" w:hAnsi="Times New Roman"/>
                <w:b/>
                <w:szCs w:val="24"/>
              </w:rPr>
            </w:pPr>
          </w:p>
          <w:p w14:paraId="76F39064" w14:textId="77777777" w:rsidR="0085608A" w:rsidRDefault="0085608A" w:rsidP="00A523BD">
            <w:pPr>
              <w:tabs>
                <w:tab w:val="left" w:pos="7785"/>
              </w:tabs>
              <w:jc w:val="center"/>
              <w:rPr>
                <w:rFonts w:ascii="Times New Roman" w:hAnsi="Times New Roman"/>
                <w:b/>
                <w:szCs w:val="24"/>
              </w:rPr>
            </w:pPr>
          </w:p>
          <w:p w14:paraId="78F74EDA" w14:textId="77777777" w:rsidR="0085608A" w:rsidRDefault="0085608A" w:rsidP="00A523BD">
            <w:pPr>
              <w:tabs>
                <w:tab w:val="left" w:pos="7785"/>
              </w:tabs>
              <w:jc w:val="center"/>
              <w:rPr>
                <w:rFonts w:ascii="Times New Roman" w:hAnsi="Times New Roman"/>
                <w:b/>
                <w:szCs w:val="24"/>
              </w:rPr>
            </w:pPr>
          </w:p>
          <w:p w14:paraId="4298EB38" w14:textId="77777777" w:rsidR="0085608A" w:rsidRDefault="0085608A" w:rsidP="00A523BD">
            <w:pPr>
              <w:tabs>
                <w:tab w:val="left" w:pos="7785"/>
              </w:tabs>
              <w:jc w:val="center"/>
              <w:rPr>
                <w:rFonts w:ascii="Times New Roman" w:hAnsi="Times New Roman"/>
                <w:b/>
                <w:szCs w:val="24"/>
              </w:rPr>
            </w:pPr>
          </w:p>
          <w:p w14:paraId="7F849E14" w14:textId="7FD08555" w:rsidR="0085608A" w:rsidRDefault="0085608A" w:rsidP="00A523BD">
            <w:pPr>
              <w:tabs>
                <w:tab w:val="left" w:pos="7785"/>
              </w:tabs>
              <w:jc w:val="center"/>
              <w:rPr>
                <w:rFonts w:ascii="Times New Roman" w:hAnsi="Times New Roman"/>
                <w:b/>
                <w:szCs w:val="24"/>
              </w:rPr>
            </w:pPr>
          </w:p>
          <w:p w14:paraId="7D98053C" w14:textId="4C0DDCA3" w:rsidR="004F09F0" w:rsidRDefault="004F09F0" w:rsidP="00A523BD">
            <w:pPr>
              <w:tabs>
                <w:tab w:val="left" w:pos="7785"/>
              </w:tabs>
              <w:jc w:val="center"/>
              <w:rPr>
                <w:rFonts w:ascii="Times New Roman" w:hAnsi="Times New Roman"/>
                <w:b/>
                <w:szCs w:val="24"/>
              </w:rPr>
            </w:pPr>
          </w:p>
          <w:p w14:paraId="4AD62D36" w14:textId="15913BD9" w:rsidR="004F09F0" w:rsidRDefault="004F09F0" w:rsidP="00A523BD">
            <w:pPr>
              <w:tabs>
                <w:tab w:val="left" w:pos="7785"/>
              </w:tabs>
              <w:jc w:val="center"/>
              <w:rPr>
                <w:rFonts w:ascii="Times New Roman" w:hAnsi="Times New Roman"/>
                <w:b/>
                <w:szCs w:val="24"/>
              </w:rPr>
            </w:pPr>
          </w:p>
          <w:p w14:paraId="7FB1B564" w14:textId="5B375D34" w:rsidR="004F09F0" w:rsidRDefault="004F09F0" w:rsidP="00A523BD">
            <w:pPr>
              <w:tabs>
                <w:tab w:val="left" w:pos="7785"/>
              </w:tabs>
              <w:jc w:val="center"/>
              <w:rPr>
                <w:rFonts w:ascii="Times New Roman" w:hAnsi="Times New Roman"/>
                <w:b/>
                <w:szCs w:val="24"/>
              </w:rPr>
            </w:pPr>
          </w:p>
          <w:p w14:paraId="75FF70A6" w14:textId="63918B8F" w:rsidR="00105160" w:rsidRDefault="00105160" w:rsidP="00A523BD">
            <w:pPr>
              <w:tabs>
                <w:tab w:val="left" w:pos="7785"/>
              </w:tabs>
              <w:jc w:val="center"/>
              <w:rPr>
                <w:rFonts w:ascii="Times New Roman" w:hAnsi="Times New Roman"/>
                <w:b/>
                <w:szCs w:val="24"/>
              </w:rPr>
            </w:pPr>
          </w:p>
          <w:p w14:paraId="61A3E582" w14:textId="67A89007" w:rsidR="00105160" w:rsidRDefault="00105160" w:rsidP="00A523BD">
            <w:pPr>
              <w:tabs>
                <w:tab w:val="left" w:pos="7785"/>
              </w:tabs>
              <w:jc w:val="center"/>
              <w:rPr>
                <w:rFonts w:ascii="Times New Roman" w:hAnsi="Times New Roman"/>
                <w:b/>
                <w:szCs w:val="24"/>
              </w:rPr>
            </w:pPr>
          </w:p>
          <w:p w14:paraId="48AA5AA6" w14:textId="4A6460AE" w:rsidR="00105160" w:rsidRDefault="00105160" w:rsidP="00A523BD">
            <w:pPr>
              <w:tabs>
                <w:tab w:val="left" w:pos="7785"/>
              </w:tabs>
              <w:jc w:val="center"/>
              <w:rPr>
                <w:rFonts w:ascii="Times New Roman" w:hAnsi="Times New Roman"/>
                <w:b/>
                <w:szCs w:val="24"/>
              </w:rPr>
            </w:pPr>
          </w:p>
          <w:p w14:paraId="07DDCCE7" w14:textId="630A7DA7" w:rsidR="00105160" w:rsidRDefault="00105160" w:rsidP="00A523BD">
            <w:pPr>
              <w:tabs>
                <w:tab w:val="left" w:pos="7785"/>
              </w:tabs>
              <w:jc w:val="center"/>
              <w:rPr>
                <w:rFonts w:ascii="Times New Roman" w:hAnsi="Times New Roman"/>
                <w:b/>
                <w:szCs w:val="24"/>
              </w:rPr>
            </w:pPr>
          </w:p>
          <w:p w14:paraId="2483514D" w14:textId="5CD2C472" w:rsidR="00105160" w:rsidRDefault="00105160" w:rsidP="00A523BD">
            <w:pPr>
              <w:tabs>
                <w:tab w:val="left" w:pos="7785"/>
              </w:tabs>
              <w:jc w:val="center"/>
              <w:rPr>
                <w:rFonts w:ascii="Times New Roman" w:hAnsi="Times New Roman"/>
                <w:b/>
                <w:szCs w:val="24"/>
              </w:rPr>
            </w:pPr>
          </w:p>
          <w:p w14:paraId="1CC74293" w14:textId="2351D03B" w:rsidR="00105160" w:rsidRDefault="00105160" w:rsidP="00A523BD">
            <w:pPr>
              <w:tabs>
                <w:tab w:val="left" w:pos="7785"/>
              </w:tabs>
              <w:jc w:val="center"/>
              <w:rPr>
                <w:rFonts w:ascii="Times New Roman" w:hAnsi="Times New Roman"/>
                <w:b/>
                <w:szCs w:val="24"/>
              </w:rPr>
            </w:pPr>
          </w:p>
          <w:p w14:paraId="14AE1E36" w14:textId="76C9A89F" w:rsidR="00105160" w:rsidRDefault="00105160" w:rsidP="00A523BD">
            <w:pPr>
              <w:tabs>
                <w:tab w:val="left" w:pos="7785"/>
              </w:tabs>
              <w:jc w:val="center"/>
              <w:rPr>
                <w:rFonts w:ascii="Times New Roman" w:hAnsi="Times New Roman"/>
                <w:b/>
                <w:szCs w:val="24"/>
              </w:rPr>
            </w:pPr>
          </w:p>
          <w:p w14:paraId="3156E601" w14:textId="6DC29325" w:rsidR="00105160" w:rsidRDefault="00105160" w:rsidP="00A523BD">
            <w:pPr>
              <w:tabs>
                <w:tab w:val="left" w:pos="7785"/>
              </w:tabs>
              <w:jc w:val="center"/>
              <w:rPr>
                <w:rFonts w:ascii="Times New Roman" w:hAnsi="Times New Roman"/>
                <w:b/>
                <w:szCs w:val="24"/>
              </w:rPr>
            </w:pPr>
          </w:p>
          <w:p w14:paraId="5C93EA07" w14:textId="3185E47D" w:rsidR="00105160" w:rsidRDefault="00105160" w:rsidP="00A523BD">
            <w:pPr>
              <w:tabs>
                <w:tab w:val="left" w:pos="7785"/>
              </w:tabs>
              <w:jc w:val="center"/>
              <w:rPr>
                <w:rFonts w:ascii="Times New Roman" w:hAnsi="Times New Roman"/>
                <w:b/>
                <w:szCs w:val="24"/>
              </w:rPr>
            </w:pPr>
          </w:p>
          <w:p w14:paraId="789B4FFF" w14:textId="7958D980" w:rsidR="00105160" w:rsidRDefault="00105160" w:rsidP="00A523BD">
            <w:pPr>
              <w:tabs>
                <w:tab w:val="left" w:pos="7785"/>
              </w:tabs>
              <w:jc w:val="center"/>
              <w:rPr>
                <w:rFonts w:ascii="Times New Roman" w:hAnsi="Times New Roman"/>
                <w:b/>
                <w:szCs w:val="24"/>
              </w:rPr>
            </w:pPr>
          </w:p>
          <w:p w14:paraId="609D0B0B" w14:textId="03BD9578" w:rsidR="00105160" w:rsidRDefault="00105160" w:rsidP="00A523BD">
            <w:pPr>
              <w:tabs>
                <w:tab w:val="left" w:pos="7785"/>
              </w:tabs>
              <w:jc w:val="center"/>
              <w:rPr>
                <w:rFonts w:ascii="Times New Roman" w:hAnsi="Times New Roman"/>
                <w:b/>
                <w:szCs w:val="24"/>
              </w:rPr>
            </w:pPr>
          </w:p>
          <w:p w14:paraId="1B1BC25C" w14:textId="12FC0BE1" w:rsidR="00105160" w:rsidRDefault="00105160" w:rsidP="00A523BD">
            <w:pPr>
              <w:tabs>
                <w:tab w:val="left" w:pos="7785"/>
              </w:tabs>
              <w:jc w:val="center"/>
              <w:rPr>
                <w:rFonts w:ascii="Times New Roman" w:hAnsi="Times New Roman"/>
                <w:b/>
                <w:szCs w:val="24"/>
              </w:rPr>
            </w:pPr>
          </w:p>
          <w:p w14:paraId="6A608303" w14:textId="138F06D9" w:rsidR="00105160" w:rsidRDefault="00105160" w:rsidP="00A523BD">
            <w:pPr>
              <w:tabs>
                <w:tab w:val="left" w:pos="7785"/>
              </w:tabs>
              <w:jc w:val="center"/>
              <w:rPr>
                <w:rFonts w:ascii="Times New Roman" w:hAnsi="Times New Roman"/>
                <w:b/>
                <w:szCs w:val="24"/>
              </w:rPr>
            </w:pPr>
          </w:p>
          <w:p w14:paraId="710676DD" w14:textId="0D5F67E7" w:rsidR="00105160" w:rsidRDefault="00105160" w:rsidP="00A523BD">
            <w:pPr>
              <w:tabs>
                <w:tab w:val="left" w:pos="7785"/>
              </w:tabs>
              <w:jc w:val="center"/>
              <w:rPr>
                <w:rFonts w:ascii="Times New Roman" w:hAnsi="Times New Roman"/>
                <w:b/>
                <w:szCs w:val="24"/>
              </w:rPr>
            </w:pPr>
          </w:p>
          <w:p w14:paraId="2021CD2E" w14:textId="77777777" w:rsidR="00F5025B" w:rsidRDefault="00F5025B" w:rsidP="00A523BD">
            <w:pPr>
              <w:tabs>
                <w:tab w:val="left" w:pos="7785"/>
              </w:tabs>
              <w:jc w:val="center"/>
              <w:rPr>
                <w:rFonts w:ascii="Times New Roman" w:hAnsi="Times New Roman"/>
                <w:b/>
                <w:szCs w:val="24"/>
              </w:rPr>
            </w:pPr>
          </w:p>
          <w:p w14:paraId="601D9DD0" w14:textId="6B3C0FD3" w:rsidR="00105160" w:rsidRDefault="00105160" w:rsidP="00A523BD">
            <w:pPr>
              <w:tabs>
                <w:tab w:val="left" w:pos="7785"/>
              </w:tabs>
              <w:jc w:val="center"/>
              <w:rPr>
                <w:rFonts w:ascii="Times New Roman" w:hAnsi="Times New Roman"/>
                <w:b/>
                <w:szCs w:val="24"/>
              </w:rPr>
            </w:pPr>
          </w:p>
          <w:p w14:paraId="7A37F4A1" w14:textId="4FB0C2BE" w:rsidR="00105160" w:rsidRDefault="00105160" w:rsidP="00A523BD">
            <w:pPr>
              <w:tabs>
                <w:tab w:val="left" w:pos="7785"/>
              </w:tabs>
              <w:jc w:val="center"/>
              <w:rPr>
                <w:rFonts w:ascii="Times New Roman" w:hAnsi="Times New Roman"/>
                <w:b/>
                <w:szCs w:val="24"/>
              </w:rPr>
            </w:pPr>
          </w:p>
          <w:p w14:paraId="395DA09D" w14:textId="77777777" w:rsidR="0085608A" w:rsidRDefault="0085608A" w:rsidP="00A523BD">
            <w:pPr>
              <w:tabs>
                <w:tab w:val="left" w:pos="7785"/>
              </w:tabs>
              <w:jc w:val="center"/>
              <w:rPr>
                <w:rFonts w:ascii="Times New Roman" w:hAnsi="Times New Roman"/>
                <w:b/>
                <w:szCs w:val="24"/>
              </w:rPr>
            </w:pPr>
          </w:p>
          <w:p w14:paraId="57E787B1" w14:textId="77777777" w:rsidR="0085608A" w:rsidRDefault="0085608A" w:rsidP="00A523BD">
            <w:pPr>
              <w:tabs>
                <w:tab w:val="left" w:pos="7785"/>
              </w:tabs>
              <w:jc w:val="center"/>
              <w:rPr>
                <w:rFonts w:ascii="Times New Roman" w:hAnsi="Times New Roman"/>
                <w:b/>
                <w:szCs w:val="24"/>
              </w:rPr>
            </w:pPr>
          </w:p>
          <w:p w14:paraId="684D7747" w14:textId="77777777" w:rsidR="0085608A" w:rsidRDefault="0085608A" w:rsidP="00A523BD">
            <w:pPr>
              <w:tabs>
                <w:tab w:val="left" w:pos="7785"/>
              </w:tabs>
              <w:jc w:val="center"/>
              <w:rPr>
                <w:rFonts w:ascii="Times New Roman" w:hAnsi="Times New Roman"/>
                <w:b/>
                <w:szCs w:val="24"/>
              </w:rPr>
            </w:pPr>
            <w:r>
              <w:rPr>
                <w:rFonts w:ascii="Times New Roman" w:hAnsi="Times New Roman"/>
                <w:b/>
                <w:szCs w:val="24"/>
              </w:rPr>
              <w:t>Regius Keeper</w:t>
            </w:r>
          </w:p>
        </w:tc>
      </w:tr>
      <w:tr w:rsidR="00A523BD" w:rsidRPr="00391DF7" w14:paraId="27000913" w14:textId="77777777" w:rsidTr="00BF65FF">
        <w:tblPrEx>
          <w:tblLook w:val="04A0" w:firstRow="1" w:lastRow="0" w:firstColumn="1" w:lastColumn="0" w:noHBand="0" w:noVBand="1"/>
        </w:tblPrEx>
        <w:trPr>
          <w:trHeight w:val="513"/>
        </w:trPr>
        <w:tc>
          <w:tcPr>
            <w:tcW w:w="766" w:type="dxa"/>
            <w:shd w:val="clear" w:color="auto" w:fill="auto"/>
          </w:tcPr>
          <w:p w14:paraId="4F22426D" w14:textId="77777777" w:rsidR="00A523BD" w:rsidRPr="00391DF7" w:rsidRDefault="00A523BD" w:rsidP="00A523BD">
            <w:pPr>
              <w:tabs>
                <w:tab w:val="left" w:pos="7785"/>
              </w:tabs>
              <w:rPr>
                <w:rFonts w:ascii="Times New Roman" w:hAnsi="Times New Roman"/>
                <w:b/>
                <w:szCs w:val="24"/>
              </w:rPr>
            </w:pPr>
            <w:r w:rsidRPr="00391DF7">
              <w:rPr>
                <w:rFonts w:ascii="Times New Roman" w:hAnsi="Times New Roman"/>
                <w:b/>
              </w:rPr>
              <w:lastRenderedPageBreak/>
              <w:t>10.0</w:t>
            </w:r>
          </w:p>
        </w:tc>
        <w:tc>
          <w:tcPr>
            <w:tcW w:w="7173" w:type="dxa"/>
            <w:shd w:val="clear" w:color="auto" w:fill="auto"/>
          </w:tcPr>
          <w:p w14:paraId="705B3439" w14:textId="77777777" w:rsidR="00905066" w:rsidRDefault="00794D6B" w:rsidP="00A523BD">
            <w:pPr>
              <w:tabs>
                <w:tab w:val="left" w:pos="736"/>
                <w:tab w:val="left" w:pos="7785"/>
              </w:tabs>
              <w:jc w:val="both"/>
              <w:rPr>
                <w:rFonts w:ascii="Times New Roman" w:hAnsi="Times New Roman"/>
                <w:b/>
                <w:u w:val="single"/>
              </w:rPr>
            </w:pPr>
            <w:r>
              <w:rPr>
                <w:rFonts w:ascii="Times New Roman" w:hAnsi="Times New Roman"/>
                <w:b/>
                <w:u w:val="single"/>
              </w:rPr>
              <w:t>Appointment of RBGE Representative Trustee to the Botanics Foundation Board</w:t>
            </w:r>
          </w:p>
          <w:p w14:paraId="75EF6CBC" w14:textId="77777777" w:rsidR="00716464" w:rsidRDefault="00716464" w:rsidP="00A523BD">
            <w:pPr>
              <w:tabs>
                <w:tab w:val="left" w:pos="736"/>
                <w:tab w:val="left" w:pos="7785"/>
              </w:tabs>
              <w:jc w:val="both"/>
              <w:rPr>
                <w:rFonts w:ascii="Times New Roman" w:hAnsi="Times New Roman"/>
                <w:b/>
                <w:u w:val="single"/>
              </w:rPr>
            </w:pPr>
          </w:p>
          <w:p w14:paraId="7D2B5637" w14:textId="5F88BB0E" w:rsidR="00716464" w:rsidRDefault="00E45110" w:rsidP="00E45110">
            <w:pPr>
              <w:jc w:val="both"/>
              <w:rPr>
                <w:rFonts w:ascii="Times New Roman" w:hAnsi="Times New Roman"/>
                <w:bCs/>
              </w:rPr>
            </w:pPr>
            <w:r w:rsidRPr="00E45110">
              <w:rPr>
                <w:rFonts w:ascii="Times New Roman" w:hAnsi="Times New Roman"/>
                <w:bCs/>
              </w:rPr>
              <w:t xml:space="preserve">The Botanics Foundation </w:t>
            </w:r>
            <w:r>
              <w:rPr>
                <w:rFonts w:ascii="Times New Roman" w:hAnsi="Times New Roman"/>
                <w:bCs/>
              </w:rPr>
              <w:t>T</w:t>
            </w:r>
            <w:r w:rsidRPr="00E45110">
              <w:rPr>
                <w:rFonts w:ascii="Times New Roman" w:hAnsi="Times New Roman"/>
                <w:bCs/>
              </w:rPr>
              <w:t xml:space="preserve">rust </w:t>
            </w:r>
            <w:r>
              <w:rPr>
                <w:rFonts w:ascii="Times New Roman" w:hAnsi="Times New Roman"/>
                <w:bCs/>
              </w:rPr>
              <w:t>D</w:t>
            </w:r>
            <w:r w:rsidRPr="00E45110">
              <w:rPr>
                <w:rFonts w:ascii="Times New Roman" w:hAnsi="Times New Roman"/>
                <w:bCs/>
              </w:rPr>
              <w:t>eed declare</w:t>
            </w:r>
            <w:r w:rsidR="009D7F04">
              <w:rPr>
                <w:rFonts w:ascii="Times New Roman" w:hAnsi="Times New Roman"/>
                <w:bCs/>
              </w:rPr>
              <w:t>d</w:t>
            </w:r>
            <w:r w:rsidRPr="00E45110">
              <w:rPr>
                <w:rFonts w:ascii="Times New Roman" w:hAnsi="Times New Roman"/>
                <w:bCs/>
              </w:rPr>
              <w:t xml:space="preserve"> that there </w:t>
            </w:r>
            <w:r>
              <w:rPr>
                <w:rFonts w:ascii="Times New Roman" w:hAnsi="Times New Roman"/>
                <w:bCs/>
              </w:rPr>
              <w:t>should</w:t>
            </w:r>
            <w:r w:rsidRPr="00E45110">
              <w:rPr>
                <w:rFonts w:ascii="Times New Roman" w:hAnsi="Times New Roman"/>
                <w:bCs/>
              </w:rPr>
              <w:t xml:space="preserve"> be two representative</w:t>
            </w:r>
            <w:r w:rsidR="002329A9">
              <w:rPr>
                <w:rFonts w:ascii="Times New Roman" w:hAnsi="Times New Roman"/>
                <w:bCs/>
              </w:rPr>
              <w:t xml:space="preserve"> </w:t>
            </w:r>
            <w:r w:rsidR="004F09F0">
              <w:rPr>
                <w:rFonts w:ascii="Times New Roman" w:hAnsi="Times New Roman"/>
                <w:bCs/>
              </w:rPr>
              <w:t>T</w:t>
            </w:r>
            <w:r w:rsidR="002329A9">
              <w:rPr>
                <w:rFonts w:ascii="Times New Roman" w:hAnsi="Times New Roman"/>
                <w:bCs/>
              </w:rPr>
              <w:t>rustees</w:t>
            </w:r>
            <w:r w:rsidR="004F09F0">
              <w:rPr>
                <w:rFonts w:ascii="Times New Roman" w:hAnsi="Times New Roman"/>
                <w:bCs/>
              </w:rPr>
              <w:t xml:space="preserve"> </w:t>
            </w:r>
            <w:r w:rsidRPr="00E45110">
              <w:rPr>
                <w:rFonts w:ascii="Times New Roman" w:hAnsi="Times New Roman"/>
                <w:bCs/>
              </w:rPr>
              <w:t>nominated by the Board of Trustees of RBGE.</w:t>
            </w:r>
            <w:r>
              <w:rPr>
                <w:rFonts w:ascii="Times New Roman" w:hAnsi="Times New Roman"/>
                <w:bCs/>
              </w:rPr>
              <w:t xml:space="preserve"> </w:t>
            </w:r>
            <w:r w:rsidRPr="00E45110">
              <w:rPr>
                <w:rFonts w:ascii="Times New Roman" w:hAnsi="Times New Roman"/>
                <w:bCs/>
              </w:rPr>
              <w:t xml:space="preserve">Following the end of </w:t>
            </w:r>
            <w:r w:rsidR="002329A9">
              <w:rPr>
                <w:rFonts w:ascii="Times New Roman" w:hAnsi="Times New Roman"/>
                <w:bCs/>
              </w:rPr>
              <w:t>his</w:t>
            </w:r>
            <w:r w:rsidR="009D7F04">
              <w:rPr>
                <w:rFonts w:ascii="Times New Roman" w:hAnsi="Times New Roman"/>
                <w:bCs/>
              </w:rPr>
              <w:t xml:space="preserve"> </w:t>
            </w:r>
            <w:r w:rsidRPr="00E45110">
              <w:rPr>
                <w:rFonts w:ascii="Times New Roman" w:hAnsi="Times New Roman"/>
                <w:bCs/>
              </w:rPr>
              <w:t xml:space="preserve">term </w:t>
            </w:r>
            <w:r w:rsidR="002329A9">
              <w:rPr>
                <w:rFonts w:ascii="Times New Roman" w:hAnsi="Times New Roman"/>
                <w:bCs/>
              </w:rPr>
              <w:t xml:space="preserve"> as Chair of the Board of RBGE, </w:t>
            </w:r>
            <w:r w:rsidRPr="00E45110">
              <w:rPr>
                <w:rFonts w:ascii="Times New Roman" w:hAnsi="Times New Roman"/>
                <w:bCs/>
              </w:rPr>
              <w:t xml:space="preserve"> Sir Muir Russell</w:t>
            </w:r>
            <w:r w:rsidR="002329A9">
              <w:rPr>
                <w:rFonts w:ascii="Times New Roman" w:hAnsi="Times New Roman"/>
                <w:bCs/>
              </w:rPr>
              <w:t xml:space="preserve"> had stood down from a representative place on the Foundation Board.  RBGE</w:t>
            </w:r>
            <w:r w:rsidR="00716464">
              <w:rPr>
                <w:rFonts w:ascii="Times New Roman" w:hAnsi="Times New Roman"/>
                <w:bCs/>
              </w:rPr>
              <w:t xml:space="preserve"> Trustees </w:t>
            </w:r>
            <w:r w:rsidR="002329A9">
              <w:rPr>
                <w:rFonts w:ascii="Times New Roman" w:hAnsi="Times New Roman"/>
                <w:bCs/>
              </w:rPr>
              <w:t xml:space="preserve">were invited </w:t>
            </w:r>
            <w:r w:rsidR="00716464">
              <w:rPr>
                <w:rFonts w:ascii="Times New Roman" w:hAnsi="Times New Roman"/>
                <w:bCs/>
              </w:rPr>
              <w:t>to consider the appointment of Mr Raoul Curtis-Machin to represent them (along</w:t>
            </w:r>
            <w:r w:rsidR="009D7F04">
              <w:rPr>
                <w:rFonts w:ascii="Times New Roman" w:hAnsi="Times New Roman"/>
                <w:bCs/>
              </w:rPr>
              <w:t>side</w:t>
            </w:r>
            <w:r w:rsidR="00716464">
              <w:rPr>
                <w:rFonts w:ascii="Times New Roman" w:hAnsi="Times New Roman"/>
                <w:bCs/>
              </w:rPr>
              <w:t xml:space="preserve"> Ms Diana Murray) on the Botanics Foundation. Trustees approved this request.</w:t>
            </w:r>
          </w:p>
          <w:p w14:paraId="029767CE" w14:textId="77777777" w:rsidR="00716464" w:rsidRDefault="00716464" w:rsidP="00A523BD">
            <w:pPr>
              <w:tabs>
                <w:tab w:val="left" w:pos="736"/>
                <w:tab w:val="left" w:pos="7785"/>
              </w:tabs>
              <w:jc w:val="both"/>
              <w:rPr>
                <w:rFonts w:ascii="Times New Roman" w:hAnsi="Times New Roman"/>
                <w:bCs/>
              </w:rPr>
            </w:pPr>
          </w:p>
          <w:p w14:paraId="05760C00" w14:textId="6A86249A" w:rsidR="00716464" w:rsidRPr="00716464" w:rsidRDefault="00716464" w:rsidP="00A523BD">
            <w:pPr>
              <w:tabs>
                <w:tab w:val="left" w:pos="736"/>
                <w:tab w:val="left" w:pos="7785"/>
              </w:tabs>
              <w:jc w:val="both"/>
              <w:rPr>
                <w:rFonts w:ascii="Times New Roman" w:hAnsi="Times New Roman"/>
                <w:bCs/>
              </w:rPr>
            </w:pPr>
            <w:r w:rsidRPr="00716464">
              <w:rPr>
                <w:rFonts w:ascii="Times New Roman" w:hAnsi="Times New Roman"/>
                <w:b/>
              </w:rPr>
              <w:lastRenderedPageBreak/>
              <w:t>ACTION:</w:t>
            </w:r>
            <w:r>
              <w:rPr>
                <w:rFonts w:ascii="Times New Roman" w:hAnsi="Times New Roman"/>
                <w:bCs/>
              </w:rPr>
              <w:t xml:space="preserve"> The Head of Resources and Planning would arrange for Mr Raoul Curtis-Machin to represent the </w:t>
            </w:r>
            <w:r w:rsidR="002329A9">
              <w:rPr>
                <w:rFonts w:ascii="Times New Roman" w:hAnsi="Times New Roman"/>
                <w:bCs/>
              </w:rPr>
              <w:t xml:space="preserve">RBGE </w:t>
            </w:r>
            <w:r>
              <w:rPr>
                <w:rFonts w:ascii="Times New Roman" w:hAnsi="Times New Roman"/>
                <w:bCs/>
              </w:rPr>
              <w:t>Board of Trustees at the Botanics Foundation meetings.</w:t>
            </w:r>
          </w:p>
          <w:p w14:paraId="1CB71E64" w14:textId="77777777" w:rsidR="00A523BD" w:rsidRPr="00391DF7" w:rsidRDefault="00A523BD" w:rsidP="00A523BD">
            <w:pPr>
              <w:jc w:val="both"/>
              <w:rPr>
                <w:rFonts w:ascii="Times New Roman" w:hAnsi="Times New Roman"/>
                <w:b/>
                <w:szCs w:val="24"/>
                <w:u w:val="single"/>
              </w:rPr>
            </w:pPr>
          </w:p>
        </w:tc>
        <w:tc>
          <w:tcPr>
            <w:tcW w:w="1701" w:type="dxa"/>
          </w:tcPr>
          <w:p w14:paraId="3815AA40" w14:textId="77777777" w:rsidR="00A523BD" w:rsidRDefault="00A523BD" w:rsidP="00A523BD">
            <w:pPr>
              <w:tabs>
                <w:tab w:val="left" w:pos="7785"/>
              </w:tabs>
              <w:jc w:val="center"/>
              <w:rPr>
                <w:rFonts w:ascii="Times New Roman" w:hAnsi="Times New Roman"/>
                <w:b/>
                <w:szCs w:val="24"/>
              </w:rPr>
            </w:pPr>
          </w:p>
          <w:p w14:paraId="3231323A" w14:textId="77777777" w:rsidR="00905066" w:rsidRDefault="00905066" w:rsidP="00A523BD">
            <w:pPr>
              <w:tabs>
                <w:tab w:val="left" w:pos="7785"/>
              </w:tabs>
              <w:jc w:val="center"/>
              <w:rPr>
                <w:rFonts w:ascii="Times New Roman" w:hAnsi="Times New Roman"/>
                <w:b/>
                <w:szCs w:val="24"/>
              </w:rPr>
            </w:pPr>
          </w:p>
          <w:p w14:paraId="2460BC7B" w14:textId="77777777" w:rsidR="00905066" w:rsidRDefault="00905066" w:rsidP="00A523BD">
            <w:pPr>
              <w:tabs>
                <w:tab w:val="left" w:pos="7785"/>
              </w:tabs>
              <w:jc w:val="center"/>
              <w:rPr>
                <w:rFonts w:ascii="Times New Roman" w:hAnsi="Times New Roman"/>
                <w:b/>
                <w:szCs w:val="24"/>
              </w:rPr>
            </w:pPr>
          </w:p>
          <w:p w14:paraId="2E2B7342" w14:textId="77777777" w:rsidR="00905066" w:rsidRDefault="00905066" w:rsidP="00A523BD">
            <w:pPr>
              <w:tabs>
                <w:tab w:val="left" w:pos="7785"/>
              </w:tabs>
              <w:jc w:val="center"/>
              <w:rPr>
                <w:rFonts w:ascii="Times New Roman" w:hAnsi="Times New Roman"/>
                <w:b/>
                <w:szCs w:val="24"/>
              </w:rPr>
            </w:pPr>
          </w:p>
          <w:p w14:paraId="53F163C5" w14:textId="77777777" w:rsidR="00905066" w:rsidRDefault="00905066" w:rsidP="00A523BD">
            <w:pPr>
              <w:tabs>
                <w:tab w:val="left" w:pos="7785"/>
              </w:tabs>
              <w:jc w:val="center"/>
              <w:rPr>
                <w:rFonts w:ascii="Times New Roman" w:hAnsi="Times New Roman"/>
                <w:b/>
                <w:szCs w:val="24"/>
              </w:rPr>
            </w:pPr>
          </w:p>
          <w:p w14:paraId="6E8D70A1" w14:textId="77777777" w:rsidR="00905066" w:rsidRDefault="00905066" w:rsidP="00A523BD">
            <w:pPr>
              <w:tabs>
                <w:tab w:val="left" w:pos="7785"/>
              </w:tabs>
              <w:jc w:val="center"/>
              <w:rPr>
                <w:rFonts w:ascii="Times New Roman" w:hAnsi="Times New Roman"/>
                <w:b/>
                <w:szCs w:val="24"/>
              </w:rPr>
            </w:pPr>
          </w:p>
          <w:p w14:paraId="4326B830" w14:textId="77777777" w:rsidR="00905066" w:rsidRDefault="00905066" w:rsidP="00A523BD">
            <w:pPr>
              <w:tabs>
                <w:tab w:val="left" w:pos="7785"/>
              </w:tabs>
              <w:jc w:val="center"/>
              <w:rPr>
                <w:rFonts w:ascii="Times New Roman" w:hAnsi="Times New Roman"/>
                <w:b/>
                <w:szCs w:val="24"/>
              </w:rPr>
            </w:pPr>
          </w:p>
          <w:p w14:paraId="3F74F243" w14:textId="77777777" w:rsidR="00905066" w:rsidRDefault="00905066" w:rsidP="00A523BD">
            <w:pPr>
              <w:tabs>
                <w:tab w:val="left" w:pos="7785"/>
              </w:tabs>
              <w:jc w:val="center"/>
              <w:rPr>
                <w:rFonts w:ascii="Times New Roman" w:hAnsi="Times New Roman"/>
                <w:b/>
                <w:szCs w:val="24"/>
              </w:rPr>
            </w:pPr>
          </w:p>
          <w:p w14:paraId="047ED29B" w14:textId="77777777" w:rsidR="00905066" w:rsidRDefault="00905066" w:rsidP="00A523BD">
            <w:pPr>
              <w:tabs>
                <w:tab w:val="left" w:pos="7785"/>
              </w:tabs>
              <w:jc w:val="center"/>
              <w:rPr>
                <w:rFonts w:ascii="Times New Roman" w:hAnsi="Times New Roman"/>
                <w:b/>
                <w:szCs w:val="24"/>
              </w:rPr>
            </w:pPr>
          </w:p>
          <w:p w14:paraId="106224C1" w14:textId="77777777" w:rsidR="00905066" w:rsidRDefault="00905066" w:rsidP="00A523BD">
            <w:pPr>
              <w:tabs>
                <w:tab w:val="left" w:pos="7785"/>
              </w:tabs>
              <w:jc w:val="center"/>
              <w:rPr>
                <w:rFonts w:ascii="Times New Roman" w:hAnsi="Times New Roman"/>
                <w:b/>
                <w:szCs w:val="24"/>
              </w:rPr>
            </w:pPr>
          </w:p>
          <w:p w14:paraId="2028CC8B" w14:textId="77777777" w:rsidR="005D1D73" w:rsidRDefault="005D1D73" w:rsidP="00A523BD">
            <w:pPr>
              <w:tabs>
                <w:tab w:val="left" w:pos="7785"/>
              </w:tabs>
              <w:jc w:val="center"/>
              <w:rPr>
                <w:rFonts w:ascii="Times New Roman" w:hAnsi="Times New Roman"/>
                <w:b/>
                <w:szCs w:val="24"/>
              </w:rPr>
            </w:pPr>
          </w:p>
          <w:p w14:paraId="583BAE76" w14:textId="77777777" w:rsidR="005D1D73" w:rsidRDefault="005D1D73" w:rsidP="00A523BD">
            <w:pPr>
              <w:tabs>
                <w:tab w:val="left" w:pos="7785"/>
              </w:tabs>
              <w:jc w:val="center"/>
              <w:rPr>
                <w:rFonts w:ascii="Times New Roman" w:hAnsi="Times New Roman"/>
                <w:b/>
                <w:szCs w:val="24"/>
              </w:rPr>
            </w:pPr>
            <w:r>
              <w:rPr>
                <w:rFonts w:ascii="Times New Roman" w:hAnsi="Times New Roman"/>
                <w:b/>
                <w:szCs w:val="24"/>
              </w:rPr>
              <w:lastRenderedPageBreak/>
              <w:t>Head of Resources and Planning</w:t>
            </w:r>
          </w:p>
          <w:p w14:paraId="04A0C707" w14:textId="77777777" w:rsidR="005D1D73" w:rsidRPr="00391DF7" w:rsidRDefault="005D1D73" w:rsidP="00A523BD">
            <w:pPr>
              <w:tabs>
                <w:tab w:val="left" w:pos="7785"/>
              </w:tabs>
              <w:jc w:val="center"/>
              <w:rPr>
                <w:rFonts w:ascii="Times New Roman" w:hAnsi="Times New Roman"/>
                <w:b/>
                <w:szCs w:val="24"/>
              </w:rPr>
            </w:pPr>
          </w:p>
        </w:tc>
      </w:tr>
      <w:tr w:rsidR="00A523BD" w:rsidRPr="00391DF7" w14:paraId="5D28C94B" w14:textId="77777777" w:rsidTr="00BF65FF">
        <w:tblPrEx>
          <w:tblLook w:val="04A0" w:firstRow="1" w:lastRow="0" w:firstColumn="1" w:lastColumn="0" w:noHBand="0" w:noVBand="1"/>
        </w:tblPrEx>
        <w:trPr>
          <w:trHeight w:val="513"/>
        </w:trPr>
        <w:tc>
          <w:tcPr>
            <w:tcW w:w="766" w:type="dxa"/>
            <w:shd w:val="clear" w:color="auto" w:fill="auto"/>
          </w:tcPr>
          <w:p w14:paraId="4768D3DA" w14:textId="77777777" w:rsidR="00A523BD" w:rsidRPr="00391DF7" w:rsidRDefault="00794D6B" w:rsidP="00A523BD">
            <w:pPr>
              <w:tabs>
                <w:tab w:val="left" w:pos="7785"/>
              </w:tabs>
              <w:rPr>
                <w:rFonts w:ascii="Times New Roman" w:hAnsi="Times New Roman"/>
                <w:b/>
                <w:szCs w:val="24"/>
              </w:rPr>
            </w:pPr>
            <w:r>
              <w:rPr>
                <w:rFonts w:ascii="Times New Roman" w:hAnsi="Times New Roman"/>
                <w:b/>
              </w:rPr>
              <w:lastRenderedPageBreak/>
              <w:t>11.0</w:t>
            </w:r>
          </w:p>
        </w:tc>
        <w:tc>
          <w:tcPr>
            <w:tcW w:w="7173" w:type="dxa"/>
            <w:shd w:val="clear" w:color="auto" w:fill="auto"/>
          </w:tcPr>
          <w:p w14:paraId="1B9423A5" w14:textId="77777777" w:rsidR="00905066" w:rsidRDefault="00794D6B" w:rsidP="00A523BD">
            <w:pPr>
              <w:tabs>
                <w:tab w:val="left" w:pos="736"/>
                <w:tab w:val="left" w:pos="7785"/>
              </w:tabs>
              <w:jc w:val="both"/>
              <w:rPr>
                <w:rFonts w:ascii="Times New Roman" w:hAnsi="Times New Roman"/>
                <w:b/>
                <w:u w:val="single"/>
              </w:rPr>
            </w:pPr>
            <w:r>
              <w:rPr>
                <w:rFonts w:ascii="Times New Roman" w:hAnsi="Times New Roman"/>
                <w:b/>
                <w:u w:val="single"/>
              </w:rPr>
              <w:t>Report of the Audit Committee and Updated Terms of Reference</w:t>
            </w:r>
          </w:p>
          <w:p w14:paraId="1D28356E" w14:textId="77777777" w:rsidR="00E45110" w:rsidRDefault="00E45110" w:rsidP="00A523BD">
            <w:pPr>
              <w:tabs>
                <w:tab w:val="left" w:pos="736"/>
                <w:tab w:val="left" w:pos="7785"/>
              </w:tabs>
              <w:jc w:val="both"/>
              <w:rPr>
                <w:rFonts w:ascii="Times New Roman" w:hAnsi="Times New Roman"/>
                <w:b/>
                <w:u w:val="single"/>
              </w:rPr>
            </w:pPr>
          </w:p>
          <w:p w14:paraId="2A967130" w14:textId="6B1DDB5F" w:rsidR="00E45110" w:rsidRDefault="00E45110" w:rsidP="00A523BD">
            <w:pPr>
              <w:tabs>
                <w:tab w:val="left" w:pos="736"/>
                <w:tab w:val="left" w:pos="7785"/>
              </w:tabs>
              <w:jc w:val="both"/>
              <w:rPr>
                <w:rFonts w:ascii="Times New Roman" w:hAnsi="Times New Roman"/>
                <w:bCs/>
              </w:rPr>
            </w:pPr>
            <w:r>
              <w:rPr>
                <w:rFonts w:ascii="Times New Roman" w:hAnsi="Times New Roman"/>
                <w:bCs/>
              </w:rPr>
              <w:t>Prof Ian Wall</w:t>
            </w:r>
            <w:r w:rsidR="009D7F04">
              <w:rPr>
                <w:rFonts w:ascii="Times New Roman" w:hAnsi="Times New Roman"/>
                <w:bCs/>
              </w:rPr>
              <w:t>,</w:t>
            </w:r>
            <w:r>
              <w:rPr>
                <w:rFonts w:ascii="Times New Roman" w:hAnsi="Times New Roman"/>
                <w:bCs/>
              </w:rPr>
              <w:t xml:space="preserve"> who had chaired the Audit Committee Meeting held on Wednesday 19 February 2020</w:t>
            </w:r>
            <w:r w:rsidR="009D7F04">
              <w:rPr>
                <w:rFonts w:ascii="Times New Roman" w:hAnsi="Times New Roman"/>
                <w:bCs/>
              </w:rPr>
              <w:t>,</w:t>
            </w:r>
            <w:r>
              <w:rPr>
                <w:rFonts w:ascii="Times New Roman" w:hAnsi="Times New Roman"/>
                <w:bCs/>
              </w:rPr>
              <w:t xml:space="preserve"> reported that </w:t>
            </w:r>
            <w:r w:rsidR="00EF0D9F">
              <w:rPr>
                <w:rFonts w:ascii="Times New Roman" w:hAnsi="Times New Roman"/>
                <w:bCs/>
              </w:rPr>
              <w:t>t</w:t>
            </w:r>
            <w:r>
              <w:rPr>
                <w:rFonts w:ascii="Times New Roman" w:hAnsi="Times New Roman"/>
                <w:bCs/>
              </w:rPr>
              <w:t xml:space="preserve">hey had reviewed the updated Terms of Reference and recommended they be approved by the Board of Trustees. Trustees </w:t>
            </w:r>
            <w:r w:rsidR="002329A9">
              <w:rPr>
                <w:rFonts w:ascii="Times New Roman" w:hAnsi="Times New Roman"/>
                <w:bCs/>
              </w:rPr>
              <w:t xml:space="preserve"> approved</w:t>
            </w:r>
            <w:r>
              <w:rPr>
                <w:rFonts w:ascii="Times New Roman" w:hAnsi="Times New Roman"/>
                <w:bCs/>
              </w:rPr>
              <w:t xml:space="preserve"> the updated Terms of Reference</w:t>
            </w:r>
            <w:r w:rsidR="002329A9">
              <w:rPr>
                <w:rFonts w:ascii="Times New Roman" w:hAnsi="Times New Roman"/>
                <w:bCs/>
              </w:rPr>
              <w:t xml:space="preserve"> of the Audit Committee</w:t>
            </w:r>
            <w:r>
              <w:rPr>
                <w:rFonts w:ascii="Times New Roman" w:hAnsi="Times New Roman"/>
                <w:bCs/>
              </w:rPr>
              <w:t>.</w:t>
            </w:r>
          </w:p>
          <w:p w14:paraId="68810910" w14:textId="77777777" w:rsidR="00E45110" w:rsidRDefault="00E45110" w:rsidP="00A523BD">
            <w:pPr>
              <w:tabs>
                <w:tab w:val="left" w:pos="736"/>
                <w:tab w:val="left" w:pos="7785"/>
              </w:tabs>
              <w:jc w:val="both"/>
              <w:rPr>
                <w:rFonts w:ascii="Times New Roman" w:hAnsi="Times New Roman"/>
                <w:bCs/>
              </w:rPr>
            </w:pPr>
          </w:p>
          <w:p w14:paraId="3945A7B8" w14:textId="77777777" w:rsidR="00E45110" w:rsidRPr="00E45110" w:rsidRDefault="00E45110" w:rsidP="00A523BD">
            <w:pPr>
              <w:tabs>
                <w:tab w:val="left" w:pos="736"/>
                <w:tab w:val="left" w:pos="7785"/>
              </w:tabs>
              <w:jc w:val="both"/>
              <w:rPr>
                <w:rFonts w:ascii="Times New Roman" w:hAnsi="Times New Roman"/>
                <w:bCs/>
              </w:rPr>
            </w:pPr>
            <w:r>
              <w:rPr>
                <w:rFonts w:ascii="Times New Roman" w:hAnsi="Times New Roman"/>
                <w:b/>
              </w:rPr>
              <w:t xml:space="preserve">ACTION: </w:t>
            </w:r>
            <w:r>
              <w:rPr>
                <w:rFonts w:ascii="Times New Roman" w:hAnsi="Times New Roman"/>
                <w:bCs/>
              </w:rPr>
              <w:t>The Head of Resources and Planning would arrange for the implementation of the updated Terms of Reference.</w:t>
            </w:r>
          </w:p>
          <w:p w14:paraId="40400FD1" w14:textId="77777777" w:rsidR="00A523BD" w:rsidRPr="00391DF7" w:rsidRDefault="00A523BD" w:rsidP="0067106E">
            <w:pPr>
              <w:tabs>
                <w:tab w:val="left" w:pos="736"/>
                <w:tab w:val="left" w:pos="7785"/>
              </w:tabs>
              <w:jc w:val="both"/>
              <w:rPr>
                <w:rFonts w:ascii="Times New Roman" w:hAnsi="Times New Roman"/>
                <w:b/>
                <w:szCs w:val="24"/>
                <w:u w:val="single"/>
              </w:rPr>
            </w:pPr>
          </w:p>
        </w:tc>
        <w:tc>
          <w:tcPr>
            <w:tcW w:w="1701" w:type="dxa"/>
          </w:tcPr>
          <w:p w14:paraId="74AB93D3" w14:textId="77777777" w:rsidR="0067106E" w:rsidRDefault="0067106E" w:rsidP="00A523BD">
            <w:pPr>
              <w:tabs>
                <w:tab w:val="left" w:pos="7785"/>
              </w:tabs>
              <w:jc w:val="center"/>
              <w:rPr>
                <w:rFonts w:ascii="Times New Roman" w:hAnsi="Times New Roman"/>
                <w:b/>
                <w:szCs w:val="24"/>
              </w:rPr>
            </w:pPr>
          </w:p>
          <w:p w14:paraId="7552E9C1" w14:textId="77777777" w:rsidR="005D1D73" w:rsidRDefault="005D1D73" w:rsidP="00A523BD">
            <w:pPr>
              <w:tabs>
                <w:tab w:val="left" w:pos="7785"/>
              </w:tabs>
              <w:jc w:val="center"/>
              <w:rPr>
                <w:rFonts w:ascii="Times New Roman" w:hAnsi="Times New Roman"/>
                <w:b/>
                <w:szCs w:val="24"/>
              </w:rPr>
            </w:pPr>
          </w:p>
          <w:p w14:paraId="08DE84BB" w14:textId="77777777" w:rsidR="005D1D73" w:rsidRDefault="005D1D73" w:rsidP="00A523BD">
            <w:pPr>
              <w:tabs>
                <w:tab w:val="left" w:pos="7785"/>
              </w:tabs>
              <w:jc w:val="center"/>
              <w:rPr>
                <w:rFonts w:ascii="Times New Roman" w:hAnsi="Times New Roman"/>
                <w:b/>
                <w:szCs w:val="24"/>
              </w:rPr>
            </w:pPr>
          </w:p>
          <w:p w14:paraId="5B96B7E6" w14:textId="77777777" w:rsidR="005D1D73" w:rsidRDefault="005D1D73" w:rsidP="00A523BD">
            <w:pPr>
              <w:tabs>
                <w:tab w:val="left" w:pos="7785"/>
              </w:tabs>
              <w:jc w:val="center"/>
              <w:rPr>
                <w:rFonts w:ascii="Times New Roman" w:hAnsi="Times New Roman"/>
                <w:b/>
                <w:szCs w:val="24"/>
              </w:rPr>
            </w:pPr>
          </w:p>
          <w:p w14:paraId="4019D4B6" w14:textId="77777777" w:rsidR="005D1D73" w:rsidRDefault="005D1D73" w:rsidP="00A523BD">
            <w:pPr>
              <w:tabs>
                <w:tab w:val="left" w:pos="7785"/>
              </w:tabs>
              <w:jc w:val="center"/>
              <w:rPr>
                <w:rFonts w:ascii="Times New Roman" w:hAnsi="Times New Roman"/>
                <w:b/>
                <w:szCs w:val="24"/>
              </w:rPr>
            </w:pPr>
          </w:p>
          <w:p w14:paraId="3A022202" w14:textId="4BC92365" w:rsidR="005D1D73" w:rsidRDefault="005D1D73" w:rsidP="00A523BD">
            <w:pPr>
              <w:tabs>
                <w:tab w:val="left" w:pos="7785"/>
              </w:tabs>
              <w:jc w:val="center"/>
              <w:rPr>
                <w:rFonts w:ascii="Times New Roman" w:hAnsi="Times New Roman"/>
                <w:b/>
                <w:szCs w:val="24"/>
              </w:rPr>
            </w:pPr>
          </w:p>
          <w:p w14:paraId="7E5FB0AE" w14:textId="77777777" w:rsidR="00F5025B" w:rsidRDefault="00F5025B" w:rsidP="00A523BD">
            <w:pPr>
              <w:tabs>
                <w:tab w:val="left" w:pos="7785"/>
              </w:tabs>
              <w:jc w:val="center"/>
              <w:rPr>
                <w:rFonts w:ascii="Times New Roman" w:hAnsi="Times New Roman"/>
                <w:b/>
                <w:szCs w:val="24"/>
              </w:rPr>
            </w:pPr>
          </w:p>
          <w:p w14:paraId="5FB2E814" w14:textId="77777777" w:rsidR="005D1D73" w:rsidRDefault="005D1D73" w:rsidP="00A523BD">
            <w:pPr>
              <w:tabs>
                <w:tab w:val="left" w:pos="7785"/>
              </w:tabs>
              <w:jc w:val="center"/>
              <w:rPr>
                <w:rFonts w:ascii="Times New Roman" w:hAnsi="Times New Roman"/>
                <w:b/>
                <w:szCs w:val="24"/>
              </w:rPr>
            </w:pPr>
          </w:p>
          <w:p w14:paraId="1D583CFF" w14:textId="77777777" w:rsidR="005D1D73" w:rsidRPr="00391DF7" w:rsidRDefault="005D1D73" w:rsidP="00A523BD">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794D6B" w:rsidRPr="001A7C00" w14:paraId="0E7A8E1E" w14:textId="77777777" w:rsidTr="00BF65FF">
        <w:tblPrEx>
          <w:tblLook w:val="04A0" w:firstRow="1" w:lastRow="0" w:firstColumn="1" w:lastColumn="0" w:noHBand="0" w:noVBand="1"/>
        </w:tblPrEx>
        <w:trPr>
          <w:trHeight w:val="513"/>
        </w:trPr>
        <w:tc>
          <w:tcPr>
            <w:tcW w:w="766" w:type="dxa"/>
            <w:shd w:val="clear" w:color="auto" w:fill="auto"/>
          </w:tcPr>
          <w:p w14:paraId="00BF271B" w14:textId="77777777" w:rsidR="00794D6B" w:rsidRDefault="00794D6B" w:rsidP="00794D6B">
            <w:pPr>
              <w:tabs>
                <w:tab w:val="left" w:pos="7785"/>
              </w:tabs>
              <w:rPr>
                <w:rFonts w:ascii="Times New Roman" w:hAnsi="Times New Roman"/>
                <w:b/>
              </w:rPr>
            </w:pPr>
          </w:p>
        </w:tc>
        <w:tc>
          <w:tcPr>
            <w:tcW w:w="7173" w:type="dxa"/>
            <w:shd w:val="clear" w:color="auto" w:fill="auto"/>
          </w:tcPr>
          <w:p w14:paraId="404BD6A7" w14:textId="77777777" w:rsidR="00794D6B" w:rsidRPr="00794D6B" w:rsidRDefault="00794D6B" w:rsidP="00794D6B">
            <w:pPr>
              <w:tabs>
                <w:tab w:val="left" w:pos="736"/>
                <w:tab w:val="left" w:pos="7785"/>
              </w:tabs>
              <w:jc w:val="both"/>
              <w:rPr>
                <w:rFonts w:ascii="Times New Roman" w:hAnsi="Times New Roman"/>
                <w:b/>
                <w:u w:val="single"/>
              </w:rPr>
            </w:pPr>
            <w:r>
              <w:rPr>
                <w:rFonts w:ascii="Times New Roman" w:hAnsi="Times New Roman"/>
                <w:b/>
                <w:u w:val="single"/>
              </w:rPr>
              <w:t>DISCUSSION</w:t>
            </w:r>
            <w:r w:rsidRPr="00794D6B">
              <w:rPr>
                <w:rFonts w:ascii="Times New Roman" w:hAnsi="Times New Roman"/>
                <w:b/>
                <w:u w:val="single"/>
              </w:rPr>
              <w:t xml:space="preserve"> ITEM:</w:t>
            </w:r>
          </w:p>
          <w:p w14:paraId="3876A614" w14:textId="77777777" w:rsidR="00794D6B" w:rsidRPr="00CC50CF" w:rsidRDefault="00794D6B" w:rsidP="00794D6B">
            <w:pPr>
              <w:tabs>
                <w:tab w:val="left" w:pos="736"/>
                <w:tab w:val="left" w:pos="7785"/>
              </w:tabs>
              <w:jc w:val="both"/>
              <w:rPr>
                <w:rFonts w:ascii="Times New Roman" w:hAnsi="Times New Roman"/>
                <w:b/>
                <w:u w:val="single"/>
              </w:rPr>
            </w:pPr>
          </w:p>
        </w:tc>
        <w:tc>
          <w:tcPr>
            <w:tcW w:w="1701" w:type="dxa"/>
          </w:tcPr>
          <w:p w14:paraId="3ACE114D" w14:textId="77777777" w:rsidR="00794D6B" w:rsidRPr="00794D6B" w:rsidRDefault="00794D6B" w:rsidP="00794D6B">
            <w:pPr>
              <w:tabs>
                <w:tab w:val="left" w:pos="7785"/>
              </w:tabs>
              <w:jc w:val="center"/>
              <w:rPr>
                <w:rFonts w:ascii="Times New Roman" w:hAnsi="Times New Roman"/>
                <w:b/>
                <w:szCs w:val="24"/>
              </w:rPr>
            </w:pPr>
          </w:p>
        </w:tc>
      </w:tr>
      <w:tr w:rsidR="00794D6B" w:rsidRPr="001A7C00" w14:paraId="7679BAEE" w14:textId="77777777" w:rsidTr="00BF65FF">
        <w:tc>
          <w:tcPr>
            <w:tcW w:w="766" w:type="dxa"/>
          </w:tcPr>
          <w:p w14:paraId="0EAAD1E5" w14:textId="77777777" w:rsidR="00794D6B" w:rsidRDefault="00794D6B" w:rsidP="00BD7CB5">
            <w:pPr>
              <w:jc w:val="both"/>
              <w:rPr>
                <w:rFonts w:ascii="Times New Roman" w:hAnsi="Times New Roman"/>
                <w:b/>
              </w:rPr>
            </w:pPr>
            <w:r>
              <w:rPr>
                <w:rFonts w:ascii="Times New Roman" w:hAnsi="Times New Roman"/>
                <w:b/>
              </w:rPr>
              <w:t>12.0</w:t>
            </w:r>
          </w:p>
          <w:p w14:paraId="4A42EC1F" w14:textId="77777777" w:rsidR="005D1D73" w:rsidRDefault="005D1D73" w:rsidP="00BD7CB5">
            <w:pPr>
              <w:jc w:val="both"/>
              <w:rPr>
                <w:rFonts w:ascii="Times New Roman" w:hAnsi="Times New Roman"/>
                <w:b/>
              </w:rPr>
            </w:pPr>
          </w:p>
          <w:p w14:paraId="0469485E" w14:textId="77777777" w:rsidR="005D1D73" w:rsidRDefault="005D1D73" w:rsidP="00BD7CB5">
            <w:pPr>
              <w:jc w:val="both"/>
              <w:rPr>
                <w:rFonts w:ascii="Times New Roman" w:hAnsi="Times New Roman"/>
                <w:b/>
              </w:rPr>
            </w:pPr>
          </w:p>
          <w:p w14:paraId="5609EF3A" w14:textId="77777777" w:rsidR="005D1D73" w:rsidRDefault="005D1D73" w:rsidP="00BD7CB5">
            <w:pPr>
              <w:jc w:val="both"/>
              <w:rPr>
                <w:rFonts w:ascii="Times New Roman" w:hAnsi="Times New Roman"/>
                <w:b/>
              </w:rPr>
            </w:pPr>
          </w:p>
          <w:p w14:paraId="562B5CEF" w14:textId="77777777" w:rsidR="005D1D73" w:rsidRDefault="005D1D73" w:rsidP="00BD7CB5">
            <w:pPr>
              <w:jc w:val="both"/>
              <w:rPr>
                <w:rFonts w:ascii="Times New Roman" w:hAnsi="Times New Roman"/>
                <w:b/>
              </w:rPr>
            </w:pPr>
          </w:p>
          <w:p w14:paraId="589926FF" w14:textId="77777777" w:rsidR="005D1D73" w:rsidRDefault="005D1D73" w:rsidP="00BD7CB5">
            <w:pPr>
              <w:jc w:val="both"/>
              <w:rPr>
                <w:rFonts w:ascii="Times New Roman" w:hAnsi="Times New Roman"/>
                <w:b/>
              </w:rPr>
            </w:pPr>
          </w:p>
          <w:p w14:paraId="0679ED3E" w14:textId="77777777" w:rsidR="005D1D73" w:rsidRDefault="005D1D73" w:rsidP="00BD7CB5">
            <w:pPr>
              <w:jc w:val="both"/>
              <w:rPr>
                <w:rFonts w:ascii="Times New Roman" w:hAnsi="Times New Roman"/>
                <w:b/>
              </w:rPr>
            </w:pPr>
          </w:p>
          <w:p w14:paraId="0E8F0685" w14:textId="77777777" w:rsidR="005D1D73" w:rsidRDefault="005D1D73" w:rsidP="00BD7CB5">
            <w:pPr>
              <w:jc w:val="both"/>
              <w:rPr>
                <w:rFonts w:ascii="Times New Roman" w:hAnsi="Times New Roman"/>
                <w:b/>
              </w:rPr>
            </w:pPr>
          </w:p>
          <w:p w14:paraId="1FF9C920" w14:textId="77777777" w:rsidR="005D1D73" w:rsidRDefault="005D1D73" w:rsidP="00BD7CB5">
            <w:pPr>
              <w:jc w:val="both"/>
              <w:rPr>
                <w:rFonts w:ascii="Times New Roman" w:hAnsi="Times New Roman"/>
                <w:b/>
              </w:rPr>
            </w:pPr>
          </w:p>
          <w:p w14:paraId="4CA59BED" w14:textId="77777777" w:rsidR="005D1D73" w:rsidRDefault="005D1D73" w:rsidP="00BD7CB5">
            <w:pPr>
              <w:jc w:val="both"/>
              <w:rPr>
                <w:rFonts w:ascii="Times New Roman" w:hAnsi="Times New Roman"/>
                <w:b/>
              </w:rPr>
            </w:pPr>
          </w:p>
          <w:p w14:paraId="085BC1FF" w14:textId="77777777" w:rsidR="005D1D73" w:rsidRDefault="005D1D73" w:rsidP="00BD7CB5">
            <w:pPr>
              <w:jc w:val="both"/>
              <w:rPr>
                <w:rFonts w:ascii="Times New Roman" w:hAnsi="Times New Roman"/>
                <w:b/>
              </w:rPr>
            </w:pPr>
          </w:p>
          <w:p w14:paraId="432E0085" w14:textId="77777777" w:rsidR="005D1D73" w:rsidRDefault="005D1D73" w:rsidP="00BD7CB5">
            <w:pPr>
              <w:jc w:val="both"/>
              <w:rPr>
                <w:rFonts w:ascii="Times New Roman" w:hAnsi="Times New Roman"/>
                <w:b/>
              </w:rPr>
            </w:pPr>
          </w:p>
          <w:p w14:paraId="56D6C096" w14:textId="77777777" w:rsidR="005D1D73" w:rsidRDefault="005D1D73" w:rsidP="00BD7CB5">
            <w:pPr>
              <w:jc w:val="both"/>
              <w:rPr>
                <w:rFonts w:ascii="Times New Roman" w:hAnsi="Times New Roman"/>
                <w:b/>
              </w:rPr>
            </w:pPr>
          </w:p>
          <w:p w14:paraId="07A72545" w14:textId="77777777" w:rsidR="005D1D73" w:rsidRDefault="005D1D73" w:rsidP="00BD7CB5">
            <w:pPr>
              <w:jc w:val="both"/>
              <w:rPr>
                <w:rFonts w:ascii="Times New Roman" w:hAnsi="Times New Roman"/>
                <w:b/>
              </w:rPr>
            </w:pPr>
          </w:p>
          <w:p w14:paraId="324D7553" w14:textId="77777777" w:rsidR="005D1D73" w:rsidRDefault="005D1D73" w:rsidP="00BD7CB5">
            <w:pPr>
              <w:jc w:val="both"/>
              <w:rPr>
                <w:rFonts w:ascii="Times New Roman" w:hAnsi="Times New Roman"/>
                <w:bCs/>
              </w:rPr>
            </w:pPr>
            <w:r>
              <w:rPr>
                <w:rFonts w:ascii="Times New Roman" w:hAnsi="Times New Roman"/>
                <w:bCs/>
              </w:rPr>
              <w:t>12.1</w:t>
            </w:r>
          </w:p>
          <w:p w14:paraId="609ABFE6" w14:textId="77777777" w:rsidR="005D1D73" w:rsidRDefault="005D1D73" w:rsidP="00BD7CB5">
            <w:pPr>
              <w:jc w:val="both"/>
              <w:rPr>
                <w:rFonts w:ascii="Times New Roman" w:hAnsi="Times New Roman"/>
                <w:bCs/>
              </w:rPr>
            </w:pPr>
          </w:p>
          <w:p w14:paraId="2BC0D716" w14:textId="77777777" w:rsidR="005D1D73" w:rsidRDefault="005D1D73" w:rsidP="00BD7CB5">
            <w:pPr>
              <w:jc w:val="both"/>
              <w:rPr>
                <w:rFonts w:ascii="Times New Roman" w:hAnsi="Times New Roman"/>
                <w:bCs/>
              </w:rPr>
            </w:pPr>
          </w:p>
          <w:p w14:paraId="20083C7D" w14:textId="77777777" w:rsidR="005D1D73" w:rsidRPr="005D1D73" w:rsidRDefault="005D1D73" w:rsidP="00BD7CB5">
            <w:pPr>
              <w:jc w:val="both"/>
              <w:rPr>
                <w:rFonts w:ascii="Times New Roman" w:hAnsi="Times New Roman"/>
                <w:bCs/>
              </w:rPr>
            </w:pPr>
            <w:r>
              <w:rPr>
                <w:rFonts w:ascii="Times New Roman" w:hAnsi="Times New Roman"/>
                <w:bCs/>
              </w:rPr>
              <w:t>12.2</w:t>
            </w:r>
          </w:p>
        </w:tc>
        <w:tc>
          <w:tcPr>
            <w:tcW w:w="7173" w:type="dxa"/>
          </w:tcPr>
          <w:p w14:paraId="7705448C" w14:textId="77777777" w:rsidR="00794D6B" w:rsidRPr="002F5769" w:rsidRDefault="00794D6B" w:rsidP="00BD7CB5">
            <w:pPr>
              <w:jc w:val="both"/>
              <w:rPr>
                <w:rFonts w:ascii="Times New Roman" w:hAnsi="Times New Roman"/>
                <w:b/>
                <w:szCs w:val="24"/>
                <w:u w:val="single"/>
              </w:rPr>
            </w:pPr>
            <w:r w:rsidRPr="002F5769">
              <w:rPr>
                <w:rFonts w:ascii="Times New Roman" w:hAnsi="Times New Roman"/>
                <w:b/>
                <w:szCs w:val="24"/>
                <w:u w:val="single"/>
              </w:rPr>
              <w:t>RBGE Medal Nominations</w:t>
            </w:r>
          </w:p>
          <w:p w14:paraId="2023B775" w14:textId="77777777" w:rsidR="00E45110" w:rsidRDefault="00E45110" w:rsidP="00BD7CB5">
            <w:pPr>
              <w:jc w:val="both"/>
              <w:rPr>
                <w:rFonts w:ascii="Times New Roman" w:hAnsi="Times New Roman"/>
                <w:bCs/>
                <w:szCs w:val="24"/>
                <w:u w:val="single"/>
              </w:rPr>
            </w:pPr>
          </w:p>
          <w:p w14:paraId="1541BC14" w14:textId="0F69B50F" w:rsidR="00E45110" w:rsidRDefault="002F5769" w:rsidP="00BD7CB5">
            <w:pPr>
              <w:jc w:val="both"/>
              <w:rPr>
                <w:rFonts w:ascii="Times New Roman" w:hAnsi="Times New Roman"/>
                <w:bCs/>
                <w:szCs w:val="24"/>
              </w:rPr>
            </w:pPr>
            <w:r>
              <w:rPr>
                <w:rFonts w:ascii="Times New Roman" w:hAnsi="Times New Roman"/>
                <w:bCs/>
                <w:szCs w:val="24"/>
              </w:rPr>
              <w:t xml:space="preserve">The Regius Keeper had proposed that in </w:t>
            </w:r>
            <w:r w:rsidR="0090698F">
              <w:rPr>
                <w:rFonts w:ascii="Times New Roman" w:hAnsi="Times New Roman"/>
                <w:bCs/>
                <w:szCs w:val="24"/>
              </w:rPr>
              <w:t>the</w:t>
            </w:r>
            <w:r>
              <w:rPr>
                <w:rFonts w:ascii="Times New Roman" w:hAnsi="Times New Roman"/>
                <w:bCs/>
                <w:szCs w:val="24"/>
              </w:rPr>
              <w:t xml:space="preserve"> 350</w:t>
            </w:r>
            <w:r w:rsidRPr="002F5769">
              <w:rPr>
                <w:rFonts w:ascii="Times New Roman" w:hAnsi="Times New Roman"/>
                <w:bCs/>
                <w:szCs w:val="24"/>
                <w:vertAlign w:val="superscript"/>
              </w:rPr>
              <w:t>th</w:t>
            </w:r>
            <w:r>
              <w:rPr>
                <w:rFonts w:ascii="Times New Roman" w:hAnsi="Times New Roman"/>
                <w:bCs/>
                <w:szCs w:val="24"/>
              </w:rPr>
              <w:t xml:space="preserve"> Anniversary year it might be appropriate to award two medals </w:t>
            </w:r>
            <w:r w:rsidRPr="002F5769">
              <w:rPr>
                <w:rFonts w:ascii="Times New Roman" w:hAnsi="Times New Roman"/>
                <w:bCs/>
                <w:szCs w:val="24"/>
              </w:rPr>
              <w:t xml:space="preserve">to high profile national/international figures who </w:t>
            </w:r>
            <w:r>
              <w:rPr>
                <w:rFonts w:ascii="Times New Roman" w:hAnsi="Times New Roman"/>
                <w:bCs/>
                <w:szCs w:val="24"/>
              </w:rPr>
              <w:t>we</w:t>
            </w:r>
            <w:r w:rsidRPr="002F5769">
              <w:rPr>
                <w:rFonts w:ascii="Times New Roman" w:hAnsi="Times New Roman"/>
                <w:bCs/>
                <w:szCs w:val="24"/>
              </w:rPr>
              <w:t>re making major contributions to addressing biodiversity loss and/or climate change</w:t>
            </w:r>
            <w:r w:rsidR="003E04FD">
              <w:rPr>
                <w:rFonts w:ascii="Times New Roman" w:hAnsi="Times New Roman"/>
                <w:bCs/>
                <w:szCs w:val="24"/>
              </w:rPr>
              <w:t>,</w:t>
            </w:r>
            <w:r>
              <w:rPr>
                <w:rFonts w:ascii="Times New Roman" w:hAnsi="Times New Roman"/>
                <w:bCs/>
                <w:szCs w:val="24"/>
              </w:rPr>
              <w:t xml:space="preserve"> and that a Trustee be appointed to assist with shortlisting and making recommendations to the Board.</w:t>
            </w:r>
            <w:r w:rsidR="0018567F">
              <w:rPr>
                <w:rFonts w:ascii="Times New Roman" w:hAnsi="Times New Roman"/>
                <w:bCs/>
                <w:szCs w:val="24"/>
              </w:rPr>
              <w:t xml:space="preserve"> Trustees asked when the RBGE Medal would be presented (it could be at </w:t>
            </w:r>
            <w:r w:rsidR="003E04FD">
              <w:rPr>
                <w:rFonts w:ascii="Times New Roman" w:hAnsi="Times New Roman"/>
                <w:bCs/>
                <w:szCs w:val="24"/>
              </w:rPr>
              <w:t>a 350</w:t>
            </w:r>
            <w:r w:rsidR="003E04FD" w:rsidRPr="003E04FD">
              <w:rPr>
                <w:rFonts w:ascii="Times New Roman" w:hAnsi="Times New Roman"/>
                <w:bCs/>
                <w:szCs w:val="24"/>
                <w:vertAlign w:val="superscript"/>
              </w:rPr>
              <w:t>th</w:t>
            </w:r>
            <w:r w:rsidR="003E04FD">
              <w:rPr>
                <w:rFonts w:ascii="Times New Roman" w:hAnsi="Times New Roman"/>
                <w:bCs/>
                <w:szCs w:val="24"/>
              </w:rPr>
              <w:t xml:space="preserve"> event</w:t>
            </w:r>
            <w:r w:rsidR="0018567F">
              <w:rPr>
                <w:rFonts w:ascii="Times New Roman" w:hAnsi="Times New Roman"/>
                <w:bCs/>
                <w:szCs w:val="24"/>
              </w:rPr>
              <w:t xml:space="preserve"> at Edinburgh Castle)</w:t>
            </w:r>
            <w:r w:rsidR="000111B7">
              <w:rPr>
                <w:rFonts w:ascii="Times New Roman" w:hAnsi="Times New Roman"/>
                <w:bCs/>
                <w:szCs w:val="24"/>
              </w:rPr>
              <w:t>. It was</w:t>
            </w:r>
            <w:r w:rsidR="0018567F">
              <w:rPr>
                <w:rFonts w:ascii="Times New Roman" w:hAnsi="Times New Roman"/>
                <w:bCs/>
                <w:szCs w:val="24"/>
              </w:rPr>
              <w:t xml:space="preserve"> </w:t>
            </w:r>
            <w:r w:rsidR="00610359">
              <w:rPr>
                <w:rFonts w:ascii="Times New Roman" w:hAnsi="Times New Roman"/>
                <w:bCs/>
                <w:szCs w:val="24"/>
              </w:rPr>
              <w:t xml:space="preserve">emphasized </w:t>
            </w:r>
            <w:r w:rsidR="0018567F">
              <w:rPr>
                <w:rFonts w:ascii="Times New Roman" w:hAnsi="Times New Roman"/>
                <w:bCs/>
                <w:szCs w:val="24"/>
              </w:rPr>
              <w:t xml:space="preserve">that </w:t>
            </w:r>
            <w:r w:rsidR="00610359">
              <w:rPr>
                <w:rFonts w:ascii="Times New Roman" w:hAnsi="Times New Roman"/>
                <w:bCs/>
                <w:szCs w:val="24"/>
              </w:rPr>
              <w:t>the achievements of nominees should amplify</w:t>
            </w:r>
            <w:r w:rsidR="0018567F">
              <w:rPr>
                <w:rFonts w:ascii="Times New Roman" w:hAnsi="Times New Roman"/>
                <w:bCs/>
                <w:szCs w:val="24"/>
              </w:rPr>
              <w:t xml:space="preserve"> the Mission of the RBGE. Trustees approved the proposal to award two medals this year and would provide potential names for consideration. Prof Tom Meagher and Prof Beverley Glover would assist </w:t>
            </w:r>
            <w:r w:rsidR="0018567F" w:rsidRPr="0018567F">
              <w:rPr>
                <w:rFonts w:ascii="Times New Roman" w:hAnsi="Times New Roman"/>
                <w:bCs/>
                <w:szCs w:val="24"/>
              </w:rPr>
              <w:t xml:space="preserve">in the </w:t>
            </w:r>
            <w:r w:rsidR="000111B7">
              <w:rPr>
                <w:rFonts w:ascii="Times New Roman" w:hAnsi="Times New Roman"/>
                <w:bCs/>
                <w:szCs w:val="24"/>
              </w:rPr>
              <w:t xml:space="preserve">shortlisting </w:t>
            </w:r>
            <w:r w:rsidR="000111B7" w:rsidRPr="0018567F">
              <w:rPr>
                <w:rFonts w:ascii="Times New Roman" w:hAnsi="Times New Roman"/>
                <w:bCs/>
                <w:szCs w:val="24"/>
              </w:rPr>
              <w:t xml:space="preserve"> </w:t>
            </w:r>
            <w:r w:rsidR="0018567F" w:rsidRPr="0018567F">
              <w:rPr>
                <w:rFonts w:ascii="Times New Roman" w:hAnsi="Times New Roman"/>
                <w:bCs/>
                <w:szCs w:val="24"/>
              </w:rPr>
              <w:t>process</w:t>
            </w:r>
            <w:r w:rsidR="0018567F">
              <w:rPr>
                <w:rFonts w:ascii="Times New Roman" w:hAnsi="Times New Roman"/>
                <w:bCs/>
                <w:szCs w:val="24"/>
              </w:rPr>
              <w:t xml:space="preserve">. </w:t>
            </w:r>
          </w:p>
          <w:p w14:paraId="15D90410" w14:textId="77777777" w:rsidR="0018567F" w:rsidRDefault="0018567F" w:rsidP="00BD7CB5">
            <w:pPr>
              <w:jc w:val="both"/>
              <w:rPr>
                <w:rFonts w:ascii="Times New Roman" w:hAnsi="Times New Roman"/>
                <w:bCs/>
                <w:szCs w:val="24"/>
              </w:rPr>
            </w:pPr>
          </w:p>
          <w:p w14:paraId="417DA783" w14:textId="77777777" w:rsidR="0018567F" w:rsidRDefault="0018567F" w:rsidP="00BD7CB5">
            <w:pPr>
              <w:jc w:val="both"/>
              <w:rPr>
                <w:rFonts w:ascii="Times New Roman" w:hAnsi="Times New Roman"/>
                <w:bCs/>
                <w:szCs w:val="24"/>
              </w:rPr>
            </w:pPr>
            <w:r>
              <w:rPr>
                <w:rFonts w:ascii="Times New Roman" w:hAnsi="Times New Roman"/>
                <w:b/>
                <w:szCs w:val="24"/>
              </w:rPr>
              <w:t>ACTION:</w:t>
            </w:r>
            <w:r>
              <w:rPr>
                <w:rFonts w:ascii="Times New Roman" w:hAnsi="Times New Roman"/>
                <w:bCs/>
                <w:szCs w:val="24"/>
              </w:rPr>
              <w:t xml:space="preserve"> All to send names for consideration to the PA to the Regius Keeper.</w:t>
            </w:r>
          </w:p>
          <w:p w14:paraId="0C90344B" w14:textId="77777777" w:rsidR="0018567F" w:rsidRDefault="0018567F" w:rsidP="00BD7CB5">
            <w:pPr>
              <w:jc w:val="both"/>
              <w:rPr>
                <w:rFonts w:ascii="Times New Roman" w:hAnsi="Times New Roman"/>
                <w:bCs/>
                <w:szCs w:val="24"/>
              </w:rPr>
            </w:pPr>
          </w:p>
          <w:p w14:paraId="1332E3B6" w14:textId="77777777" w:rsidR="0018567F" w:rsidRPr="0018567F" w:rsidRDefault="0018567F" w:rsidP="00BD7CB5">
            <w:pPr>
              <w:jc w:val="both"/>
              <w:rPr>
                <w:rFonts w:ascii="Times New Roman" w:hAnsi="Times New Roman"/>
                <w:bCs/>
                <w:szCs w:val="24"/>
              </w:rPr>
            </w:pPr>
            <w:r>
              <w:rPr>
                <w:rFonts w:ascii="Times New Roman" w:hAnsi="Times New Roman"/>
                <w:b/>
                <w:szCs w:val="24"/>
              </w:rPr>
              <w:t>ACTION:</w:t>
            </w:r>
            <w:r>
              <w:rPr>
                <w:rFonts w:ascii="Times New Roman" w:hAnsi="Times New Roman"/>
                <w:bCs/>
                <w:szCs w:val="24"/>
              </w:rPr>
              <w:t xml:space="preserve"> The PA to the Regius Keeper </w:t>
            </w:r>
            <w:r w:rsidR="003E04FD">
              <w:rPr>
                <w:rFonts w:ascii="Times New Roman" w:hAnsi="Times New Roman"/>
                <w:bCs/>
                <w:szCs w:val="24"/>
              </w:rPr>
              <w:t>would</w:t>
            </w:r>
            <w:r>
              <w:rPr>
                <w:rFonts w:ascii="Times New Roman" w:hAnsi="Times New Roman"/>
                <w:bCs/>
                <w:szCs w:val="24"/>
              </w:rPr>
              <w:t xml:space="preserve"> collate the names for consideration by the Regius Keeper</w:t>
            </w:r>
            <w:r w:rsidR="003E04FD">
              <w:rPr>
                <w:rFonts w:ascii="Times New Roman" w:hAnsi="Times New Roman"/>
                <w:bCs/>
                <w:szCs w:val="24"/>
              </w:rPr>
              <w:t xml:space="preserve">, </w:t>
            </w:r>
            <w:r w:rsidRPr="0018567F">
              <w:rPr>
                <w:rFonts w:ascii="Times New Roman" w:hAnsi="Times New Roman"/>
                <w:bCs/>
                <w:szCs w:val="24"/>
              </w:rPr>
              <w:t>Prof Tom Meagher and Prof Beverley Glover</w:t>
            </w:r>
            <w:r>
              <w:rPr>
                <w:rFonts w:ascii="Times New Roman" w:hAnsi="Times New Roman"/>
                <w:bCs/>
                <w:szCs w:val="24"/>
              </w:rPr>
              <w:t>.</w:t>
            </w:r>
          </w:p>
          <w:p w14:paraId="22567504" w14:textId="77777777" w:rsidR="00794D6B" w:rsidRPr="00794D6B" w:rsidRDefault="00794D6B" w:rsidP="00BD7CB5">
            <w:pPr>
              <w:jc w:val="both"/>
              <w:rPr>
                <w:rFonts w:ascii="Times New Roman" w:hAnsi="Times New Roman"/>
                <w:bCs/>
                <w:szCs w:val="24"/>
                <w:u w:val="single"/>
              </w:rPr>
            </w:pPr>
          </w:p>
        </w:tc>
        <w:tc>
          <w:tcPr>
            <w:tcW w:w="1701" w:type="dxa"/>
          </w:tcPr>
          <w:p w14:paraId="69D3E142" w14:textId="77777777" w:rsidR="00794D6B" w:rsidRDefault="00794D6B" w:rsidP="00BD7CB5">
            <w:pPr>
              <w:jc w:val="center"/>
              <w:rPr>
                <w:rFonts w:ascii="Times New Roman" w:hAnsi="Times New Roman"/>
              </w:rPr>
            </w:pPr>
          </w:p>
          <w:p w14:paraId="007593C5" w14:textId="77777777" w:rsidR="005D1D73" w:rsidRDefault="005D1D73" w:rsidP="00BD7CB5">
            <w:pPr>
              <w:jc w:val="center"/>
              <w:rPr>
                <w:rFonts w:ascii="Times New Roman" w:hAnsi="Times New Roman"/>
              </w:rPr>
            </w:pPr>
          </w:p>
          <w:p w14:paraId="39B2AA88" w14:textId="77777777" w:rsidR="005D1D73" w:rsidRDefault="005D1D73" w:rsidP="00BD7CB5">
            <w:pPr>
              <w:jc w:val="center"/>
              <w:rPr>
                <w:rFonts w:ascii="Times New Roman" w:hAnsi="Times New Roman"/>
              </w:rPr>
            </w:pPr>
          </w:p>
          <w:p w14:paraId="16450591" w14:textId="77777777" w:rsidR="005D1D73" w:rsidRDefault="005D1D73" w:rsidP="00BD7CB5">
            <w:pPr>
              <w:jc w:val="center"/>
              <w:rPr>
                <w:rFonts w:ascii="Times New Roman" w:hAnsi="Times New Roman"/>
              </w:rPr>
            </w:pPr>
          </w:p>
          <w:p w14:paraId="70F348AA" w14:textId="77777777" w:rsidR="005D1D73" w:rsidRDefault="005D1D73" w:rsidP="00BD7CB5">
            <w:pPr>
              <w:jc w:val="center"/>
              <w:rPr>
                <w:rFonts w:ascii="Times New Roman" w:hAnsi="Times New Roman"/>
              </w:rPr>
            </w:pPr>
          </w:p>
          <w:p w14:paraId="40379C6A" w14:textId="77777777" w:rsidR="005D1D73" w:rsidRDefault="005D1D73" w:rsidP="00BD7CB5">
            <w:pPr>
              <w:jc w:val="center"/>
              <w:rPr>
                <w:rFonts w:ascii="Times New Roman" w:hAnsi="Times New Roman"/>
              </w:rPr>
            </w:pPr>
          </w:p>
          <w:p w14:paraId="307875AF" w14:textId="77777777" w:rsidR="005D1D73" w:rsidRDefault="005D1D73" w:rsidP="00BD7CB5">
            <w:pPr>
              <w:jc w:val="center"/>
              <w:rPr>
                <w:rFonts w:ascii="Times New Roman" w:hAnsi="Times New Roman"/>
              </w:rPr>
            </w:pPr>
          </w:p>
          <w:p w14:paraId="184798FD" w14:textId="77777777" w:rsidR="005D1D73" w:rsidRDefault="005D1D73" w:rsidP="00BD7CB5">
            <w:pPr>
              <w:jc w:val="center"/>
              <w:rPr>
                <w:rFonts w:ascii="Times New Roman" w:hAnsi="Times New Roman"/>
              </w:rPr>
            </w:pPr>
          </w:p>
          <w:p w14:paraId="0DC4D04B" w14:textId="77777777" w:rsidR="005D1D73" w:rsidRDefault="005D1D73" w:rsidP="00BD7CB5">
            <w:pPr>
              <w:jc w:val="center"/>
              <w:rPr>
                <w:rFonts w:ascii="Times New Roman" w:hAnsi="Times New Roman"/>
              </w:rPr>
            </w:pPr>
          </w:p>
          <w:p w14:paraId="5277916E" w14:textId="77777777" w:rsidR="005D1D73" w:rsidRDefault="005D1D73" w:rsidP="00BD7CB5">
            <w:pPr>
              <w:jc w:val="center"/>
              <w:rPr>
                <w:rFonts w:ascii="Times New Roman" w:hAnsi="Times New Roman"/>
              </w:rPr>
            </w:pPr>
          </w:p>
          <w:p w14:paraId="50130E0A" w14:textId="77777777" w:rsidR="005D1D73" w:rsidRDefault="005D1D73" w:rsidP="00BD7CB5">
            <w:pPr>
              <w:jc w:val="center"/>
              <w:rPr>
                <w:rFonts w:ascii="Times New Roman" w:hAnsi="Times New Roman"/>
              </w:rPr>
            </w:pPr>
          </w:p>
          <w:p w14:paraId="060E70C0" w14:textId="77777777" w:rsidR="005D1D73" w:rsidRDefault="005D1D73" w:rsidP="00BD7CB5">
            <w:pPr>
              <w:jc w:val="center"/>
              <w:rPr>
                <w:rFonts w:ascii="Times New Roman" w:hAnsi="Times New Roman"/>
              </w:rPr>
            </w:pPr>
          </w:p>
          <w:p w14:paraId="7308246D" w14:textId="77777777" w:rsidR="005D1D73" w:rsidRDefault="005D1D73" w:rsidP="00BD7CB5">
            <w:pPr>
              <w:jc w:val="center"/>
              <w:rPr>
                <w:rFonts w:ascii="Times New Roman" w:hAnsi="Times New Roman"/>
              </w:rPr>
            </w:pPr>
          </w:p>
          <w:p w14:paraId="1A6A7006" w14:textId="77777777" w:rsidR="005D1D73" w:rsidRDefault="005D1D73" w:rsidP="00BD7CB5">
            <w:pPr>
              <w:jc w:val="center"/>
              <w:rPr>
                <w:rFonts w:ascii="Times New Roman" w:hAnsi="Times New Roman"/>
              </w:rPr>
            </w:pPr>
          </w:p>
          <w:p w14:paraId="00584491" w14:textId="1FE27EB2" w:rsidR="005D1D73" w:rsidRPr="005D1D73" w:rsidRDefault="0081095A" w:rsidP="00BD7CB5">
            <w:pPr>
              <w:jc w:val="center"/>
              <w:rPr>
                <w:rFonts w:ascii="Times New Roman" w:hAnsi="Times New Roman"/>
                <w:b/>
                <w:bCs/>
              </w:rPr>
            </w:pPr>
            <w:r>
              <w:rPr>
                <w:rFonts w:ascii="Times New Roman" w:hAnsi="Times New Roman"/>
                <w:b/>
                <w:bCs/>
              </w:rPr>
              <w:t>All</w:t>
            </w:r>
          </w:p>
          <w:p w14:paraId="554B0C7F" w14:textId="77777777" w:rsidR="005D1D73" w:rsidRPr="005D1D73" w:rsidRDefault="005D1D73" w:rsidP="00BD7CB5">
            <w:pPr>
              <w:jc w:val="center"/>
              <w:rPr>
                <w:rFonts w:ascii="Times New Roman" w:hAnsi="Times New Roman"/>
                <w:b/>
                <w:bCs/>
              </w:rPr>
            </w:pPr>
          </w:p>
          <w:p w14:paraId="3B2B4938" w14:textId="77777777" w:rsidR="005D1D73" w:rsidRPr="005D1D73" w:rsidRDefault="005D1D73" w:rsidP="00BD7CB5">
            <w:pPr>
              <w:jc w:val="center"/>
              <w:rPr>
                <w:rFonts w:ascii="Times New Roman" w:hAnsi="Times New Roman"/>
                <w:b/>
                <w:bCs/>
              </w:rPr>
            </w:pPr>
          </w:p>
          <w:p w14:paraId="06A4AC7C" w14:textId="77777777" w:rsidR="005D1D73" w:rsidRDefault="005D1D73" w:rsidP="00BD7CB5">
            <w:pPr>
              <w:jc w:val="center"/>
              <w:rPr>
                <w:rFonts w:ascii="Times New Roman" w:hAnsi="Times New Roman"/>
              </w:rPr>
            </w:pPr>
            <w:r w:rsidRPr="005D1D73">
              <w:rPr>
                <w:rFonts w:ascii="Times New Roman" w:hAnsi="Times New Roman"/>
                <w:b/>
                <w:bCs/>
              </w:rPr>
              <w:t>PA to the Regius Keeper</w:t>
            </w:r>
          </w:p>
        </w:tc>
      </w:tr>
      <w:tr w:rsidR="00A523BD" w:rsidRPr="001A7C00" w14:paraId="64F47970" w14:textId="77777777" w:rsidTr="00BF65FF">
        <w:tc>
          <w:tcPr>
            <w:tcW w:w="766" w:type="dxa"/>
          </w:tcPr>
          <w:p w14:paraId="37052AE8" w14:textId="77777777" w:rsidR="00A523BD" w:rsidRDefault="00A523BD" w:rsidP="00BD7CB5">
            <w:pPr>
              <w:jc w:val="both"/>
              <w:rPr>
                <w:rFonts w:ascii="Times New Roman" w:hAnsi="Times New Roman"/>
                <w:b/>
              </w:rPr>
            </w:pPr>
          </w:p>
        </w:tc>
        <w:tc>
          <w:tcPr>
            <w:tcW w:w="7173" w:type="dxa"/>
          </w:tcPr>
          <w:p w14:paraId="5C4BD63A" w14:textId="77777777" w:rsidR="00A523BD" w:rsidRDefault="00A523BD" w:rsidP="00BD7CB5">
            <w:pPr>
              <w:jc w:val="both"/>
              <w:rPr>
                <w:rFonts w:ascii="Times New Roman" w:hAnsi="Times New Roman"/>
                <w:b/>
                <w:szCs w:val="24"/>
                <w:u w:val="single"/>
              </w:rPr>
            </w:pPr>
            <w:r>
              <w:rPr>
                <w:rFonts w:ascii="Times New Roman" w:hAnsi="Times New Roman"/>
                <w:b/>
                <w:szCs w:val="24"/>
                <w:u w:val="single"/>
              </w:rPr>
              <w:t xml:space="preserve">INFORMATION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64666801" w14:textId="77777777" w:rsidR="00A523BD" w:rsidRPr="00CC50CF" w:rsidRDefault="00A523BD" w:rsidP="00BD7CB5">
            <w:pPr>
              <w:jc w:val="both"/>
              <w:rPr>
                <w:rFonts w:ascii="Times New Roman" w:hAnsi="Times New Roman"/>
                <w:b/>
                <w:u w:val="single"/>
              </w:rPr>
            </w:pPr>
          </w:p>
        </w:tc>
        <w:tc>
          <w:tcPr>
            <w:tcW w:w="1701" w:type="dxa"/>
          </w:tcPr>
          <w:p w14:paraId="47B0CEA5" w14:textId="77777777" w:rsidR="00A523BD" w:rsidRDefault="00A523BD" w:rsidP="00BD7CB5">
            <w:pPr>
              <w:jc w:val="center"/>
              <w:rPr>
                <w:rFonts w:ascii="Times New Roman" w:hAnsi="Times New Roman"/>
              </w:rPr>
            </w:pPr>
          </w:p>
        </w:tc>
      </w:tr>
      <w:tr w:rsidR="00A523BD" w:rsidRPr="00C34096" w14:paraId="6B1974B3" w14:textId="77777777" w:rsidTr="00BF65FF">
        <w:tblPrEx>
          <w:tblLook w:val="04A0" w:firstRow="1" w:lastRow="0" w:firstColumn="1" w:lastColumn="0" w:noHBand="0" w:noVBand="1"/>
        </w:tblPrEx>
        <w:trPr>
          <w:trHeight w:val="513"/>
        </w:trPr>
        <w:tc>
          <w:tcPr>
            <w:tcW w:w="766" w:type="dxa"/>
            <w:shd w:val="clear" w:color="auto" w:fill="auto"/>
          </w:tcPr>
          <w:p w14:paraId="11E3B44D" w14:textId="77777777" w:rsidR="00A523BD" w:rsidRPr="00C34096" w:rsidRDefault="00794D6B" w:rsidP="00A523BD">
            <w:pPr>
              <w:tabs>
                <w:tab w:val="left" w:pos="7785"/>
              </w:tabs>
              <w:rPr>
                <w:rFonts w:ascii="Times New Roman" w:hAnsi="Times New Roman"/>
                <w:b/>
                <w:szCs w:val="24"/>
              </w:rPr>
            </w:pPr>
            <w:r>
              <w:rPr>
                <w:rFonts w:ascii="Times New Roman" w:hAnsi="Times New Roman"/>
                <w:b/>
              </w:rPr>
              <w:t>13</w:t>
            </w:r>
            <w:r w:rsidR="00A523BD" w:rsidRPr="00C34096">
              <w:rPr>
                <w:rFonts w:ascii="Times New Roman" w:hAnsi="Times New Roman"/>
                <w:b/>
              </w:rPr>
              <w:t>.0</w:t>
            </w:r>
          </w:p>
        </w:tc>
        <w:tc>
          <w:tcPr>
            <w:tcW w:w="7173" w:type="dxa"/>
            <w:shd w:val="clear" w:color="auto" w:fill="auto"/>
          </w:tcPr>
          <w:p w14:paraId="6788B60D" w14:textId="77777777" w:rsidR="00A523BD" w:rsidRPr="00C34096" w:rsidRDefault="00794D6B" w:rsidP="00A523BD">
            <w:pPr>
              <w:tabs>
                <w:tab w:val="left" w:pos="7785"/>
              </w:tabs>
              <w:jc w:val="both"/>
              <w:rPr>
                <w:rFonts w:ascii="Times New Roman" w:hAnsi="Times New Roman"/>
                <w:b/>
                <w:u w:val="single"/>
              </w:rPr>
            </w:pPr>
            <w:r>
              <w:rPr>
                <w:rFonts w:ascii="Times New Roman" w:hAnsi="Times New Roman"/>
                <w:b/>
                <w:u w:val="single"/>
              </w:rPr>
              <w:t>Finance Report for the Period to December 2019</w:t>
            </w:r>
          </w:p>
          <w:p w14:paraId="02BD06E3" w14:textId="77777777" w:rsidR="00C34096" w:rsidRPr="00C34096" w:rsidRDefault="00C34096" w:rsidP="00A523BD">
            <w:pPr>
              <w:tabs>
                <w:tab w:val="left" w:pos="7785"/>
              </w:tabs>
              <w:jc w:val="both"/>
              <w:rPr>
                <w:rFonts w:ascii="Times New Roman" w:hAnsi="Times New Roman"/>
                <w:b/>
                <w:u w:val="single"/>
              </w:rPr>
            </w:pPr>
          </w:p>
          <w:p w14:paraId="1ABD629D" w14:textId="5EBEF6A3" w:rsidR="0018567F" w:rsidRDefault="000111B7" w:rsidP="00794D6B">
            <w:pPr>
              <w:jc w:val="both"/>
              <w:rPr>
                <w:rFonts w:ascii="Times New Roman" w:hAnsi="Times New Roman"/>
              </w:rPr>
            </w:pPr>
            <w:r>
              <w:rPr>
                <w:rFonts w:ascii="Times New Roman" w:hAnsi="Times New Roman"/>
              </w:rPr>
              <w:t>The Board noted the</w:t>
            </w:r>
            <w:r w:rsidR="0018567F">
              <w:rPr>
                <w:rFonts w:ascii="Times New Roman" w:hAnsi="Times New Roman"/>
              </w:rPr>
              <w:t xml:space="preserve"> Report and </w:t>
            </w:r>
            <w:r w:rsidR="00E87BD6">
              <w:rPr>
                <w:rFonts w:ascii="Times New Roman" w:hAnsi="Times New Roman"/>
              </w:rPr>
              <w:t xml:space="preserve">that </w:t>
            </w:r>
            <w:r w:rsidR="0018567F">
              <w:rPr>
                <w:rFonts w:ascii="Times New Roman" w:hAnsi="Times New Roman"/>
              </w:rPr>
              <w:t xml:space="preserve">the forecast for the year end </w:t>
            </w:r>
            <w:r w:rsidR="003E04FD">
              <w:rPr>
                <w:rFonts w:ascii="Times New Roman" w:hAnsi="Times New Roman"/>
              </w:rPr>
              <w:t xml:space="preserve">now showed </w:t>
            </w:r>
            <w:r w:rsidR="0018567F">
              <w:rPr>
                <w:rFonts w:ascii="Times New Roman" w:hAnsi="Times New Roman"/>
              </w:rPr>
              <w:t>a deficit of</w:t>
            </w:r>
            <w:r w:rsidR="00E87BD6">
              <w:rPr>
                <w:rFonts w:ascii="Times New Roman" w:hAnsi="Times New Roman"/>
              </w:rPr>
              <w:t xml:space="preserve"> </w:t>
            </w:r>
            <w:r w:rsidR="00D612AA">
              <w:rPr>
                <w:rFonts w:ascii="Times New Roman" w:hAnsi="Times New Roman"/>
              </w:rPr>
              <w:t xml:space="preserve">around </w:t>
            </w:r>
            <w:r w:rsidR="0018567F">
              <w:rPr>
                <w:rFonts w:ascii="Times New Roman" w:hAnsi="Times New Roman"/>
              </w:rPr>
              <w:t xml:space="preserve"> £80k. </w:t>
            </w:r>
            <w:r w:rsidR="003E04FD">
              <w:rPr>
                <w:rFonts w:ascii="Times New Roman" w:hAnsi="Times New Roman"/>
              </w:rPr>
              <w:t>As c</w:t>
            </w:r>
            <w:r w:rsidR="0018567F">
              <w:rPr>
                <w:rFonts w:ascii="Times New Roman" w:hAnsi="Times New Roman"/>
              </w:rPr>
              <w:t>apital spend over £250k required the approval of the Board</w:t>
            </w:r>
            <w:r w:rsidR="00E87BD6">
              <w:rPr>
                <w:rFonts w:ascii="Times New Roman" w:hAnsi="Times New Roman"/>
              </w:rPr>
              <w:t>,</w:t>
            </w:r>
            <w:r w:rsidR="003E04FD">
              <w:rPr>
                <w:rFonts w:ascii="Times New Roman" w:hAnsi="Times New Roman"/>
              </w:rPr>
              <w:t xml:space="preserve"> a</w:t>
            </w:r>
            <w:r w:rsidR="0018567F">
              <w:rPr>
                <w:rFonts w:ascii="Times New Roman" w:hAnsi="Times New Roman"/>
              </w:rPr>
              <w:t xml:space="preserve"> project for new and relocat</w:t>
            </w:r>
            <w:r w:rsidR="003E04FD">
              <w:rPr>
                <w:rFonts w:ascii="Times New Roman" w:hAnsi="Times New Roman"/>
              </w:rPr>
              <w:t>ed</w:t>
            </w:r>
            <w:r w:rsidR="0018567F">
              <w:rPr>
                <w:rFonts w:ascii="Times New Roman" w:hAnsi="Times New Roman"/>
              </w:rPr>
              <w:t xml:space="preserve"> air conditioning units in the Herbarium </w:t>
            </w:r>
            <w:r w:rsidR="003E04FD">
              <w:rPr>
                <w:rFonts w:ascii="Times New Roman" w:hAnsi="Times New Roman"/>
              </w:rPr>
              <w:t>(</w:t>
            </w:r>
            <w:r w:rsidR="0018567F">
              <w:rPr>
                <w:rFonts w:ascii="Times New Roman" w:hAnsi="Times New Roman"/>
              </w:rPr>
              <w:t>approximately £385k</w:t>
            </w:r>
            <w:r w:rsidR="003E04FD">
              <w:rPr>
                <w:rFonts w:ascii="Times New Roman" w:hAnsi="Times New Roman"/>
              </w:rPr>
              <w:t>)</w:t>
            </w:r>
            <w:r w:rsidR="0018567F">
              <w:rPr>
                <w:rFonts w:ascii="Times New Roman" w:hAnsi="Times New Roman"/>
              </w:rPr>
              <w:t xml:space="preserve"> would be presented to the Board for approval by email. The Director of Development advised that £1.2M was expected in cash and pledges </w:t>
            </w:r>
            <w:r w:rsidR="003E04FD">
              <w:rPr>
                <w:rFonts w:ascii="Times New Roman" w:hAnsi="Times New Roman"/>
              </w:rPr>
              <w:t xml:space="preserve">this financial year </w:t>
            </w:r>
            <w:r w:rsidR="0018567F">
              <w:rPr>
                <w:rFonts w:ascii="Times New Roman" w:hAnsi="Times New Roman"/>
              </w:rPr>
              <w:t xml:space="preserve">with Membership </w:t>
            </w:r>
            <w:r w:rsidR="003E04FD">
              <w:rPr>
                <w:rFonts w:ascii="Times New Roman" w:hAnsi="Times New Roman"/>
              </w:rPr>
              <w:t xml:space="preserve">expected to bring </w:t>
            </w:r>
            <w:r w:rsidR="0018567F">
              <w:rPr>
                <w:rFonts w:ascii="Times New Roman" w:hAnsi="Times New Roman"/>
              </w:rPr>
              <w:t>£1.5M.</w:t>
            </w:r>
          </w:p>
          <w:p w14:paraId="25182691" w14:textId="77777777" w:rsidR="0018567F" w:rsidRDefault="0018567F" w:rsidP="000A432F">
            <w:pPr>
              <w:jc w:val="both"/>
              <w:rPr>
                <w:rFonts w:ascii="Times New Roman" w:hAnsi="Times New Roman"/>
              </w:rPr>
            </w:pPr>
            <w:r>
              <w:rPr>
                <w:rFonts w:ascii="Times New Roman" w:hAnsi="Times New Roman"/>
                <w:b/>
                <w:bCs/>
              </w:rPr>
              <w:lastRenderedPageBreak/>
              <w:t>ACTION:</w:t>
            </w:r>
            <w:r>
              <w:rPr>
                <w:rFonts w:ascii="Times New Roman" w:hAnsi="Times New Roman"/>
              </w:rPr>
              <w:t xml:space="preserve"> The Head of Resources and Planning would circulate a request for approval by email for capital spend on Herbarium air conditioning units</w:t>
            </w:r>
            <w:r w:rsidR="003E04FD">
              <w:rPr>
                <w:rFonts w:ascii="Times New Roman" w:hAnsi="Times New Roman"/>
              </w:rPr>
              <w:t xml:space="preserve"> for the Board’s consideration and approval</w:t>
            </w:r>
            <w:r>
              <w:rPr>
                <w:rFonts w:ascii="Times New Roman" w:hAnsi="Times New Roman"/>
              </w:rPr>
              <w:t>.</w:t>
            </w:r>
          </w:p>
          <w:p w14:paraId="45D2A363" w14:textId="2989C35A" w:rsidR="00610359" w:rsidRPr="00C34096" w:rsidRDefault="00610359" w:rsidP="000A432F">
            <w:pPr>
              <w:jc w:val="both"/>
              <w:rPr>
                <w:rFonts w:ascii="Times New Roman" w:hAnsi="Times New Roman"/>
                <w:b/>
                <w:szCs w:val="24"/>
                <w:u w:val="single"/>
              </w:rPr>
            </w:pPr>
          </w:p>
        </w:tc>
        <w:tc>
          <w:tcPr>
            <w:tcW w:w="1701" w:type="dxa"/>
          </w:tcPr>
          <w:p w14:paraId="3CD2D8F1" w14:textId="77777777" w:rsidR="00A523BD" w:rsidRDefault="00A523BD" w:rsidP="00A523BD">
            <w:pPr>
              <w:tabs>
                <w:tab w:val="left" w:pos="7785"/>
              </w:tabs>
              <w:jc w:val="center"/>
              <w:rPr>
                <w:rFonts w:ascii="Times New Roman" w:hAnsi="Times New Roman"/>
                <w:b/>
                <w:szCs w:val="24"/>
              </w:rPr>
            </w:pPr>
          </w:p>
          <w:p w14:paraId="7FD9766E" w14:textId="77777777" w:rsidR="005D1D73" w:rsidRDefault="005D1D73" w:rsidP="00A523BD">
            <w:pPr>
              <w:tabs>
                <w:tab w:val="left" w:pos="7785"/>
              </w:tabs>
              <w:jc w:val="center"/>
              <w:rPr>
                <w:rFonts w:ascii="Times New Roman" w:hAnsi="Times New Roman"/>
                <w:b/>
                <w:szCs w:val="24"/>
              </w:rPr>
            </w:pPr>
          </w:p>
          <w:p w14:paraId="54A154D8" w14:textId="77777777" w:rsidR="005D1D73" w:rsidRDefault="005D1D73" w:rsidP="00A523BD">
            <w:pPr>
              <w:tabs>
                <w:tab w:val="left" w:pos="7785"/>
              </w:tabs>
              <w:jc w:val="center"/>
              <w:rPr>
                <w:rFonts w:ascii="Times New Roman" w:hAnsi="Times New Roman"/>
                <w:b/>
                <w:szCs w:val="24"/>
              </w:rPr>
            </w:pPr>
          </w:p>
          <w:p w14:paraId="4C40B81D" w14:textId="77777777" w:rsidR="005D1D73" w:rsidRDefault="005D1D73" w:rsidP="00A523BD">
            <w:pPr>
              <w:tabs>
                <w:tab w:val="left" w:pos="7785"/>
              </w:tabs>
              <w:jc w:val="center"/>
              <w:rPr>
                <w:rFonts w:ascii="Times New Roman" w:hAnsi="Times New Roman"/>
                <w:b/>
                <w:szCs w:val="24"/>
              </w:rPr>
            </w:pPr>
          </w:p>
          <w:p w14:paraId="69E3FB9C" w14:textId="77777777" w:rsidR="005D1D73" w:rsidRDefault="005D1D73" w:rsidP="00A523BD">
            <w:pPr>
              <w:tabs>
                <w:tab w:val="left" w:pos="7785"/>
              </w:tabs>
              <w:jc w:val="center"/>
              <w:rPr>
                <w:rFonts w:ascii="Times New Roman" w:hAnsi="Times New Roman"/>
                <w:b/>
                <w:szCs w:val="24"/>
              </w:rPr>
            </w:pPr>
          </w:p>
          <w:p w14:paraId="6A389006" w14:textId="77777777" w:rsidR="003E04FD" w:rsidRDefault="003E04FD" w:rsidP="00A523BD">
            <w:pPr>
              <w:tabs>
                <w:tab w:val="left" w:pos="7785"/>
              </w:tabs>
              <w:jc w:val="center"/>
              <w:rPr>
                <w:rFonts w:ascii="Times New Roman" w:hAnsi="Times New Roman"/>
                <w:b/>
                <w:szCs w:val="24"/>
              </w:rPr>
            </w:pPr>
          </w:p>
          <w:p w14:paraId="16FA15CB" w14:textId="7ABA1F9A" w:rsidR="005D1D73" w:rsidRDefault="005D1D73" w:rsidP="00A523BD">
            <w:pPr>
              <w:tabs>
                <w:tab w:val="left" w:pos="7785"/>
              </w:tabs>
              <w:jc w:val="center"/>
              <w:rPr>
                <w:rFonts w:ascii="Times New Roman" w:hAnsi="Times New Roman"/>
                <w:b/>
                <w:szCs w:val="24"/>
              </w:rPr>
            </w:pPr>
          </w:p>
          <w:p w14:paraId="04159FF6" w14:textId="4F233B7E" w:rsidR="004F09F0" w:rsidRDefault="004F09F0" w:rsidP="00A523BD">
            <w:pPr>
              <w:tabs>
                <w:tab w:val="left" w:pos="7785"/>
              </w:tabs>
              <w:jc w:val="center"/>
              <w:rPr>
                <w:rFonts w:ascii="Times New Roman" w:hAnsi="Times New Roman"/>
                <w:b/>
                <w:szCs w:val="24"/>
              </w:rPr>
            </w:pPr>
          </w:p>
          <w:p w14:paraId="15AE3FE5" w14:textId="77777777" w:rsidR="0081095A" w:rsidRDefault="0081095A" w:rsidP="00A523BD">
            <w:pPr>
              <w:tabs>
                <w:tab w:val="left" w:pos="7785"/>
              </w:tabs>
              <w:jc w:val="center"/>
              <w:rPr>
                <w:rFonts w:ascii="Times New Roman" w:hAnsi="Times New Roman"/>
                <w:b/>
                <w:szCs w:val="24"/>
              </w:rPr>
            </w:pPr>
          </w:p>
          <w:p w14:paraId="35C8956E" w14:textId="1B7D0080" w:rsidR="005D1D73" w:rsidRPr="00C34096" w:rsidRDefault="005D1D73" w:rsidP="00312A55">
            <w:pPr>
              <w:tabs>
                <w:tab w:val="left" w:pos="7785"/>
              </w:tabs>
              <w:jc w:val="center"/>
              <w:rPr>
                <w:rFonts w:ascii="Times New Roman" w:hAnsi="Times New Roman"/>
                <w:b/>
                <w:szCs w:val="24"/>
              </w:rPr>
            </w:pPr>
            <w:r>
              <w:rPr>
                <w:rFonts w:ascii="Times New Roman" w:hAnsi="Times New Roman"/>
                <w:b/>
                <w:szCs w:val="24"/>
              </w:rPr>
              <w:lastRenderedPageBreak/>
              <w:t>Head of Resources and Planning</w:t>
            </w:r>
          </w:p>
        </w:tc>
      </w:tr>
      <w:tr w:rsidR="00F04373" w:rsidRPr="00F04373" w14:paraId="191842DE" w14:textId="77777777" w:rsidTr="00BF65FF">
        <w:tblPrEx>
          <w:tblLook w:val="04A0" w:firstRow="1" w:lastRow="0" w:firstColumn="1" w:lastColumn="0" w:noHBand="0" w:noVBand="1"/>
        </w:tblPrEx>
        <w:trPr>
          <w:trHeight w:val="513"/>
        </w:trPr>
        <w:tc>
          <w:tcPr>
            <w:tcW w:w="766" w:type="dxa"/>
            <w:shd w:val="clear" w:color="auto" w:fill="auto"/>
          </w:tcPr>
          <w:p w14:paraId="4A9EEBC4" w14:textId="77777777" w:rsidR="00F04373" w:rsidRDefault="00EA6051" w:rsidP="00035BFC">
            <w:pPr>
              <w:tabs>
                <w:tab w:val="left" w:pos="7785"/>
              </w:tabs>
              <w:rPr>
                <w:rFonts w:ascii="Times New Roman" w:hAnsi="Times New Roman"/>
                <w:b/>
                <w:szCs w:val="24"/>
              </w:rPr>
            </w:pPr>
            <w:r>
              <w:rPr>
                <w:rFonts w:ascii="Times New Roman" w:hAnsi="Times New Roman"/>
                <w:b/>
                <w:szCs w:val="24"/>
              </w:rPr>
              <w:lastRenderedPageBreak/>
              <w:t>1</w:t>
            </w:r>
            <w:r w:rsidR="00794D6B">
              <w:rPr>
                <w:rFonts w:ascii="Times New Roman" w:hAnsi="Times New Roman"/>
                <w:b/>
                <w:szCs w:val="24"/>
              </w:rPr>
              <w:t>4</w:t>
            </w:r>
            <w:r>
              <w:rPr>
                <w:rFonts w:ascii="Times New Roman" w:hAnsi="Times New Roman"/>
                <w:b/>
                <w:szCs w:val="24"/>
              </w:rPr>
              <w:t>.0</w:t>
            </w:r>
          </w:p>
          <w:p w14:paraId="4DC7980B" w14:textId="77777777" w:rsidR="00FF1DD5" w:rsidRDefault="00FF1DD5" w:rsidP="00035BFC">
            <w:pPr>
              <w:tabs>
                <w:tab w:val="left" w:pos="7785"/>
              </w:tabs>
              <w:rPr>
                <w:rFonts w:ascii="Times New Roman" w:hAnsi="Times New Roman"/>
                <w:b/>
                <w:szCs w:val="24"/>
              </w:rPr>
            </w:pPr>
          </w:p>
          <w:p w14:paraId="7D20AFAA" w14:textId="77777777" w:rsidR="00FF1DD5" w:rsidRPr="00F04373" w:rsidRDefault="00FF1DD5" w:rsidP="00035BFC">
            <w:pPr>
              <w:tabs>
                <w:tab w:val="left" w:pos="7785"/>
              </w:tabs>
              <w:rPr>
                <w:rFonts w:ascii="Times New Roman" w:hAnsi="Times New Roman"/>
                <w:b/>
                <w:szCs w:val="24"/>
              </w:rPr>
            </w:pPr>
          </w:p>
        </w:tc>
        <w:tc>
          <w:tcPr>
            <w:tcW w:w="7173" w:type="dxa"/>
            <w:shd w:val="clear" w:color="auto" w:fill="auto"/>
          </w:tcPr>
          <w:p w14:paraId="6A000C82" w14:textId="77777777" w:rsidR="006E647D" w:rsidRDefault="00794D6B" w:rsidP="006E647D">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Risk Register Quarter 2</w:t>
            </w:r>
          </w:p>
          <w:p w14:paraId="1EECCBE4" w14:textId="77777777" w:rsidR="00864CBE" w:rsidRDefault="00864CBE" w:rsidP="006E647D">
            <w:pPr>
              <w:autoSpaceDE w:val="0"/>
              <w:autoSpaceDN w:val="0"/>
              <w:adjustRightInd w:val="0"/>
              <w:jc w:val="both"/>
              <w:rPr>
                <w:rFonts w:ascii="Times New Roman" w:eastAsia="SimSun" w:hAnsi="Times New Roman"/>
                <w:b/>
                <w:szCs w:val="24"/>
                <w:u w:val="single"/>
              </w:rPr>
            </w:pPr>
          </w:p>
          <w:p w14:paraId="7D56BC8C" w14:textId="41341487" w:rsidR="006E647D" w:rsidRDefault="00864CBE" w:rsidP="00245E30">
            <w:pPr>
              <w:autoSpaceDE w:val="0"/>
              <w:autoSpaceDN w:val="0"/>
              <w:adjustRightInd w:val="0"/>
              <w:jc w:val="both"/>
              <w:rPr>
                <w:rFonts w:ascii="Times New Roman" w:eastAsia="SimSun" w:hAnsi="Times New Roman"/>
                <w:bCs/>
                <w:szCs w:val="24"/>
              </w:rPr>
            </w:pPr>
            <w:r>
              <w:rPr>
                <w:rFonts w:ascii="Times New Roman" w:eastAsia="SimSun" w:hAnsi="Times New Roman"/>
                <w:bCs/>
                <w:szCs w:val="24"/>
              </w:rPr>
              <w:t xml:space="preserve">The Head of Resources and Planning advised that </w:t>
            </w:r>
            <w:r w:rsidR="00610359">
              <w:rPr>
                <w:rFonts w:ascii="Times New Roman" w:eastAsia="SimSun" w:hAnsi="Times New Roman"/>
                <w:bCs/>
                <w:szCs w:val="24"/>
              </w:rPr>
              <w:t>the organisation-wide</w:t>
            </w:r>
            <w:r>
              <w:rPr>
                <w:rFonts w:ascii="Times New Roman" w:eastAsia="SimSun" w:hAnsi="Times New Roman"/>
                <w:bCs/>
                <w:szCs w:val="24"/>
              </w:rPr>
              <w:t xml:space="preserve"> </w:t>
            </w:r>
            <w:r w:rsidR="003E04FD">
              <w:rPr>
                <w:rFonts w:ascii="Times New Roman" w:eastAsia="SimSun" w:hAnsi="Times New Roman"/>
                <w:bCs/>
                <w:szCs w:val="24"/>
              </w:rPr>
              <w:t xml:space="preserve">Risk Register </w:t>
            </w:r>
            <w:r>
              <w:rPr>
                <w:rFonts w:ascii="Times New Roman" w:eastAsia="SimSun" w:hAnsi="Times New Roman"/>
                <w:bCs/>
                <w:szCs w:val="24"/>
              </w:rPr>
              <w:t xml:space="preserve">had been presented to the Audit Committee at their meeting on </w:t>
            </w:r>
            <w:r w:rsidR="00245E30">
              <w:rPr>
                <w:rFonts w:ascii="Times New Roman" w:eastAsia="SimSun" w:hAnsi="Times New Roman"/>
                <w:bCs/>
                <w:szCs w:val="24"/>
              </w:rPr>
              <w:t>Wednesday 19</w:t>
            </w:r>
            <w:r>
              <w:rPr>
                <w:rFonts w:ascii="Times New Roman" w:eastAsia="SimSun" w:hAnsi="Times New Roman"/>
                <w:bCs/>
                <w:szCs w:val="24"/>
              </w:rPr>
              <w:t xml:space="preserve"> February 2020. </w:t>
            </w:r>
            <w:r w:rsidR="009F2835">
              <w:rPr>
                <w:rFonts w:ascii="Times New Roman" w:eastAsia="SimSun" w:hAnsi="Times New Roman"/>
                <w:bCs/>
                <w:szCs w:val="24"/>
              </w:rPr>
              <w:t>four</w:t>
            </w:r>
            <w:r w:rsidR="00610359">
              <w:rPr>
                <w:rFonts w:ascii="Times New Roman" w:eastAsia="SimSun" w:hAnsi="Times New Roman"/>
                <w:bCs/>
                <w:szCs w:val="24"/>
              </w:rPr>
              <w:t xml:space="preserve"> </w:t>
            </w:r>
            <w:r>
              <w:rPr>
                <w:rFonts w:ascii="Times New Roman" w:eastAsia="SimSun" w:hAnsi="Times New Roman"/>
                <w:bCs/>
                <w:szCs w:val="24"/>
              </w:rPr>
              <w:t xml:space="preserve">main risks in </w:t>
            </w:r>
            <w:r w:rsidR="00245E30">
              <w:rPr>
                <w:rFonts w:ascii="Times New Roman" w:eastAsia="SimSun" w:hAnsi="Times New Roman"/>
                <w:bCs/>
                <w:szCs w:val="24"/>
              </w:rPr>
              <w:t>relation to</w:t>
            </w:r>
            <w:r>
              <w:rPr>
                <w:rFonts w:ascii="Times New Roman" w:eastAsia="SimSun" w:hAnsi="Times New Roman"/>
                <w:bCs/>
                <w:szCs w:val="24"/>
              </w:rPr>
              <w:t xml:space="preserve"> the Coronavirus had been identified</w:t>
            </w:r>
            <w:r w:rsidR="00245E30">
              <w:rPr>
                <w:rFonts w:ascii="Times New Roman" w:eastAsia="SimSun" w:hAnsi="Times New Roman"/>
                <w:bCs/>
                <w:szCs w:val="24"/>
              </w:rPr>
              <w:t xml:space="preserve"> </w:t>
            </w:r>
            <w:r w:rsidR="00610359">
              <w:rPr>
                <w:rFonts w:ascii="Times New Roman" w:eastAsia="SimSun" w:hAnsi="Times New Roman"/>
                <w:bCs/>
                <w:szCs w:val="24"/>
              </w:rPr>
              <w:t>–</w:t>
            </w:r>
            <w:r w:rsidR="00245E30">
              <w:rPr>
                <w:rFonts w:ascii="Times New Roman" w:eastAsia="SimSun" w:hAnsi="Times New Roman"/>
                <w:bCs/>
                <w:szCs w:val="24"/>
              </w:rPr>
              <w:t xml:space="preserve"> </w:t>
            </w:r>
            <w:r w:rsidR="00610359">
              <w:rPr>
                <w:rFonts w:ascii="Times New Roman" w:eastAsia="SimSun" w:hAnsi="Times New Roman"/>
                <w:bCs/>
                <w:szCs w:val="24"/>
              </w:rPr>
              <w:t xml:space="preserve">staff, volunteer and visitor wellbeing; </w:t>
            </w:r>
            <w:r>
              <w:rPr>
                <w:rFonts w:ascii="Times New Roman" w:eastAsia="SimSun" w:hAnsi="Times New Roman"/>
                <w:bCs/>
                <w:szCs w:val="24"/>
              </w:rPr>
              <w:t>impact on income</w:t>
            </w:r>
            <w:r w:rsidR="009F2835">
              <w:rPr>
                <w:rFonts w:ascii="Times New Roman" w:eastAsia="SimSun" w:hAnsi="Times New Roman"/>
                <w:bCs/>
                <w:szCs w:val="24"/>
              </w:rPr>
              <w:t xml:space="preserve"> (and potential for budget deficits)</w:t>
            </w:r>
            <w:r w:rsidR="00245E30">
              <w:rPr>
                <w:rFonts w:ascii="Times New Roman" w:eastAsia="SimSun" w:hAnsi="Times New Roman"/>
                <w:bCs/>
                <w:szCs w:val="24"/>
              </w:rPr>
              <w:t>,</w:t>
            </w:r>
            <w:r w:rsidR="009F2835">
              <w:rPr>
                <w:rFonts w:ascii="Times New Roman" w:eastAsia="SimSun" w:hAnsi="Times New Roman"/>
                <w:bCs/>
                <w:szCs w:val="24"/>
              </w:rPr>
              <w:t xml:space="preserve"> and</w:t>
            </w:r>
            <w:r w:rsidR="00245E30">
              <w:rPr>
                <w:rFonts w:ascii="Times New Roman" w:eastAsia="SimSun" w:hAnsi="Times New Roman"/>
                <w:bCs/>
                <w:szCs w:val="24"/>
              </w:rPr>
              <w:t xml:space="preserve"> concern </w:t>
            </w:r>
            <w:r w:rsidR="00610359">
              <w:rPr>
                <w:rFonts w:ascii="Times New Roman" w:eastAsia="SimSun" w:hAnsi="Times New Roman"/>
                <w:bCs/>
                <w:szCs w:val="24"/>
              </w:rPr>
              <w:t>with</w:t>
            </w:r>
            <w:r w:rsidR="00245E30">
              <w:rPr>
                <w:rFonts w:ascii="Times New Roman" w:eastAsia="SimSun" w:hAnsi="Times New Roman"/>
                <w:bCs/>
                <w:szCs w:val="24"/>
              </w:rPr>
              <w:t xml:space="preserve"> </w:t>
            </w:r>
            <w:r w:rsidR="00610359">
              <w:rPr>
                <w:rFonts w:ascii="Times New Roman" w:eastAsia="SimSun" w:hAnsi="Times New Roman"/>
                <w:bCs/>
                <w:szCs w:val="24"/>
              </w:rPr>
              <w:t>operational delivery with associated reduction in impact</w:t>
            </w:r>
            <w:r w:rsidR="009F2835">
              <w:rPr>
                <w:rFonts w:ascii="Times New Roman" w:eastAsia="SimSun" w:hAnsi="Times New Roman"/>
                <w:bCs/>
                <w:szCs w:val="24"/>
              </w:rPr>
              <w:t xml:space="preserve">. </w:t>
            </w:r>
            <w:r w:rsidR="00245E30">
              <w:rPr>
                <w:rFonts w:ascii="Times New Roman" w:eastAsia="SimSun" w:hAnsi="Times New Roman"/>
                <w:bCs/>
                <w:szCs w:val="24"/>
              </w:rPr>
              <w:t xml:space="preserve">These would be </w:t>
            </w:r>
            <w:r w:rsidR="009F2835">
              <w:rPr>
                <w:rFonts w:ascii="Times New Roman" w:eastAsia="SimSun" w:hAnsi="Times New Roman"/>
                <w:bCs/>
                <w:szCs w:val="24"/>
              </w:rPr>
              <w:t>reflected in</w:t>
            </w:r>
            <w:r w:rsidR="00245E30">
              <w:rPr>
                <w:rFonts w:ascii="Times New Roman" w:eastAsia="SimSun" w:hAnsi="Times New Roman"/>
                <w:bCs/>
                <w:szCs w:val="24"/>
              </w:rPr>
              <w:t xml:space="preserve"> the </w:t>
            </w:r>
            <w:r w:rsidR="009F2835">
              <w:rPr>
                <w:rFonts w:ascii="Times New Roman" w:eastAsia="SimSun" w:hAnsi="Times New Roman"/>
                <w:bCs/>
                <w:szCs w:val="24"/>
              </w:rPr>
              <w:t xml:space="preserve">revised </w:t>
            </w:r>
            <w:r w:rsidR="00245E30">
              <w:rPr>
                <w:rFonts w:ascii="Times New Roman" w:eastAsia="SimSun" w:hAnsi="Times New Roman"/>
                <w:bCs/>
                <w:szCs w:val="24"/>
              </w:rPr>
              <w:t>Risk Register.</w:t>
            </w:r>
            <w:r>
              <w:rPr>
                <w:rFonts w:ascii="Times New Roman" w:eastAsia="SimSun" w:hAnsi="Times New Roman"/>
                <w:bCs/>
                <w:szCs w:val="24"/>
              </w:rPr>
              <w:t xml:space="preserve"> </w:t>
            </w:r>
            <w:r w:rsidR="003E04FD">
              <w:rPr>
                <w:rFonts w:ascii="Times New Roman" w:eastAsia="SimSun" w:hAnsi="Times New Roman"/>
                <w:bCs/>
                <w:szCs w:val="24"/>
              </w:rPr>
              <w:t xml:space="preserve">It was noted that </w:t>
            </w:r>
            <w:r w:rsidR="009F2835">
              <w:rPr>
                <w:rFonts w:ascii="Times New Roman" w:eastAsia="SimSun" w:hAnsi="Times New Roman"/>
                <w:bCs/>
                <w:szCs w:val="24"/>
              </w:rPr>
              <w:t xml:space="preserve">all </w:t>
            </w:r>
            <w:r w:rsidR="00245E30">
              <w:rPr>
                <w:rFonts w:ascii="Times New Roman" w:eastAsia="SimSun" w:hAnsi="Times New Roman"/>
                <w:bCs/>
                <w:szCs w:val="24"/>
              </w:rPr>
              <w:t>impact scores were being reconsidered</w:t>
            </w:r>
            <w:r w:rsidR="009F2835">
              <w:rPr>
                <w:rFonts w:ascii="Times New Roman" w:eastAsia="SimSun" w:hAnsi="Times New Roman"/>
                <w:bCs/>
                <w:szCs w:val="24"/>
              </w:rPr>
              <w:t xml:space="preserve"> in response to Coronavirus.</w:t>
            </w:r>
          </w:p>
          <w:p w14:paraId="038C3515" w14:textId="77777777" w:rsidR="00245E30" w:rsidRDefault="00245E30" w:rsidP="00245E30">
            <w:pPr>
              <w:autoSpaceDE w:val="0"/>
              <w:autoSpaceDN w:val="0"/>
              <w:adjustRightInd w:val="0"/>
              <w:jc w:val="both"/>
              <w:rPr>
                <w:rFonts w:ascii="Times New Roman" w:eastAsia="SimSun" w:hAnsi="Times New Roman"/>
                <w:bCs/>
                <w:szCs w:val="24"/>
              </w:rPr>
            </w:pPr>
          </w:p>
          <w:p w14:paraId="34DD2199" w14:textId="723F8BD6" w:rsidR="00245E30" w:rsidRPr="00245E30" w:rsidRDefault="00245E30" w:rsidP="00245E30">
            <w:pPr>
              <w:autoSpaceDE w:val="0"/>
              <w:autoSpaceDN w:val="0"/>
              <w:adjustRightInd w:val="0"/>
              <w:jc w:val="both"/>
              <w:rPr>
                <w:rFonts w:ascii="Times New Roman" w:hAnsi="Times New Roman"/>
                <w:bCs/>
                <w:szCs w:val="24"/>
                <w:u w:val="single"/>
              </w:rPr>
            </w:pPr>
            <w:r>
              <w:rPr>
                <w:rFonts w:ascii="Times New Roman" w:eastAsia="SimSun" w:hAnsi="Times New Roman"/>
                <w:b/>
                <w:szCs w:val="24"/>
              </w:rPr>
              <w:t>ACTION:</w:t>
            </w:r>
            <w:r>
              <w:rPr>
                <w:rFonts w:ascii="Times New Roman" w:eastAsia="SimSun" w:hAnsi="Times New Roman"/>
                <w:bCs/>
                <w:szCs w:val="24"/>
              </w:rPr>
              <w:t xml:space="preserve"> The Head of Resources and Planning would add the risks </w:t>
            </w:r>
            <w:r w:rsidR="009F2835">
              <w:rPr>
                <w:rFonts w:ascii="Times New Roman" w:eastAsia="SimSun" w:hAnsi="Times New Roman"/>
                <w:bCs/>
                <w:szCs w:val="24"/>
              </w:rPr>
              <w:t xml:space="preserve">related </w:t>
            </w:r>
            <w:r>
              <w:rPr>
                <w:rFonts w:ascii="Times New Roman" w:eastAsia="SimSun" w:hAnsi="Times New Roman"/>
                <w:bCs/>
                <w:szCs w:val="24"/>
              </w:rPr>
              <w:t>to Coronavirus to the Risk Register.</w:t>
            </w:r>
          </w:p>
          <w:p w14:paraId="225EC28D" w14:textId="77777777" w:rsidR="00575838" w:rsidRPr="001335EA" w:rsidRDefault="00575838" w:rsidP="00794D6B">
            <w:pPr>
              <w:jc w:val="both"/>
              <w:rPr>
                <w:rFonts w:ascii="Times New Roman" w:hAnsi="Times New Roman"/>
                <w:szCs w:val="24"/>
              </w:rPr>
            </w:pPr>
          </w:p>
        </w:tc>
        <w:tc>
          <w:tcPr>
            <w:tcW w:w="1701" w:type="dxa"/>
          </w:tcPr>
          <w:p w14:paraId="285A5824" w14:textId="77777777" w:rsidR="00FF1DD5" w:rsidRDefault="00FF1DD5" w:rsidP="00053F5B">
            <w:pPr>
              <w:tabs>
                <w:tab w:val="left" w:pos="736"/>
                <w:tab w:val="left" w:pos="7785"/>
              </w:tabs>
              <w:jc w:val="center"/>
              <w:rPr>
                <w:rFonts w:ascii="Times New Roman" w:hAnsi="Times New Roman"/>
                <w:b/>
                <w:szCs w:val="24"/>
              </w:rPr>
            </w:pPr>
          </w:p>
          <w:p w14:paraId="2CF42A68" w14:textId="77777777" w:rsidR="005D1D73" w:rsidRDefault="005D1D73" w:rsidP="00053F5B">
            <w:pPr>
              <w:tabs>
                <w:tab w:val="left" w:pos="736"/>
                <w:tab w:val="left" w:pos="7785"/>
              </w:tabs>
              <w:jc w:val="center"/>
              <w:rPr>
                <w:rFonts w:ascii="Times New Roman" w:hAnsi="Times New Roman"/>
                <w:b/>
                <w:szCs w:val="24"/>
              </w:rPr>
            </w:pPr>
          </w:p>
          <w:p w14:paraId="2E0B9CA4" w14:textId="77777777" w:rsidR="005D1D73" w:rsidRDefault="005D1D73" w:rsidP="00053F5B">
            <w:pPr>
              <w:tabs>
                <w:tab w:val="left" w:pos="736"/>
                <w:tab w:val="left" w:pos="7785"/>
              </w:tabs>
              <w:jc w:val="center"/>
              <w:rPr>
                <w:rFonts w:ascii="Times New Roman" w:hAnsi="Times New Roman"/>
                <w:b/>
                <w:szCs w:val="24"/>
              </w:rPr>
            </w:pPr>
          </w:p>
          <w:p w14:paraId="0E8516A6" w14:textId="77777777" w:rsidR="005D1D73" w:rsidRDefault="005D1D73" w:rsidP="00053F5B">
            <w:pPr>
              <w:tabs>
                <w:tab w:val="left" w:pos="736"/>
                <w:tab w:val="left" w:pos="7785"/>
              </w:tabs>
              <w:jc w:val="center"/>
              <w:rPr>
                <w:rFonts w:ascii="Times New Roman" w:hAnsi="Times New Roman"/>
                <w:b/>
                <w:szCs w:val="24"/>
              </w:rPr>
            </w:pPr>
          </w:p>
          <w:p w14:paraId="17CBBB31" w14:textId="77777777" w:rsidR="005D1D73" w:rsidRDefault="005D1D73" w:rsidP="00053F5B">
            <w:pPr>
              <w:tabs>
                <w:tab w:val="left" w:pos="736"/>
                <w:tab w:val="left" w:pos="7785"/>
              </w:tabs>
              <w:jc w:val="center"/>
              <w:rPr>
                <w:rFonts w:ascii="Times New Roman" w:hAnsi="Times New Roman"/>
                <w:b/>
                <w:szCs w:val="24"/>
              </w:rPr>
            </w:pPr>
          </w:p>
          <w:p w14:paraId="7DD8FB66" w14:textId="77777777" w:rsidR="005D1D73" w:rsidRDefault="005D1D73" w:rsidP="00053F5B">
            <w:pPr>
              <w:tabs>
                <w:tab w:val="left" w:pos="736"/>
                <w:tab w:val="left" w:pos="7785"/>
              </w:tabs>
              <w:jc w:val="center"/>
              <w:rPr>
                <w:rFonts w:ascii="Times New Roman" w:hAnsi="Times New Roman"/>
                <w:b/>
                <w:szCs w:val="24"/>
              </w:rPr>
            </w:pPr>
          </w:p>
          <w:p w14:paraId="08316587" w14:textId="77777777" w:rsidR="005D1D73" w:rsidRDefault="005D1D73" w:rsidP="00053F5B">
            <w:pPr>
              <w:tabs>
                <w:tab w:val="left" w:pos="736"/>
                <w:tab w:val="left" w:pos="7785"/>
              </w:tabs>
              <w:jc w:val="center"/>
              <w:rPr>
                <w:rFonts w:ascii="Times New Roman" w:hAnsi="Times New Roman"/>
                <w:b/>
                <w:szCs w:val="24"/>
              </w:rPr>
            </w:pPr>
          </w:p>
          <w:p w14:paraId="6A10AE0D" w14:textId="77777777" w:rsidR="005D1D73" w:rsidRDefault="005D1D73" w:rsidP="00053F5B">
            <w:pPr>
              <w:tabs>
                <w:tab w:val="left" w:pos="736"/>
                <w:tab w:val="left" w:pos="7785"/>
              </w:tabs>
              <w:jc w:val="center"/>
              <w:rPr>
                <w:rFonts w:ascii="Times New Roman" w:hAnsi="Times New Roman"/>
                <w:b/>
                <w:szCs w:val="24"/>
              </w:rPr>
            </w:pPr>
          </w:p>
          <w:p w14:paraId="1CF229E7" w14:textId="77777777" w:rsidR="005D1D73" w:rsidRDefault="005D1D73" w:rsidP="00053F5B">
            <w:pPr>
              <w:tabs>
                <w:tab w:val="left" w:pos="736"/>
                <w:tab w:val="left" w:pos="7785"/>
              </w:tabs>
              <w:jc w:val="center"/>
              <w:rPr>
                <w:rFonts w:ascii="Times New Roman" w:hAnsi="Times New Roman"/>
                <w:b/>
                <w:szCs w:val="24"/>
              </w:rPr>
            </w:pPr>
          </w:p>
          <w:p w14:paraId="113E3C17" w14:textId="3809FEFE" w:rsidR="005D1D73" w:rsidRDefault="005D1D73" w:rsidP="00053F5B">
            <w:pPr>
              <w:tabs>
                <w:tab w:val="left" w:pos="736"/>
                <w:tab w:val="left" w:pos="7785"/>
              </w:tabs>
              <w:jc w:val="center"/>
              <w:rPr>
                <w:rFonts w:ascii="Times New Roman" w:hAnsi="Times New Roman"/>
                <w:b/>
                <w:szCs w:val="24"/>
              </w:rPr>
            </w:pPr>
          </w:p>
          <w:p w14:paraId="728832CF" w14:textId="77777777" w:rsidR="00F5025B" w:rsidRDefault="00F5025B" w:rsidP="00053F5B">
            <w:pPr>
              <w:tabs>
                <w:tab w:val="left" w:pos="736"/>
                <w:tab w:val="left" w:pos="7785"/>
              </w:tabs>
              <w:jc w:val="center"/>
              <w:rPr>
                <w:rFonts w:ascii="Times New Roman" w:hAnsi="Times New Roman"/>
                <w:b/>
                <w:szCs w:val="24"/>
              </w:rPr>
            </w:pPr>
          </w:p>
          <w:p w14:paraId="1B940889" w14:textId="77777777" w:rsidR="005D1D73" w:rsidRPr="00053F5B" w:rsidRDefault="005D1D73" w:rsidP="005D1D73">
            <w:pPr>
              <w:tabs>
                <w:tab w:val="left" w:pos="736"/>
                <w:tab w:val="left" w:pos="7785"/>
              </w:tabs>
              <w:jc w:val="center"/>
              <w:rPr>
                <w:rFonts w:ascii="Times New Roman" w:hAnsi="Times New Roman"/>
                <w:b/>
                <w:szCs w:val="24"/>
              </w:rPr>
            </w:pPr>
            <w:r>
              <w:rPr>
                <w:rFonts w:ascii="Times New Roman" w:hAnsi="Times New Roman"/>
                <w:b/>
                <w:szCs w:val="24"/>
              </w:rPr>
              <w:t>Head of Resources and Planning</w:t>
            </w:r>
          </w:p>
        </w:tc>
      </w:tr>
      <w:tr w:rsidR="00F04373" w:rsidRPr="00F04373" w14:paraId="3127EA5B" w14:textId="77777777" w:rsidTr="00BF65FF">
        <w:tblPrEx>
          <w:tblLook w:val="04A0" w:firstRow="1" w:lastRow="0" w:firstColumn="1" w:lastColumn="0" w:noHBand="0" w:noVBand="1"/>
        </w:tblPrEx>
        <w:tc>
          <w:tcPr>
            <w:tcW w:w="766" w:type="dxa"/>
            <w:shd w:val="clear" w:color="auto" w:fill="auto"/>
          </w:tcPr>
          <w:p w14:paraId="52CA02FB" w14:textId="77777777" w:rsidR="00F04373" w:rsidRPr="00F54382" w:rsidRDefault="00EA6051" w:rsidP="00035BFC">
            <w:pPr>
              <w:tabs>
                <w:tab w:val="left" w:pos="7785"/>
              </w:tabs>
              <w:rPr>
                <w:rFonts w:ascii="Times New Roman" w:hAnsi="Times New Roman"/>
                <w:b/>
                <w:szCs w:val="24"/>
              </w:rPr>
            </w:pPr>
            <w:r>
              <w:rPr>
                <w:rFonts w:ascii="Times New Roman" w:hAnsi="Times New Roman"/>
                <w:b/>
                <w:szCs w:val="24"/>
              </w:rPr>
              <w:t>1</w:t>
            </w:r>
            <w:r w:rsidR="00012CE0">
              <w:rPr>
                <w:rFonts w:ascii="Times New Roman" w:hAnsi="Times New Roman"/>
                <w:b/>
                <w:szCs w:val="24"/>
              </w:rPr>
              <w:t>5</w:t>
            </w:r>
            <w:r w:rsidR="00F04373" w:rsidRPr="00F54382">
              <w:rPr>
                <w:rFonts w:ascii="Times New Roman" w:hAnsi="Times New Roman"/>
                <w:b/>
                <w:szCs w:val="24"/>
              </w:rPr>
              <w:t>.0</w:t>
            </w:r>
          </w:p>
        </w:tc>
        <w:tc>
          <w:tcPr>
            <w:tcW w:w="7173" w:type="dxa"/>
            <w:shd w:val="clear" w:color="auto" w:fill="auto"/>
          </w:tcPr>
          <w:p w14:paraId="2AE14A33" w14:textId="77777777" w:rsidR="00B7402C" w:rsidRDefault="00326172" w:rsidP="00326172">
            <w:pPr>
              <w:tabs>
                <w:tab w:val="left" w:pos="7785"/>
              </w:tabs>
              <w:jc w:val="both"/>
              <w:rPr>
                <w:rFonts w:ascii="Times New Roman" w:eastAsia="SimSun" w:hAnsi="Times New Roman"/>
                <w:b/>
                <w:szCs w:val="24"/>
                <w:u w:val="single"/>
              </w:rPr>
            </w:pPr>
            <w:r w:rsidRPr="00326172">
              <w:rPr>
                <w:rFonts w:ascii="Times New Roman" w:eastAsia="SimSun" w:hAnsi="Times New Roman"/>
                <w:b/>
                <w:szCs w:val="24"/>
                <w:u w:val="single"/>
              </w:rPr>
              <w:t>Estates, Property Maintenance and Project</w:t>
            </w:r>
            <w:r>
              <w:rPr>
                <w:rFonts w:ascii="Times New Roman" w:eastAsia="SimSun" w:hAnsi="Times New Roman"/>
                <w:b/>
                <w:szCs w:val="24"/>
                <w:u w:val="single"/>
              </w:rPr>
              <w:t xml:space="preserve"> </w:t>
            </w:r>
            <w:r w:rsidRPr="00326172">
              <w:rPr>
                <w:rFonts w:ascii="Times New Roman" w:eastAsia="SimSun" w:hAnsi="Times New Roman"/>
                <w:b/>
                <w:szCs w:val="24"/>
                <w:u w:val="single"/>
              </w:rPr>
              <w:t>Updates</w:t>
            </w:r>
          </w:p>
          <w:p w14:paraId="1FE85966" w14:textId="77777777" w:rsidR="00946273" w:rsidRDefault="00946273" w:rsidP="00326172">
            <w:pPr>
              <w:tabs>
                <w:tab w:val="left" w:pos="7785"/>
              </w:tabs>
              <w:jc w:val="both"/>
              <w:rPr>
                <w:rFonts w:ascii="Times New Roman" w:eastAsia="SimSun" w:hAnsi="Times New Roman"/>
                <w:b/>
                <w:szCs w:val="24"/>
                <w:u w:val="single"/>
              </w:rPr>
            </w:pPr>
          </w:p>
          <w:p w14:paraId="32F37F79" w14:textId="3A9598B3" w:rsidR="00312A55" w:rsidRPr="00312A55" w:rsidRDefault="00CF1C85" w:rsidP="00C7325B">
            <w:pPr>
              <w:jc w:val="both"/>
              <w:rPr>
                <w:rFonts w:ascii="Times New Roman" w:hAnsi="Times New Roman"/>
                <w:szCs w:val="24"/>
              </w:rPr>
            </w:pPr>
            <w:r w:rsidRPr="00CF1C85">
              <w:rPr>
                <w:rFonts w:ascii="Times New Roman" w:hAnsi="Times New Roman"/>
                <w:szCs w:val="24"/>
              </w:rPr>
              <w:t>This report was provided for information</w:t>
            </w:r>
            <w:r>
              <w:rPr>
                <w:rFonts w:ascii="Times New Roman" w:hAnsi="Times New Roman"/>
                <w:szCs w:val="24"/>
              </w:rPr>
              <w:t xml:space="preserve"> to </w:t>
            </w:r>
            <w:r w:rsidRPr="00CF1C85">
              <w:rPr>
                <w:rFonts w:ascii="Times New Roman" w:hAnsi="Times New Roman"/>
                <w:szCs w:val="24"/>
              </w:rPr>
              <w:t xml:space="preserve">update the Board of Trustees on maintenance issues and project updates for the </w:t>
            </w:r>
            <w:r w:rsidR="00245E30">
              <w:rPr>
                <w:rFonts w:ascii="Times New Roman" w:hAnsi="Times New Roman"/>
                <w:szCs w:val="24"/>
              </w:rPr>
              <w:t>fourth</w:t>
            </w:r>
            <w:r w:rsidRPr="00CF1C85">
              <w:rPr>
                <w:rFonts w:ascii="Times New Roman" w:hAnsi="Times New Roman"/>
                <w:szCs w:val="24"/>
              </w:rPr>
              <w:t xml:space="preserve"> quarter of financial year 2019/20</w:t>
            </w:r>
            <w:r w:rsidR="00E91D34">
              <w:rPr>
                <w:rFonts w:ascii="Times New Roman" w:hAnsi="Times New Roman"/>
                <w:szCs w:val="24"/>
              </w:rPr>
              <w:t>20</w:t>
            </w:r>
            <w:r w:rsidRPr="00CF1C85">
              <w:rPr>
                <w:rFonts w:ascii="Times New Roman" w:hAnsi="Times New Roman"/>
                <w:szCs w:val="24"/>
              </w:rPr>
              <w:t xml:space="preserve"> for the RBGE estate (built environment)</w:t>
            </w:r>
            <w:r>
              <w:rPr>
                <w:rFonts w:ascii="Times New Roman" w:hAnsi="Times New Roman"/>
                <w:szCs w:val="24"/>
              </w:rPr>
              <w:t>.</w:t>
            </w:r>
            <w:r w:rsidR="00245E30">
              <w:rPr>
                <w:rFonts w:ascii="Times New Roman" w:hAnsi="Times New Roman"/>
                <w:szCs w:val="24"/>
              </w:rPr>
              <w:t xml:space="preserve"> An Audit of the Soft FM Services (cleaning and waste management) had been carried out.</w:t>
            </w:r>
            <w:bookmarkStart w:id="1" w:name="_Hlk34309689"/>
            <w:r w:rsidR="003E04FD">
              <w:rPr>
                <w:rFonts w:ascii="Times New Roman" w:hAnsi="Times New Roman"/>
                <w:szCs w:val="24"/>
              </w:rPr>
              <w:t xml:space="preserve"> </w:t>
            </w:r>
            <w:r w:rsidR="003E04FD" w:rsidRPr="00312A55">
              <w:rPr>
                <w:rFonts w:ascii="Times New Roman" w:hAnsi="Times New Roman"/>
                <w:szCs w:val="24"/>
              </w:rPr>
              <w:t>The Director of Horticulture and Learning</w:t>
            </w:r>
            <w:r w:rsidR="00312A55" w:rsidRPr="00312A55">
              <w:rPr>
                <w:rFonts w:ascii="Times New Roman" w:hAnsi="Times New Roman"/>
                <w:szCs w:val="24"/>
              </w:rPr>
              <w:t xml:space="preserve"> requested that the Chair and Regius Keeper signed the Access Agreement for EE Ltd and The Wireless Infrastructure Company for an Emergency Services Network (ESN) communications mast at Loch Eck near Benmore Botanic Garden.</w:t>
            </w:r>
          </w:p>
          <w:bookmarkEnd w:id="1"/>
          <w:p w14:paraId="1EFB24D9" w14:textId="77777777" w:rsidR="00320D57" w:rsidRPr="00312A55" w:rsidRDefault="00320D57" w:rsidP="00C7325B">
            <w:pPr>
              <w:jc w:val="both"/>
              <w:rPr>
                <w:rFonts w:ascii="Times New Roman" w:hAnsi="Times New Roman"/>
                <w:szCs w:val="24"/>
              </w:rPr>
            </w:pPr>
          </w:p>
          <w:p w14:paraId="23C16A95" w14:textId="158BE433" w:rsidR="00320D57" w:rsidRPr="00320D57" w:rsidRDefault="00320D57" w:rsidP="00C7325B">
            <w:pPr>
              <w:jc w:val="both"/>
              <w:rPr>
                <w:rFonts w:ascii="Times New Roman" w:hAnsi="Times New Roman"/>
                <w:szCs w:val="24"/>
              </w:rPr>
            </w:pPr>
            <w:r>
              <w:rPr>
                <w:rFonts w:ascii="Times New Roman" w:hAnsi="Times New Roman"/>
                <w:b/>
                <w:bCs/>
                <w:szCs w:val="24"/>
              </w:rPr>
              <w:t>ACTION:</w:t>
            </w:r>
            <w:r>
              <w:rPr>
                <w:rFonts w:ascii="Times New Roman" w:hAnsi="Times New Roman"/>
                <w:szCs w:val="24"/>
              </w:rPr>
              <w:t xml:space="preserve"> The Director of Horticulture and Learning would arrange for the relevant signatures to be collected</w:t>
            </w:r>
            <w:r w:rsidR="00312A55">
              <w:rPr>
                <w:rFonts w:ascii="Times New Roman" w:hAnsi="Times New Roman"/>
                <w:szCs w:val="24"/>
              </w:rPr>
              <w:t xml:space="preserve"> in relation to the way leave telecommunication issues at Benmore Botanic Garden</w:t>
            </w:r>
            <w:r>
              <w:rPr>
                <w:rFonts w:ascii="Times New Roman" w:hAnsi="Times New Roman"/>
                <w:szCs w:val="24"/>
              </w:rPr>
              <w:t>.</w:t>
            </w:r>
          </w:p>
          <w:p w14:paraId="4E22901F" w14:textId="77777777" w:rsidR="00CF1C85" w:rsidRPr="00F54382" w:rsidRDefault="00CF1C85" w:rsidP="00C7325B">
            <w:pPr>
              <w:jc w:val="both"/>
              <w:rPr>
                <w:rFonts w:ascii="Times New Roman" w:hAnsi="Times New Roman"/>
                <w:b/>
                <w:szCs w:val="24"/>
                <w:u w:val="single"/>
              </w:rPr>
            </w:pPr>
          </w:p>
        </w:tc>
        <w:tc>
          <w:tcPr>
            <w:tcW w:w="1701" w:type="dxa"/>
          </w:tcPr>
          <w:p w14:paraId="1EFFE5BB" w14:textId="77777777" w:rsidR="00764745" w:rsidRDefault="00764745" w:rsidP="00764745">
            <w:pPr>
              <w:tabs>
                <w:tab w:val="left" w:pos="7785"/>
              </w:tabs>
              <w:jc w:val="center"/>
              <w:rPr>
                <w:rFonts w:ascii="Times New Roman" w:hAnsi="Times New Roman"/>
                <w:b/>
                <w:szCs w:val="24"/>
              </w:rPr>
            </w:pPr>
          </w:p>
          <w:p w14:paraId="5A1D030F" w14:textId="77777777" w:rsidR="005D1D73" w:rsidRDefault="005D1D73" w:rsidP="00764745">
            <w:pPr>
              <w:tabs>
                <w:tab w:val="left" w:pos="7785"/>
              </w:tabs>
              <w:jc w:val="center"/>
              <w:rPr>
                <w:rFonts w:ascii="Times New Roman" w:hAnsi="Times New Roman"/>
                <w:b/>
                <w:szCs w:val="24"/>
              </w:rPr>
            </w:pPr>
          </w:p>
          <w:p w14:paraId="260B4545" w14:textId="77777777" w:rsidR="005D1D73" w:rsidRDefault="005D1D73" w:rsidP="00764745">
            <w:pPr>
              <w:tabs>
                <w:tab w:val="left" w:pos="7785"/>
              </w:tabs>
              <w:jc w:val="center"/>
              <w:rPr>
                <w:rFonts w:ascii="Times New Roman" w:hAnsi="Times New Roman"/>
                <w:b/>
                <w:szCs w:val="24"/>
              </w:rPr>
            </w:pPr>
          </w:p>
          <w:p w14:paraId="196D3459" w14:textId="77777777" w:rsidR="005D1D73" w:rsidRDefault="005D1D73" w:rsidP="00764745">
            <w:pPr>
              <w:tabs>
                <w:tab w:val="left" w:pos="7785"/>
              </w:tabs>
              <w:jc w:val="center"/>
              <w:rPr>
                <w:rFonts w:ascii="Times New Roman" w:hAnsi="Times New Roman"/>
                <w:b/>
                <w:szCs w:val="24"/>
              </w:rPr>
            </w:pPr>
          </w:p>
          <w:p w14:paraId="0D7DEA5D" w14:textId="77777777" w:rsidR="005D1D73" w:rsidRDefault="005D1D73" w:rsidP="00764745">
            <w:pPr>
              <w:tabs>
                <w:tab w:val="left" w:pos="7785"/>
              </w:tabs>
              <w:jc w:val="center"/>
              <w:rPr>
                <w:rFonts w:ascii="Times New Roman" w:hAnsi="Times New Roman"/>
                <w:b/>
                <w:szCs w:val="24"/>
              </w:rPr>
            </w:pPr>
          </w:p>
          <w:p w14:paraId="3294B5D2" w14:textId="77777777" w:rsidR="005D1D73" w:rsidRDefault="005D1D73" w:rsidP="00764745">
            <w:pPr>
              <w:tabs>
                <w:tab w:val="left" w:pos="7785"/>
              </w:tabs>
              <w:jc w:val="center"/>
              <w:rPr>
                <w:rFonts w:ascii="Times New Roman" w:hAnsi="Times New Roman"/>
                <w:b/>
                <w:szCs w:val="24"/>
              </w:rPr>
            </w:pPr>
          </w:p>
          <w:p w14:paraId="0E10106F" w14:textId="77777777" w:rsidR="005D1D73" w:rsidRDefault="005D1D73" w:rsidP="00764745">
            <w:pPr>
              <w:tabs>
                <w:tab w:val="left" w:pos="7785"/>
              </w:tabs>
              <w:jc w:val="center"/>
              <w:rPr>
                <w:rFonts w:ascii="Times New Roman" w:hAnsi="Times New Roman"/>
                <w:b/>
                <w:szCs w:val="24"/>
              </w:rPr>
            </w:pPr>
          </w:p>
          <w:p w14:paraId="19532F52" w14:textId="77777777" w:rsidR="005D1D73" w:rsidRDefault="005D1D73" w:rsidP="00764745">
            <w:pPr>
              <w:tabs>
                <w:tab w:val="left" w:pos="7785"/>
              </w:tabs>
              <w:jc w:val="center"/>
              <w:rPr>
                <w:rFonts w:ascii="Times New Roman" w:hAnsi="Times New Roman"/>
                <w:b/>
                <w:szCs w:val="24"/>
              </w:rPr>
            </w:pPr>
          </w:p>
          <w:p w14:paraId="274B0AB9" w14:textId="7AF5863E" w:rsidR="005D1D73" w:rsidRDefault="005D1D73" w:rsidP="00764745">
            <w:pPr>
              <w:tabs>
                <w:tab w:val="left" w:pos="7785"/>
              </w:tabs>
              <w:jc w:val="center"/>
              <w:rPr>
                <w:rFonts w:ascii="Times New Roman" w:hAnsi="Times New Roman"/>
                <w:b/>
                <w:szCs w:val="24"/>
              </w:rPr>
            </w:pPr>
          </w:p>
          <w:p w14:paraId="382BE279" w14:textId="6E12158C" w:rsidR="00312A55" w:rsidRDefault="00312A55" w:rsidP="00764745">
            <w:pPr>
              <w:tabs>
                <w:tab w:val="left" w:pos="7785"/>
              </w:tabs>
              <w:jc w:val="center"/>
              <w:rPr>
                <w:rFonts w:ascii="Times New Roman" w:hAnsi="Times New Roman"/>
                <w:b/>
                <w:szCs w:val="24"/>
              </w:rPr>
            </w:pPr>
          </w:p>
          <w:p w14:paraId="46D1A0DB" w14:textId="77777777" w:rsidR="00F5025B" w:rsidRDefault="00F5025B" w:rsidP="00764745">
            <w:pPr>
              <w:tabs>
                <w:tab w:val="left" w:pos="7785"/>
              </w:tabs>
              <w:jc w:val="center"/>
              <w:rPr>
                <w:rFonts w:ascii="Times New Roman" w:hAnsi="Times New Roman"/>
                <w:b/>
                <w:szCs w:val="24"/>
              </w:rPr>
            </w:pPr>
          </w:p>
          <w:p w14:paraId="2C170F21" w14:textId="77777777" w:rsidR="00312A55" w:rsidRDefault="00312A55" w:rsidP="00764745">
            <w:pPr>
              <w:tabs>
                <w:tab w:val="left" w:pos="7785"/>
              </w:tabs>
              <w:jc w:val="center"/>
              <w:rPr>
                <w:rFonts w:ascii="Times New Roman" w:hAnsi="Times New Roman"/>
                <w:b/>
                <w:szCs w:val="24"/>
              </w:rPr>
            </w:pPr>
          </w:p>
          <w:p w14:paraId="04E71BF3" w14:textId="77777777" w:rsidR="005D1D73" w:rsidRPr="00764745" w:rsidRDefault="005D1D73" w:rsidP="00764745">
            <w:pPr>
              <w:tabs>
                <w:tab w:val="left" w:pos="7785"/>
              </w:tabs>
              <w:jc w:val="center"/>
              <w:rPr>
                <w:rFonts w:ascii="Times New Roman" w:hAnsi="Times New Roman"/>
                <w:b/>
                <w:szCs w:val="24"/>
              </w:rPr>
            </w:pPr>
            <w:r>
              <w:rPr>
                <w:rFonts w:ascii="Times New Roman" w:hAnsi="Times New Roman"/>
                <w:b/>
                <w:szCs w:val="24"/>
              </w:rPr>
              <w:t>Director of Horticulture and Learning</w:t>
            </w:r>
          </w:p>
        </w:tc>
      </w:tr>
      <w:tr w:rsidR="00794D6B" w:rsidRPr="00F04373" w14:paraId="2A65C846" w14:textId="77777777" w:rsidTr="00BF65FF">
        <w:tblPrEx>
          <w:tblLook w:val="04A0" w:firstRow="1" w:lastRow="0" w:firstColumn="1" w:lastColumn="0" w:noHBand="0" w:noVBand="1"/>
        </w:tblPrEx>
        <w:tc>
          <w:tcPr>
            <w:tcW w:w="766" w:type="dxa"/>
            <w:shd w:val="clear" w:color="auto" w:fill="auto"/>
          </w:tcPr>
          <w:p w14:paraId="63567DEC" w14:textId="77777777" w:rsidR="00794D6B" w:rsidRDefault="00794D6B" w:rsidP="000A1DBF">
            <w:pPr>
              <w:tabs>
                <w:tab w:val="left" w:pos="7785"/>
              </w:tabs>
              <w:rPr>
                <w:rFonts w:ascii="Times New Roman" w:hAnsi="Times New Roman"/>
                <w:b/>
                <w:szCs w:val="24"/>
              </w:rPr>
            </w:pPr>
            <w:r>
              <w:rPr>
                <w:rFonts w:ascii="Times New Roman" w:hAnsi="Times New Roman"/>
                <w:b/>
                <w:szCs w:val="24"/>
              </w:rPr>
              <w:t>1</w:t>
            </w:r>
            <w:r w:rsidR="00012CE0">
              <w:rPr>
                <w:rFonts w:ascii="Times New Roman" w:hAnsi="Times New Roman"/>
                <w:b/>
                <w:szCs w:val="24"/>
              </w:rPr>
              <w:t>6</w:t>
            </w:r>
            <w:r w:rsidRPr="00F04373">
              <w:rPr>
                <w:rFonts w:ascii="Times New Roman" w:hAnsi="Times New Roman"/>
                <w:b/>
                <w:szCs w:val="24"/>
              </w:rPr>
              <w:t>.0</w:t>
            </w:r>
          </w:p>
          <w:p w14:paraId="0829B0E9" w14:textId="77777777" w:rsidR="00794D6B" w:rsidRPr="00794D6B" w:rsidRDefault="00794D6B" w:rsidP="000A1DBF">
            <w:pPr>
              <w:tabs>
                <w:tab w:val="left" w:pos="7785"/>
              </w:tabs>
              <w:rPr>
                <w:rFonts w:ascii="Times New Roman" w:hAnsi="Times New Roman"/>
                <w:b/>
                <w:szCs w:val="24"/>
              </w:rPr>
            </w:pPr>
          </w:p>
        </w:tc>
        <w:tc>
          <w:tcPr>
            <w:tcW w:w="7173" w:type="dxa"/>
            <w:shd w:val="clear" w:color="auto" w:fill="auto"/>
          </w:tcPr>
          <w:p w14:paraId="42749CE2" w14:textId="77777777" w:rsidR="00794D6B" w:rsidRDefault="00794D6B" w:rsidP="00794D6B">
            <w:pPr>
              <w:tabs>
                <w:tab w:val="left" w:pos="7785"/>
              </w:tabs>
              <w:jc w:val="both"/>
              <w:rPr>
                <w:rFonts w:ascii="Times New Roman" w:eastAsia="SimSun" w:hAnsi="Times New Roman"/>
                <w:b/>
                <w:szCs w:val="24"/>
                <w:u w:val="single"/>
              </w:rPr>
            </w:pPr>
            <w:r>
              <w:rPr>
                <w:rFonts w:ascii="Times New Roman" w:eastAsia="SimSun" w:hAnsi="Times New Roman"/>
                <w:b/>
                <w:szCs w:val="24"/>
                <w:u w:val="single"/>
              </w:rPr>
              <w:t>Report of the Science Advisory Committee</w:t>
            </w:r>
          </w:p>
          <w:p w14:paraId="0EB35376" w14:textId="77777777" w:rsidR="00794D6B" w:rsidRDefault="00794D6B" w:rsidP="00794D6B">
            <w:pPr>
              <w:tabs>
                <w:tab w:val="left" w:pos="7785"/>
              </w:tabs>
              <w:jc w:val="both"/>
              <w:rPr>
                <w:rFonts w:ascii="Times New Roman" w:eastAsia="SimSun" w:hAnsi="Times New Roman"/>
                <w:b/>
                <w:szCs w:val="24"/>
                <w:u w:val="single"/>
              </w:rPr>
            </w:pPr>
          </w:p>
          <w:p w14:paraId="109582AD" w14:textId="77777777" w:rsidR="00794D6B" w:rsidRPr="00794D6B" w:rsidRDefault="00794D6B" w:rsidP="00794D6B">
            <w:pPr>
              <w:tabs>
                <w:tab w:val="left" w:pos="7785"/>
              </w:tabs>
              <w:jc w:val="both"/>
              <w:rPr>
                <w:rFonts w:ascii="Times New Roman" w:eastAsia="SimSun" w:hAnsi="Times New Roman"/>
                <w:bCs/>
                <w:szCs w:val="24"/>
              </w:rPr>
            </w:pPr>
            <w:r w:rsidRPr="00794D6B">
              <w:rPr>
                <w:rFonts w:ascii="Times New Roman" w:eastAsia="SimSun" w:hAnsi="Times New Roman"/>
                <w:bCs/>
                <w:szCs w:val="24"/>
              </w:rPr>
              <w:t>There had been no meeting held since the last update.</w:t>
            </w:r>
          </w:p>
          <w:p w14:paraId="52C2F226" w14:textId="77777777" w:rsidR="00794D6B" w:rsidRPr="00460BD2" w:rsidRDefault="00794D6B" w:rsidP="00794D6B">
            <w:pPr>
              <w:tabs>
                <w:tab w:val="left" w:pos="7785"/>
              </w:tabs>
              <w:jc w:val="both"/>
              <w:rPr>
                <w:rFonts w:ascii="Times New Roman" w:eastAsia="SimSun" w:hAnsi="Times New Roman"/>
                <w:b/>
                <w:szCs w:val="24"/>
                <w:u w:val="single"/>
              </w:rPr>
            </w:pPr>
          </w:p>
        </w:tc>
        <w:tc>
          <w:tcPr>
            <w:tcW w:w="1701" w:type="dxa"/>
          </w:tcPr>
          <w:p w14:paraId="1BD08AB3" w14:textId="77777777" w:rsidR="00794D6B" w:rsidRPr="00460BD2" w:rsidRDefault="00794D6B" w:rsidP="000A1DBF">
            <w:pPr>
              <w:tabs>
                <w:tab w:val="left" w:pos="7785"/>
              </w:tabs>
              <w:jc w:val="center"/>
              <w:rPr>
                <w:rFonts w:ascii="Times New Roman" w:hAnsi="Times New Roman"/>
                <w:b/>
                <w:szCs w:val="24"/>
              </w:rPr>
            </w:pPr>
          </w:p>
        </w:tc>
      </w:tr>
      <w:tr w:rsidR="00794D6B" w:rsidRPr="00F04373" w14:paraId="5D03A06C" w14:textId="77777777" w:rsidTr="00BF65FF">
        <w:tblPrEx>
          <w:tblLook w:val="04A0" w:firstRow="1" w:lastRow="0" w:firstColumn="1" w:lastColumn="0" w:noHBand="0" w:noVBand="1"/>
        </w:tblPrEx>
        <w:tc>
          <w:tcPr>
            <w:tcW w:w="766" w:type="dxa"/>
            <w:shd w:val="clear" w:color="auto" w:fill="auto"/>
          </w:tcPr>
          <w:p w14:paraId="1DC0F7B4" w14:textId="77777777" w:rsidR="00794D6B" w:rsidRPr="00F54382" w:rsidRDefault="00794D6B" w:rsidP="000A1DBF">
            <w:pPr>
              <w:tabs>
                <w:tab w:val="left" w:pos="7785"/>
              </w:tabs>
              <w:rPr>
                <w:rFonts w:ascii="Times New Roman" w:hAnsi="Times New Roman"/>
                <w:b/>
                <w:szCs w:val="24"/>
              </w:rPr>
            </w:pPr>
            <w:r>
              <w:rPr>
                <w:rFonts w:ascii="Times New Roman" w:hAnsi="Times New Roman"/>
                <w:b/>
                <w:szCs w:val="24"/>
              </w:rPr>
              <w:t>1</w:t>
            </w:r>
            <w:r w:rsidR="00012CE0">
              <w:rPr>
                <w:rFonts w:ascii="Times New Roman" w:hAnsi="Times New Roman"/>
                <w:b/>
                <w:szCs w:val="24"/>
              </w:rPr>
              <w:t>7</w:t>
            </w:r>
            <w:r w:rsidRPr="00F54382">
              <w:rPr>
                <w:rFonts w:ascii="Times New Roman" w:hAnsi="Times New Roman"/>
                <w:b/>
                <w:szCs w:val="24"/>
              </w:rPr>
              <w:t>.0</w:t>
            </w:r>
          </w:p>
        </w:tc>
        <w:tc>
          <w:tcPr>
            <w:tcW w:w="7173" w:type="dxa"/>
            <w:shd w:val="clear" w:color="auto" w:fill="auto"/>
          </w:tcPr>
          <w:p w14:paraId="0EEB78CE" w14:textId="77777777" w:rsidR="00794D6B" w:rsidRDefault="00794D6B" w:rsidP="00794D6B">
            <w:pPr>
              <w:tabs>
                <w:tab w:val="left" w:pos="7785"/>
              </w:tabs>
              <w:jc w:val="both"/>
              <w:rPr>
                <w:rFonts w:ascii="Times New Roman" w:eastAsia="SimSun" w:hAnsi="Times New Roman"/>
                <w:b/>
                <w:szCs w:val="24"/>
                <w:u w:val="single"/>
              </w:rPr>
            </w:pPr>
            <w:r>
              <w:rPr>
                <w:rFonts w:ascii="Times New Roman" w:eastAsia="SimSun" w:hAnsi="Times New Roman"/>
                <w:b/>
                <w:szCs w:val="24"/>
                <w:u w:val="single"/>
              </w:rPr>
              <w:t>Report of the Investment Committee</w:t>
            </w:r>
          </w:p>
          <w:p w14:paraId="7A862417" w14:textId="77777777" w:rsidR="00794D6B" w:rsidRDefault="00794D6B" w:rsidP="00794D6B">
            <w:pPr>
              <w:tabs>
                <w:tab w:val="left" w:pos="7785"/>
              </w:tabs>
              <w:jc w:val="both"/>
              <w:rPr>
                <w:rFonts w:ascii="Times New Roman" w:eastAsia="SimSun" w:hAnsi="Times New Roman"/>
                <w:b/>
                <w:szCs w:val="24"/>
                <w:u w:val="single"/>
              </w:rPr>
            </w:pPr>
          </w:p>
          <w:p w14:paraId="07237B79" w14:textId="58D5F5FA" w:rsidR="00794D6B" w:rsidRDefault="00320D57" w:rsidP="00794D6B">
            <w:pPr>
              <w:tabs>
                <w:tab w:val="left" w:pos="7785"/>
              </w:tabs>
              <w:jc w:val="both"/>
              <w:rPr>
                <w:rFonts w:ascii="Times New Roman" w:eastAsia="SimSun" w:hAnsi="Times New Roman"/>
                <w:bCs/>
                <w:szCs w:val="24"/>
              </w:rPr>
            </w:pPr>
            <w:r>
              <w:rPr>
                <w:rFonts w:ascii="Times New Roman" w:eastAsia="SimSun" w:hAnsi="Times New Roman"/>
                <w:bCs/>
                <w:szCs w:val="24"/>
              </w:rPr>
              <w:t>Prof Ian Wall (Chair of the Investment Committee) reported on the meeting held prior to the Board Meeting. The existing investment target of £30k had been exceeded</w:t>
            </w:r>
            <w:r w:rsidR="00E87BD6">
              <w:rPr>
                <w:rFonts w:ascii="Times New Roman" w:eastAsia="SimSun" w:hAnsi="Times New Roman"/>
                <w:bCs/>
                <w:szCs w:val="24"/>
              </w:rPr>
              <w:t>, and although</w:t>
            </w:r>
            <w:r>
              <w:rPr>
                <w:rFonts w:ascii="Times New Roman" w:eastAsia="SimSun" w:hAnsi="Times New Roman"/>
                <w:bCs/>
                <w:szCs w:val="24"/>
              </w:rPr>
              <w:t xml:space="preserve"> the value of the portfolio had </w:t>
            </w:r>
            <w:r w:rsidR="00E87BD6">
              <w:rPr>
                <w:rFonts w:ascii="Times New Roman" w:eastAsia="SimSun" w:hAnsi="Times New Roman"/>
                <w:bCs/>
                <w:szCs w:val="24"/>
              </w:rPr>
              <w:t xml:space="preserve">recently </w:t>
            </w:r>
            <w:r>
              <w:rPr>
                <w:rFonts w:ascii="Times New Roman" w:eastAsia="SimSun" w:hAnsi="Times New Roman"/>
                <w:bCs/>
                <w:szCs w:val="24"/>
              </w:rPr>
              <w:t>dropped due to the impact on the markets in relation to the Coronavirus</w:t>
            </w:r>
            <w:r w:rsidR="00E87BD6">
              <w:rPr>
                <w:rFonts w:ascii="Times New Roman" w:eastAsia="SimSun" w:hAnsi="Times New Roman"/>
                <w:bCs/>
                <w:szCs w:val="24"/>
              </w:rPr>
              <w:t>, it had still increased in value compared to December 2019</w:t>
            </w:r>
            <w:r>
              <w:rPr>
                <w:rFonts w:ascii="Times New Roman" w:eastAsia="SimSun" w:hAnsi="Times New Roman"/>
                <w:bCs/>
                <w:szCs w:val="24"/>
              </w:rPr>
              <w:t>.</w:t>
            </w:r>
            <w:r w:rsidR="009F2835">
              <w:rPr>
                <w:rFonts w:ascii="Times New Roman" w:eastAsia="SimSun" w:hAnsi="Times New Roman"/>
                <w:bCs/>
                <w:szCs w:val="24"/>
              </w:rPr>
              <w:t xml:space="preserve"> </w:t>
            </w:r>
          </w:p>
          <w:p w14:paraId="022D3E50" w14:textId="77777777" w:rsidR="00320D57" w:rsidRDefault="00320D57" w:rsidP="00794D6B">
            <w:pPr>
              <w:tabs>
                <w:tab w:val="left" w:pos="7785"/>
              </w:tabs>
              <w:jc w:val="both"/>
              <w:rPr>
                <w:rFonts w:ascii="Times New Roman" w:eastAsia="SimSun" w:hAnsi="Times New Roman"/>
                <w:bCs/>
                <w:szCs w:val="24"/>
              </w:rPr>
            </w:pPr>
          </w:p>
          <w:p w14:paraId="7CC70F52" w14:textId="77777777" w:rsidR="00F5025B" w:rsidRDefault="00F5025B" w:rsidP="00794D6B">
            <w:pPr>
              <w:tabs>
                <w:tab w:val="left" w:pos="7785"/>
              </w:tabs>
              <w:jc w:val="both"/>
              <w:rPr>
                <w:rFonts w:ascii="Times New Roman" w:eastAsia="SimSun" w:hAnsi="Times New Roman"/>
                <w:bCs/>
                <w:szCs w:val="24"/>
              </w:rPr>
            </w:pPr>
          </w:p>
          <w:p w14:paraId="5109AB4D" w14:textId="77777777" w:rsidR="00F5025B" w:rsidRDefault="00F5025B" w:rsidP="00794D6B">
            <w:pPr>
              <w:tabs>
                <w:tab w:val="left" w:pos="7785"/>
              </w:tabs>
              <w:jc w:val="both"/>
              <w:rPr>
                <w:rFonts w:ascii="Times New Roman" w:eastAsia="SimSun" w:hAnsi="Times New Roman"/>
                <w:bCs/>
                <w:szCs w:val="24"/>
              </w:rPr>
            </w:pPr>
          </w:p>
          <w:p w14:paraId="6CB81E67" w14:textId="77777777" w:rsidR="00F5025B" w:rsidRDefault="00F5025B" w:rsidP="00794D6B">
            <w:pPr>
              <w:tabs>
                <w:tab w:val="left" w:pos="7785"/>
              </w:tabs>
              <w:jc w:val="both"/>
              <w:rPr>
                <w:rFonts w:ascii="Times New Roman" w:eastAsia="SimSun" w:hAnsi="Times New Roman"/>
                <w:bCs/>
                <w:szCs w:val="24"/>
              </w:rPr>
            </w:pPr>
          </w:p>
          <w:p w14:paraId="774480D5" w14:textId="7AFD9132" w:rsidR="00F5025B" w:rsidRPr="0018567F" w:rsidRDefault="00F5025B" w:rsidP="00794D6B">
            <w:pPr>
              <w:tabs>
                <w:tab w:val="left" w:pos="7785"/>
              </w:tabs>
              <w:jc w:val="both"/>
              <w:rPr>
                <w:rFonts w:ascii="Times New Roman" w:eastAsia="SimSun" w:hAnsi="Times New Roman"/>
                <w:bCs/>
                <w:szCs w:val="24"/>
              </w:rPr>
            </w:pPr>
          </w:p>
        </w:tc>
        <w:tc>
          <w:tcPr>
            <w:tcW w:w="1701" w:type="dxa"/>
          </w:tcPr>
          <w:p w14:paraId="1A0F6E35" w14:textId="77777777" w:rsidR="00794D6B" w:rsidRPr="00764745" w:rsidRDefault="00794D6B" w:rsidP="000A1DBF">
            <w:pPr>
              <w:tabs>
                <w:tab w:val="left" w:pos="7785"/>
              </w:tabs>
              <w:jc w:val="center"/>
              <w:rPr>
                <w:rFonts w:ascii="Times New Roman" w:hAnsi="Times New Roman"/>
                <w:b/>
                <w:szCs w:val="24"/>
              </w:rPr>
            </w:pPr>
          </w:p>
        </w:tc>
      </w:tr>
      <w:tr w:rsidR="00F04373" w:rsidRPr="00F04373" w14:paraId="37C3C145" w14:textId="77777777" w:rsidTr="00BF65FF">
        <w:tblPrEx>
          <w:tblLook w:val="04A0" w:firstRow="1" w:lastRow="0" w:firstColumn="1" w:lastColumn="0" w:noHBand="0" w:noVBand="1"/>
        </w:tblPrEx>
        <w:tc>
          <w:tcPr>
            <w:tcW w:w="766" w:type="dxa"/>
            <w:shd w:val="clear" w:color="auto" w:fill="auto"/>
          </w:tcPr>
          <w:p w14:paraId="6F2E3FC6" w14:textId="77777777" w:rsidR="00F04373" w:rsidRPr="00F54382" w:rsidRDefault="00035BFC" w:rsidP="00A523BD">
            <w:pPr>
              <w:tabs>
                <w:tab w:val="left" w:pos="7785"/>
              </w:tabs>
              <w:rPr>
                <w:rFonts w:ascii="Times New Roman" w:hAnsi="Times New Roman"/>
                <w:b/>
                <w:szCs w:val="24"/>
              </w:rPr>
            </w:pPr>
            <w:r>
              <w:rPr>
                <w:rFonts w:ascii="Times New Roman" w:hAnsi="Times New Roman"/>
                <w:b/>
                <w:szCs w:val="24"/>
              </w:rPr>
              <w:lastRenderedPageBreak/>
              <w:t>1</w:t>
            </w:r>
            <w:r w:rsidR="00012CE0">
              <w:rPr>
                <w:rFonts w:ascii="Times New Roman" w:hAnsi="Times New Roman"/>
                <w:b/>
                <w:szCs w:val="24"/>
              </w:rPr>
              <w:t>8</w:t>
            </w:r>
            <w:r w:rsidR="00F04373" w:rsidRPr="00F54382">
              <w:rPr>
                <w:rFonts w:ascii="Times New Roman" w:hAnsi="Times New Roman"/>
                <w:b/>
                <w:szCs w:val="24"/>
              </w:rPr>
              <w:t>.0</w:t>
            </w:r>
          </w:p>
        </w:tc>
        <w:tc>
          <w:tcPr>
            <w:tcW w:w="7173" w:type="dxa"/>
            <w:shd w:val="clear" w:color="auto" w:fill="auto"/>
          </w:tcPr>
          <w:p w14:paraId="5C518863" w14:textId="77777777" w:rsidR="00184ED1" w:rsidRDefault="00794D6B" w:rsidP="00391DF7">
            <w:pPr>
              <w:jc w:val="both"/>
              <w:rPr>
                <w:rFonts w:ascii="Times New Roman" w:hAnsi="Times New Roman"/>
                <w:b/>
                <w:szCs w:val="24"/>
                <w:u w:val="single"/>
              </w:rPr>
            </w:pPr>
            <w:r>
              <w:rPr>
                <w:rFonts w:ascii="Times New Roman" w:hAnsi="Times New Roman"/>
                <w:b/>
                <w:u w:val="single"/>
              </w:rPr>
              <w:t>Report of the Arts Advisory Committee</w:t>
            </w:r>
          </w:p>
          <w:p w14:paraId="3EEA28BD" w14:textId="77777777" w:rsidR="00CF1C85" w:rsidRDefault="00CF1C85" w:rsidP="00391DF7">
            <w:pPr>
              <w:jc w:val="both"/>
              <w:rPr>
                <w:rFonts w:ascii="Times New Roman" w:hAnsi="Times New Roman"/>
                <w:b/>
                <w:szCs w:val="24"/>
                <w:u w:val="single"/>
              </w:rPr>
            </w:pPr>
          </w:p>
          <w:p w14:paraId="56053069" w14:textId="77777777" w:rsidR="00EF0D9F" w:rsidRDefault="00320D57" w:rsidP="00D651E0">
            <w:pPr>
              <w:jc w:val="both"/>
              <w:rPr>
                <w:rFonts w:ascii="Times New Roman" w:hAnsi="Times New Roman"/>
                <w:bCs/>
                <w:szCs w:val="24"/>
              </w:rPr>
            </w:pPr>
            <w:r>
              <w:rPr>
                <w:rFonts w:ascii="Times New Roman" w:hAnsi="Times New Roman"/>
                <w:bCs/>
                <w:szCs w:val="24"/>
              </w:rPr>
              <w:t>There had been no meeting held since the last update. The ‘Think Plastics’ exhibition had opened in the John Hope Gateway and there were funding opportunities and bids being considered for future exhibitions.</w:t>
            </w:r>
          </w:p>
          <w:p w14:paraId="320FCEE8" w14:textId="6E733D57" w:rsidR="00F5025B" w:rsidRPr="00391DF7" w:rsidRDefault="00F5025B" w:rsidP="00D651E0">
            <w:pPr>
              <w:jc w:val="both"/>
              <w:rPr>
                <w:rFonts w:ascii="Times New Roman" w:hAnsi="Times New Roman"/>
                <w:b/>
                <w:szCs w:val="24"/>
                <w:u w:val="single"/>
              </w:rPr>
            </w:pPr>
          </w:p>
        </w:tc>
        <w:tc>
          <w:tcPr>
            <w:tcW w:w="1701" w:type="dxa"/>
          </w:tcPr>
          <w:p w14:paraId="23817073" w14:textId="77777777" w:rsidR="00F04373" w:rsidRPr="00FA4D4A" w:rsidRDefault="00F04373" w:rsidP="00181F54">
            <w:pPr>
              <w:tabs>
                <w:tab w:val="left" w:pos="7785"/>
              </w:tabs>
              <w:rPr>
                <w:rFonts w:ascii="Times New Roman" w:hAnsi="Times New Roman"/>
                <w:szCs w:val="24"/>
              </w:rPr>
            </w:pPr>
          </w:p>
        </w:tc>
      </w:tr>
      <w:tr w:rsidR="00C7325B" w:rsidRPr="001A7C00" w14:paraId="39393199" w14:textId="77777777" w:rsidTr="00BF65FF">
        <w:tc>
          <w:tcPr>
            <w:tcW w:w="766" w:type="dxa"/>
          </w:tcPr>
          <w:p w14:paraId="6BDA5792" w14:textId="77777777" w:rsidR="00C7325B" w:rsidRDefault="00C7325B" w:rsidP="00D11C57">
            <w:pPr>
              <w:jc w:val="both"/>
              <w:rPr>
                <w:rFonts w:ascii="Times New Roman" w:hAnsi="Times New Roman"/>
                <w:b/>
              </w:rPr>
            </w:pPr>
          </w:p>
        </w:tc>
        <w:tc>
          <w:tcPr>
            <w:tcW w:w="7173" w:type="dxa"/>
          </w:tcPr>
          <w:p w14:paraId="325E5E45" w14:textId="77777777" w:rsidR="00C7325B" w:rsidRDefault="00C7325B" w:rsidP="00D11C57">
            <w:pPr>
              <w:jc w:val="both"/>
              <w:rPr>
                <w:rFonts w:ascii="Times New Roman" w:hAnsi="Times New Roman"/>
                <w:b/>
                <w:szCs w:val="24"/>
                <w:u w:val="single"/>
              </w:rPr>
            </w:pPr>
            <w:r>
              <w:rPr>
                <w:rFonts w:ascii="Times New Roman" w:hAnsi="Times New Roman"/>
                <w:b/>
                <w:szCs w:val="24"/>
                <w:u w:val="single"/>
              </w:rPr>
              <w:t xml:space="preserve">CLOSING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69535C00" w14:textId="77777777" w:rsidR="00C7325B" w:rsidRPr="00CC50CF" w:rsidRDefault="00C7325B" w:rsidP="00D11C57">
            <w:pPr>
              <w:jc w:val="both"/>
              <w:rPr>
                <w:rFonts w:ascii="Times New Roman" w:hAnsi="Times New Roman"/>
                <w:b/>
                <w:u w:val="single"/>
              </w:rPr>
            </w:pPr>
          </w:p>
        </w:tc>
        <w:tc>
          <w:tcPr>
            <w:tcW w:w="1701" w:type="dxa"/>
          </w:tcPr>
          <w:p w14:paraId="3DFD4B29" w14:textId="77777777" w:rsidR="00C7325B" w:rsidRDefault="00C7325B" w:rsidP="00D11C57">
            <w:pPr>
              <w:jc w:val="center"/>
              <w:rPr>
                <w:rFonts w:ascii="Times New Roman" w:hAnsi="Times New Roman"/>
              </w:rPr>
            </w:pPr>
          </w:p>
        </w:tc>
      </w:tr>
      <w:tr w:rsidR="00C7325B" w:rsidRPr="00F04373" w14:paraId="0A8345D6" w14:textId="77777777" w:rsidTr="00BF65FF">
        <w:tblPrEx>
          <w:tblLook w:val="04A0" w:firstRow="1" w:lastRow="0" w:firstColumn="1" w:lastColumn="0" w:noHBand="0" w:noVBand="1"/>
        </w:tblPrEx>
        <w:tc>
          <w:tcPr>
            <w:tcW w:w="766" w:type="dxa"/>
            <w:shd w:val="clear" w:color="auto" w:fill="auto"/>
          </w:tcPr>
          <w:p w14:paraId="62307BEB" w14:textId="77777777" w:rsidR="00C7325B" w:rsidRDefault="00012CE0" w:rsidP="007A4637">
            <w:pPr>
              <w:tabs>
                <w:tab w:val="left" w:pos="7785"/>
              </w:tabs>
              <w:rPr>
                <w:rFonts w:ascii="Times New Roman" w:hAnsi="Times New Roman"/>
                <w:b/>
                <w:szCs w:val="24"/>
              </w:rPr>
            </w:pPr>
            <w:r>
              <w:rPr>
                <w:rFonts w:ascii="Times New Roman" w:hAnsi="Times New Roman"/>
                <w:b/>
                <w:szCs w:val="24"/>
              </w:rPr>
              <w:t>19</w:t>
            </w:r>
            <w:r w:rsidR="00C7325B">
              <w:rPr>
                <w:rFonts w:ascii="Times New Roman" w:hAnsi="Times New Roman"/>
                <w:b/>
                <w:szCs w:val="24"/>
              </w:rPr>
              <w:t>.0</w:t>
            </w:r>
          </w:p>
          <w:p w14:paraId="790ECF31" w14:textId="77777777" w:rsidR="005D1D73" w:rsidRDefault="005D1D73" w:rsidP="007A4637">
            <w:pPr>
              <w:tabs>
                <w:tab w:val="left" w:pos="7785"/>
              </w:tabs>
              <w:rPr>
                <w:rFonts w:ascii="Times New Roman" w:hAnsi="Times New Roman"/>
                <w:b/>
                <w:szCs w:val="24"/>
              </w:rPr>
            </w:pPr>
          </w:p>
          <w:p w14:paraId="482F8F6C" w14:textId="77777777" w:rsidR="005D1D73" w:rsidRDefault="005D1D73" w:rsidP="007A4637">
            <w:pPr>
              <w:tabs>
                <w:tab w:val="left" w:pos="7785"/>
              </w:tabs>
              <w:rPr>
                <w:rFonts w:ascii="Times New Roman" w:hAnsi="Times New Roman"/>
                <w:bCs/>
                <w:szCs w:val="24"/>
              </w:rPr>
            </w:pPr>
            <w:r>
              <w:rPr>
                <w:rFonts w:ascii="Times New Roman" w:hAnsi="Times New Roman"/>
                <w:bCs/>
                <w:szCs w:val="24"/>
              </w:rPr>
              <w:t>19.1</w:t>
            </w:r>
          </w:p>
          <w:p w14:paraId="639E0F8E" w14:textId="77777777" w:rsidR="005D1D73" w:rsidRDefault="005D1D73" w:rsidP="007A4637">
            <w:pPr>
              <w:tabs>
                <w:tab w:val="left" w:pos="7785"/>
              </w:tabs>
              <w:rPr>
                <w:rFonts w:ascii="Times New Roman" w:hAnsi="Times New Roman"/>
                <w:bCs/>
                <w:szCs w:val="24"/>
              </w:rPr>
            </w:pPr>
          </w:p>
          <w:p w14:paraId="41C794F3" w14:textId="77777777" w:rsidR="005D1D73" w:rsidRDefault="005D1D73" w:rsidP="007A4637">
            <w:pPr>
              <w:tabs>
                <w:tab w:val="left" w:pos="7785"/>
              </w:tabs>
              <w:rPr>
                <w:rFonts w:ascii="Times New Roman" w:hAnsi="Times New Roman"/>
                <w:bCs/>
                <w:szCs w:val="24"/>
              </w:rPr>
            </w:pPr>
          </w:p>
          <w:p w14:paraId="20AA0A5E" w14:textId="77777777" w:rsidR="005D1D73" w:rsidRDefault="005D1D73" w:rsidP="007A4637">
            <w:pPr>
              <w:tabs>
                <w:tab w:val="left" w:pos="7785"/>
              </w:tabs>
              <w:rPr>
                <w:rFonts w:ascii="Times New Roman" w:hAnsi="Times New Roman"/>
                <w:bCs/>
                <w:szCs w:val="24"/>
              </w:rPr>
            </w:pPr>
          </w:p>
          <w:p w14:paraId="365C74B1" w14:textId="77777777" w:rsidR="003E04FD" w:rsidRDefault="003E04FD" w:rsidP="007A4637">
            <w:pPr>
              <w:tabs>
                <w:tab w:val="left" w:pos="7785"/>
              </w:tabs>
              <w:rPr>
                <w:rFonts w:ascii="Times New Roman" w:hAnsi="Times New Roman"/>
                <w:bCs/>
                <w:szCs w:val="24"/>
              </w:rPr>
            </w:pPr>
          </w:p>
          <w:p w14:paraId="13F57B27" w14:textId="77777777" w:rsidR="005D1D73" w:rsidRDefault="005D1D73" w:rsidP="007A4637">
            <w:pPr>
              <w:tabs>
                <w:tab w:val="left" w:pos="7785"/>
              </w:tabs>
              <w:rPr>
                <w:rFonts w:ascii="Times New Roman" w:hAnsi="Times New Roman"/>
                <w:bCs/>
                <w:szCs w:val="24"/>
              </w:rPr>
            </w:pPr>
          </w:p>
          <w:p w14:paraId="4B823A45" w14:textId="48DC05AB" w:rsidR="005D1D73" w:rsidRDefault="005D1D73" w:rsidP="007A4637">
            <w:pPr>
              <w:tabs>
                <w:tab w:val="left" w:pos="7785"/>
              </w:tabs>
              <w:rPr>
                <w:rFonts w:ascii="Times New Roman" w:hAnsi="Times New Roman"/>
                <w:bCs/>
                <w:szCs w:val="24"/>
              </w:rPr>
            </w:pPr>
          </w:p>
          <w:p w14:paraId="3BD255AD" w14:textId="77777777" w:rsidR="00312A55" w:rsidRDefault="00312A55" w:rsidP="007A4637">
            <w:pPr>
              <w:tabs>
                <w:tab w:val="left" w:pos="7785"/>
              </w:tabs>
              <w:rPr>
                <w:rFonts w:ascii="Times New Roman" w:hAnsi="Times New Roman"/>
                <w:bCs/>
                <w:szCs w:val="24"/>
              </w:rPr>
            </w:pPr>
          </w:p>
          <w:p w14:paraId="5E023E42" w14:textId="77777777" w:rsidR="005D1D73" w:rsidRDefault="005D1D73" w:rsidP="007A4637">
            <w:pPr>
              <w:tabs>
                <w:tab w:val="left" w:pos="7785"/>
              </w:tabs>
              <w:rPr>
                <w:rFonts w:ascii="Times New Roman" w:hAnsi="Times New Roman"/>
                <w:bCs/>
                <w:szCs w:val="24"/>
              </w:rPr>
            </w:pPr>
          </w:p>
          <w:p w14:paraId="171B57F9" w14:textId="77777777" w:rsidR="005D1D73" w:rsidRDefault="005D1D73" w:rsidP="007A4637">
            <w:pPr>
              <w:tabs>
                <w:tab w:val="left" w:pos="7785"/>
              </w:tabs>
              <w:rPr>
                <w:rFonts w:ascii="Times New Roman" w:hAnsi="Times New Roman"/>
                <w:bCs/>
                <w:szCs w:val="24"/>
              </w:rPr>
            </w:pPr>
          </w:p>
          <w:p w14:paraId="0F0AB7D0" w14:textId="77777777" w:rsidR="005D1D73" w:rsidRDefault="005D1D73" w:rsidP="007A4637">
            <w:pPr>
              <w:tabs>
                <w:tab w:val="left" w:pos="7785"/>
              </w:tabs>
              <w:rPr>
                <w:rFonts w:ascii="Times New Roman" w:hAnsi="Times New Roman"/>
                <w:bCs/>
                <w:szCs w:val="24"/>
              </w:rPr>
            </w:pPr>
            <w:r>
              <w:rPr>
                <w:rFonts w:ascii="Times New Roman" w:hAnsi="Times New Roman"/>
                <w:bCs/>
                <w:szCs w:val="24"/>
              </w:rPr>
              <w:t>19.2</w:t>
            </w:r>
          </w:p>
          <w:p w14:paraId="293A5D90" w14:textId="77777777" w:rsidR="005D1D73" w:rsidRDefault="005D1D73" w:rsidP="007A4637">
            <w:pPr>
              <w:tabs>
                <w:tab w:val="left" w:pos="7785"/>
              </w:tabs>
              <w:rPr>
                <w:rFonts w:ascii="Times New Roman" w:hAnsi="Times New Roman"/>
                <w:bCs/>
                <w:szCs w:val="24"/>
              </w:rPr>
            </w:pPr>
          </w:p>
          <w:p w14:paraId="3F241D3A" w14:textId="77777777" w:rsidR="005D1D73" w:rsidRDefault="005D1D73" w:rsidP="007A4637">
            <w:pPr>
              <w:tabs>
                <w:tab w:val="left" w:pos="7785"/>
              </w:tabs>
              <w:rPr>
                <w:rFonts w:ascii="Times New Roman" w:hAnsi="Times New Roman"/>
                <w:bCs/>
                <w:szCs w:val="24"/>
              </w:rPr>
            </w:pPr>
          </w:p>
          <w:p w14:paraId="67821196" w14:textId="77777777" w:rsidR="005D1D73" w:rsidRDefault="005D1D73" w:rsidP="007A4637">
            <w:pPr>
              <w:tabs>
                <w:tab w:val="left" w:pos="7785"/>
              </w:tabs>
              <w:rPr>
                <w:rFonts w:ascii="Times New Roman" w:hAnsi="Times New Roman"/>
                <w:bCs/>
                <w:szCs w:val="24"/>
              </w:rPr>
            </w:pPr>
          </w:p>
          <w:p w14:paraId="73AF3A7B" w14:textId="625487F6" w:rsidR="005D1D73" w:rsidRDefault="005D1D73" w:rsidP="007A4637">
            <w:pPr>
              <w:tabs>
                <w:tab w:val="left" w:pos="7785"/>
              </w:tabs>
              <w:rPr>
                <w:rFonts w:ascii="Times New Roman" w:hAnsi="Times New Roman"/>
                <w:bCs/>
                <w:szCs w:val="24"/>
              </w:rPr>
            </w:pPr>
          </w:p>
          <w:p w14:paraId="5FF0C8E0" w14:textId="3357116B" w:rsidR="00312A55" w:rsidRDefault="00312A55" w:rsidP="007A4637">
            <w:pPr>
              <w:tabs>
                <w:tab w:val="left" w:pos="7785"/>
              </w:tabs>
              <w:rPr>
                <w:rFonts w:ascii="Times New Roman" w:hAnsi="Times New Roman"/>
                <w:bCs/>
                <w:szCs w:val="24"/>
              </w:rPr>
            </w:pPr>
          </w:p>
          <w:p w14:paraId="2E43F9C2" w14:textId="77777777" w:rsidR="00312A55" w:rsidRDefault="00312A55" w:rsidP="007A4637">
            <w:pPr>
              <w:tabs>
                <w:tab w:val="left" w:pos="7785"/>
              </w:tabs>
              <w:rPr>
                <w:rFonts w:ascii="Times New Roman" w:hAnsi="Times New Roman"/>
                <w:bCs/>
                <w:szCs w:val="24"/>
              </w:rPr>
            </w:pPr>
          </w:p>
          <w:p w14:paraId="2463659D" w14:textId="77777777" w:rsidR="005D1D73" w:rsidRDefault="005D1D73" w:rsidP="007A4637">
            <w:pPr>
              <w:tabs>
                <w:tab w:val="left" w:pos="7785"/>
              </w:tabs>
              <w:rPr>
                <w:rFonts w:ascii="Times New Roman" w:hAnsi="Times New Roman"/>
                <w:bCs/>
                <w:szCs w:val="24"/>
              </w:rPr>
            </w:pPr>
          </w:p>
          <w:p w14:paraId="143E054A" w14:textId="77777777" w:rsidR="005D1D73" w:rsidRDefault="005D1D73" w:rsidP="007A4637">
            <w:pPr>
              <w:tabs>
                <w:tab w:val="left" w:pos="7785"/>
              </w:tabs>
              <w:rPr>
                <w:rFonts w:ascii="Times New Roman" w:hAnsi="Times New Roman"/>
                <w:bCs/>
                <w:szCs w:val="24"/>
              </w:rPr>
            </w:pPr>
            <w:r>
              <w:rPr>
                <w:rFonts w:ascii="Times New Roman" w:hAnsi="Times New Roman"/>
                <w:bCs/>
                <w:szCs w:val="24"/>
              </w:rPr>
              <w:t>19.3</w:t>
            </w:r>
          </w:p>
          <w:p w14:paraId="2A5DA5C6" w14:textId="77777777" w:rsidR="005D1D73" w:rsidRPr="005D1D73" w:rsidRDefault="005D1D73" w:rsidP="007A4637">
            <w:pPr>
              <w:tabs>
                <w:tab w:val="left" w:pos="7785"/>
              </w:tabs>
              <w:rPr>
                <w:rFonts w:ascii="Times New Roman" w:hAnsi="Times New Roman"/>
                <w:bCs/>
                <w:szCs w:val="24"/>
              </w:rPr>
            </w:pPr>
          </w:p>
          <w:p w14:paraId="65AD781E" w14:textId="77777777" w:rsidR="00B02404" w:rsidRDefault="00B02404" w:rsidP="007A4637">
            <w:pPr>
              <w:tabs>
                <w:tab w:val="left" w:pos="7785"/>
              </w:tabs>
              <w:rPr>
                <w:rFonts w:ascii="Times New Roman" w:hAnsi="Times New Roman"/>
                <w:b/>
                <w:szCs w:val="24"/>
              </w:rPr>
            </w:pPr>
          </w:p>
          <w:p w14:paraId="4AE5F2E9" w14:textId="77777777" w:rsidR="00B02404" w:rsidRPr="00B02404" w:rsidRDefault="00B02404" w:rsidP="007A4637">
            <w:pPr>
              <w:tabs>
                <w:tab w:val="left" w:pos="7785"/>
              </w:tabs>
              <w:rPr>
                <w:rFonts w:ascii="Times New Roman" w:hAnsi="Times New Roman"/>
                <w:szCs w:val="24"/>
              </w:rPr>
            </w:pPr>
          </w:p>
        </w:tc>
        <w:tc>
          <w:tcPr>
            <w:tcW w:w="7173" w:type="dxa"/>
            <w:shd w:val="clear" w:color="auto" w:fill="auto"/>
          </w:tcPr>
          <w:p w14:paraId="72A4B094" w14:textId="77777777" w:rsidR="00C7325B" w:rsidRDefault="00C7325B" w:rsidP="00321110">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Any Other Business</w:t>
            </w:r>
          </w:p>
          <w:p w14:paraId="33171919" w14:textId="77777777" w:rsidR="00B02404" w:rsidRDefault="00B02404" w:rsidP="00321110">
            <w:pPr>
              <w:autoSpaceDE w:val="0"/>
              <w:autoSpaceDN w:val="0"/>
              <w:adjustRightInd w:val="0"/>
              <w:jc w:val="both"/>
              <w:rPr>
                <w:rFonts w:ascii="Times New Roman" w:eastAsia="SimSun" w:hAnsi="Times New Roman"/>
                <w:b/>
                <w:szCs w:val="24"/>
                <w:u w:val="single"/>
              </w:rPr>
            </w:pPr>
          </w:p>
          <w:p w14:paraId="182AAD53" w14:textId="77777777" w:rsidR="002E44CB" w:rsidRDefault="00320D57" w:rsidP="00A523BD">
            <w:pPr>
              <w:jc w:val="both"/>
              <w:rPr>
                <w:rFonts w:ascii="Times New Roman" w:eastAsia="SimSun" w:hAnsi="Times New Roman"/>
                <w:szCs w:val="24"/>
                <w:u w:val="single"/>
              </w:rPr>
            </w:pPr>
            <w:r>
              <w:rPr>
                <w:rFonts w:ascii="Times New Roman" w:eastAsia="SimSun" w:hAnsi="Times New Roman"/>
                <w:szCs w:val="24"/>
                <w:u w:val="single"/>
              </w:rPr>
              <w:t>RBGE Health and Safety Committee</w:t>
            </w:r>
          </w:p>
          <w:p w14:paraId="38480971" w14:textId="77777777" w:rsidR="00320D57" w:rsidRDefault="00320D57" w:rsidP="00A523BD">
            <w:pPr>
              <w:jc w:val="both"/>
              <w:rPr>
                <w:rFonts w:ascii="Times New Roman" w:eastAsia="SimSun" w:hAnsi="Times New Roman"/>
                <w:szCs w:val="24"/>
                <w:u w:val="single"/>
              </w:rPr>
            </w:pPr>
          </w:p>
          <w:p w14:paraId="3E9F080C" w14:textId="089C42AA" w:rsidR="00320D57" w:rsidRDefault="00320D57" w:rsidP="00A523BD">
            <w:pPr>
              <w:jc w:val="both"/>
              <w:rPr>
                <w:rFonts w:ascii="Times New Roman" w:eastAsia="SimSun" w:hAnsi="Times New Roman"/>
                <w:szCs w:val="24"/>
              </w:rPr>
            </w:pPr>
            <w:r>
              <w:rPr>
                <w:rFonts w:ascii="Times New Roman" w:eastAsia="SimSun" w:hAnsi="Times New Roman"/>
                <w:szCs w:val="24"/>
              </w:rPr>
              <w:t>Prof Beverley Glover had been standing in as a Trustee representative on the RBGE’s Health and Safety Committee</w:t>
            </w:r>
            <w:r w:rsidR="005D1D73">
              <w:rPr>
                <w:rFonts w:ascii="Times New Roman" w:eastAsia="SimSun" w:hAnsi="Times New Roman"/>
                <w:szCs w:val="24"/>
              </w:rPr>
              <w:t xml:space="preserve"> and a replacement was required</w:t>
            </w:r>
            <w:r>
              <w:rPr>
                <w:rFonts w:ascii="Times New Roman" w:eastAsia="SimSun" w:hAnsi="Times New Roman"/>
                <w:szCs w:val="24"/>
              </w:rPr>
              <w:t>. It was proposed that the</w:t>
            </w:r>
            <w:r w:rsidR="00312A55">
              <w:rPr>
                <w:rFonts w:ascii="Times New Roman" w:eastAsia="SimSun" w:hAnsi="Times New Roman"/>
                <w:szCs w:val="24"/>
              </w:rPr>
              <w:t xml:space="preserve"> Chair  </w:t>
            </w:r>
            <w:r>
              <w:rPr>
                <w:rFonts w:ascii="Times New Roman" w:eastAsia="SimSun" w:hAnsi="Times New Roman"/>
                <w:szCs w:val="24"/>
              </w:rPr>
              <w:t>attend meetings</w:t>
            </w:r>
            <w:r w:rsidR="003926B9">
              <w:rPr>
                <w:rFonts w:ascii="Times New Roman" w:eastAsia="SimSun" w:hAnsi="Times New Roman"/>
                <w:szCs w:val="24"/>
              </w:rPr>
              <w:t xml:space="preserve">. </w:t>
            </w:r>
          </w:p>
          <w:p w14:paraId="0749FEB6" w14:textId="3CBD3ED8" w:rsidR="00312A55" w:rsidRDefault="00312A55" w:rsidP="00A523BD">
            <w:pPr>
              <w:jc w:val="both"/>
              <w:rPr>
                <w:rFonts w:ascii="Times New Roman" w:eastAsia="SimSun" w:hAnsi="Times New Roman"/>
                <w:szCs w:val="24"/>
              </w:rPr>
            </w:pPr>
          </w:p>
          <w:p w14:paraId="4320BD2F" w14:textId="4449B3F8" w:rsidR="00312A55" w:rsidRPr="00312A55" w:rsidRDefault="00312A55" w:rsidP="00A523BD">
            <w:pPr>
              <w:jc w:val="both"/>
              <w:rPr>
                <w:rFonts w:ascii="Times New Roman" w:eastAsia="SimSun" w:hAnsi="Times New Roman"/>
                <w:i/>
                <w:iCs/>
                <w:szCs w:val="24"/>
              </w:rPr>
            </w:pPr>
            <w:r>
              <w:rPr>
                <w:rFonts w:ascii="Times New Roman" w:eastAsia="SimSun" w:hAnsi="Times New Roman"/>
                <w:i/>
                <w:iCs/>
                <w:szCs w:val="24"/>
              </w:rPr>
              <w:t>[Post Meeting Note: It was agreed that Prof Glover would continue to act as Trustee representative but using teleconferencing facilities rather than attending the meetings in person.]</w:t>
            </w:r>
          </w:p>
          <w:p w14:paraId="73CE314F" w14:textId="77777777" w:rsidR="003E04FD" w:rsidRDefault="003E04FD" w:rsidP="00A523BD">
            <w:pPr>
              <w:jc w:val="both"/>
              <w:rPr>
                <w:rFonts w:ascii="Times New Roman" w:eastAsia="SimSun" w:hAnsi="Times New Roman"/>
                <w:szCs w:val="24"/>
              </w:rPr>
            </w:pPr>
          </w:p>
          <w:p w14:paraId="4846A2ED" w14:textId="77777777" w:rsidR="003926B9" w:rsidRDefault="003926B9" w:rsidP="00A523BD">
            <w:pPr>
              <w:jc w:val="both"/>
              <w:rPr>
                <w:rFonts w:ascii="Times New Roman" w:eastAsia="SimSun" w:hAnsi="Times New Roman"/>
                <w:szCs w:val="24"/>
                <w:u w:val="single"/>
              </w:rPr>
            </w:pPr>
            <w:r>
              <w:rPr>
                <w:rFonts w:ascii="Times New Roman" w:eastAsia="SimSun" w:hAnsi="Times New Roman"/>
                <w:szCs w:val="24"/>
                <w:u w:val="single"/>
              </w:rPr>
              <w:t>Audit Committee</w:t>
            </w:r>
          </w:p>
          <w:p w14:paraId="58E5486B" w14:textId="77777777" w:rsidR="003926B9" w:rsidRDefault="003926B9" w:rsidP="00A523BD">
            <w:pPr>
              <w:jc w:val="both"/>
              <w:rPr>
                <w:rFonts w:ascii="Times New Roman" w:eastAsia="SimSun" w:hAnsi="Times New Roman"/>
                <w:szCs w:val="24"/>
                <w:u w:val="single"/>
              </w:rPr>
            </w:pPr>
          </w:p>
          <w:p w14:paraId="28A7F8A5" w14:textId="77777777" w:rsidR="00312A55" w:rsidRDefault="003926B9" w:rsidP="00A523BD">
            <w:pPr>
              <w:jc w:val="both"/>
              <w:rPr>
                <w:rFonts w:ascii="Times New Roman" w:eastAsia="SimSun" w:hAnsi="Times New Roman"/>
                <w:szCs w:val="24"/>
              </w:rPr>
            </w:pPr>
            <w:r>
              <w:rPr>
                <w:rFonts w:ascii="Times New Roman" w:eastAsia="SimSun" w:hAnsi="Times New Roman"/>
                <w:szCs w:val="24"/>
              </w:rPr>
              <w:t xml:space="preserve">Due to the resignation of Mr Chris Wallace there was a vacancy </w:t>
            </w:r>
            <w:r w:rsidR="00312A55">
              <w:rPr>
                <w:rFonts w:ascii="Times New Roman" w:eastAsia="SimSun" w:hAnsi="Times New Roman"/>
                <w:szCs w:val="24"/>
              </w:rPr>
              <w:t>to</w:t>
            </w:r>
            <w:r>
              <w:rPr>
                <w:rFonts w:ascii="Times New Roman" w:eastAsia="SimSun" w:hAnsi="Times New Roman"/>
                <w:szCs w:val="24"/>
              </w:rPr>
              <w:t xml:space="preserve"> Chair the Audit Committee. </w:t>
            </w:r>
          </w:p>
          <w:p w14:paraId="7CDFDFE6" w14:textId="77777777" w:rsidR="00312A55" w:rsidRDefault="00312A55" w:rsidP="00A523BD">
            <w:pPr>
              <w:jc w:val="both"/>
              <w:rPr>
                <w:rFonts w:ascii="Times New Roman" w:eastAsia="SimSun" w:hAnsi="Times New Roman"/>
                <w:szCs w:val="24"/>
              </w:rPr>
            </w:pPr>
          </w:p>
          <w:p w14:paraId="6F182768" w14:textId="346B4976" w:rsidR="003926B9" w:rsidRDefault="00312A55" w:rsidP="00A523BD">
            <w:pPr>
              <w:jc w:val="both"/>
              <w:rPr>
                <w:rFonts w:ascii="Times New Roman" w:eastAsia="SimSun" w:hAnsi="Times New Roman"/>
                <w:szCs w:val="24"/>
              </w:rPr>
            </w:pPr>
            <w:r>
              <w:rPr>
                <w:rFonts w:ascii="Times New Roman" w:eastAsia="SimSun" w:hAnsi="Times New Roman"/>
                <w:b/>
                <w:bCs/>
                <w:szCs w:val="24"/>
              </w:rPr>
              <w:t xml:space="preserve">ACTION: </w:t>
            </w:r>
            <w:r>
              <w:rPr>
                <w:rFonts w:ascii="Times New Roman" w:eastAsia="SimSun" w:hAnsi="Times New Roman"/>
                <w:szCs w:val="24"/>
              </w:rPr>
              <w:t>The Chair and Regius Keeper would consider the Audit Committee Chair vacancy</w:t>
            </w:r>
            <w:r w:rsidR="003926B9">
              <w:rPr>
                <w:rFonts w:ascii="Times New Roman" w:eastAsia="SimSun" w:hAnsi="Times New Roman"/>
                <w:szCs w:val="24"/>
              </w:rPr>
              <w:t>.</w:t>
            </w:r>
          </w:p>
          <w:p w14:paraId="15347EB0" w14:textId="77777777" w:rsidR="003926B9" w:rsidRDefault="003926B9" w:rsidP="00A523BD">
            <w:pPr>
              <w:jc w:val="both"/>
              <w:rPr>
                <w:rFonts w:ascii="Times New Roman" w:eastAsia="SimSun" w:hAnsi="Times New Roman"/>
                <w:szCs w:val="24"/>
              </w:rPr>
            </w:pPr>
          </w:p>
          <w:p w14:paraId="19ECE781" w14:textId="77777777" w:rsidR="003926B9" w:rsidRDefault="003926B9" w:rsidP="00A523BD">
            <w:pPr>
              <w:jc w:val="both"/>
              <w:rPr>
                <w:rFonts w:ascii="Times New Roman" w:eastAsia="SimSun" w:hAnsi="Times New Roman"/>
                <w:szCs w:val="24"/>
                <w:u w:val="single"/>
              </w:rPr>
            </w:pPr>
            <w:r w:rsidRPr="003926B9">
              <w:rPr>
                <w:rFonts w:ascii="Times New Roman" w:eastAsia="SimSun" w:hAnsi="Times New Roman"/>
                <w:szCs w:val="24"/>
                <w:u w:val="single"/>
              </w:rPr>
              <w:t>Appointment of Trustees</w:t>
            </w:r>
          </w:p>
          <w:p w14:paraId="3079F0DE" w14:textId="77777777" w:rsidR="003926B9" w:rsidRDefault="003926B9" w:rsidP="00A523BD">
            <w:pPr>
              <w:jc w:val="both"/>
              <w:rPr>
                <w:rFonts w:ascii="Times New Roman" w:eastAsia="SimSun" w:hAnsi="Times New Roman"/>
                <w:szCs w:val="24"/>
                <w:u w:val="single"/>
              </w:rPr>
            </w:pPr>
          </w:p>
          <w:p w14:paraId="511A468B" w14:textId="2E93F4DB" w:rsidR="009C7280" w:rsidRDefault="009C7280" w:rsidP="009C7280">
            <w:pPr>
              <w:jc w:val="both"/>
              <w:rPr>
                <w:rFonts w:ascii="Times New Roman" w:eastAsia="SimSun" w:hAnsi="Times New Roman"/>
                <w:szCs w:val="24"/>
              </w:rPr>
            </w:pPr>
            <w:r>
              <w:rPr>
                <w:rFonts w:ascii="Times New Roman" w:eastAsia="SimSun" w:hAnsi="Times New Roman"/>
                <w:szCs w:val="24"/>
              </w:rPr>
              <w:t>F</w:t>
            </w:r>
            <w:r w:rsidR="003926B9">
              <w:rPr>
                <w:rFonts w:ascii="Times New Roman" w:eastAsia="SimSun" w:hAnsi="Times New Roman"/>
                <w:szCs w:val="24"/>
              </w:rPr>
              <w:t xml:space="preserve">ollowing </w:t>
            </w:r>
            <w:r>
              <w:rPr>
                <w:rFonts w:ascii="Times New Roman" w:eastAsia="SimSun" w:hAnsi="Times New Roman"/>
                <w:szCs w:val="24"/>
              </w:rPr>
              <w:t xml:space="preserve">the </w:t>
            </w:r>
            <w:r w:rsidR="003926B9">
              <w:rPr>
                <w:rFonts w:ascii="Times New Roman" w:eastAsia="SimSun" w:hAnsi="Times New Roman"/>
                <w:szCs w:val="24"/>
              </w:rPr>
              <w:t xml:space="preserve">resignation </w:t>
            </w:r>
            <w:r>
              <w:rPr>
                <w:rFonts w:ascii="Times New Roman" w:eastAsia="SimSun" w:hAnsi="Times New Roman"/>
                <w:szCs w:val="24"/>
              </w:rPr>
              <w:t>Mr Chris Wallace the Chair reported that he would ask the Scottish Government to arrange the recruitment of a replacement Trustee but also to consider the recruitment of the next two Trustee vacancies at the same time</w:t>
            </w:r>
            <w:r w:rsidR="009F2835">
              <w:rPr>
                <w:rFonts w:ascii="Times New Roman" w:eastAsia="SimSun" w:hAnsi="Times New Roman"/>
                <w:szCs w:val="24"/>
              </w:rPr>
              <w:t xml:space="preserve">. It was suggested that this should be achieved this year, with the two </w:t>
            </w:r>
            <w:r w:rsidR="0081095A">
              <w:rPr>
                <w:rFonts w:ascii="Times New Roman" w:eastAsia="SimSun" w:hAnsi="Times New Roman"/>
                <w:szCs w:val="24"/>
              </w:rPr>
              <w:t>T</w:t>
            </w:r>
            <w:r w:rsidR="009F2835">
              <w:rPr>
                <w:rFonts w:ascii="Times New Roman" w:eastAsia="SimSun" w:hAnsi="Times New Roman"/>
                <w:szCs w:val="24"/>
              </w:rPr>
              <w:t>rustees recruited (but not taking up the role) in advance of the appointments falling vacant.</w:t>
            </w:r>
          </w:p>
          <w:p w14:paraId="781130CA" w14:textId="77777777" w:rsidR="005D1D73" w:rsidRDefault="005D1D73" w:rsidP="00A523BD">
            <w:pPr>
              <w:jc w:val="both"/>
              <w:rPr>
                <w:rFonts w:ascii="Times New Roman" w:eastAsia="SimSun" w:hAnsi="Times New Roman"/>
                <w:szCs w:val="24"/>
              </w:rPr>
            </w:pPr>
          </w:p>
          <w:p w14:paraId="46899D9C" w14:textId="77777777" w:rsidR="005D1D73" w:rsidRPr="005D1D73" w:rsidRDefault="005D1D73" w:rsidP="00A523BD">
            <w:pPr>
              <w:jc w:val="both"/>
              <w:rPr>
                <w:rFonts w:ascii="Times New Roman" w:eastAsia="SimSun" w:hAnsi="Times New Roman"/>
                <w:szCs w:val="24"/>
              </w:rPr>
            </w:pPr>
            <w:r>
              <w:rPr>
                <w:rFonts w:ascii="Times New Roman" w:eastAsia="SimSun" w:hAnsi="Times New Roman"/>
                <w:b/>
                <w:bCs/>
                <w:szCs w:val="24"/>
              </w:rPr>
              <w:t>ACTION:</w:t>
            </w:r>
            <w:r>
              <w:rPr>
                <w:rFonts w:ascii="Times New Roman" w:eastAsia="SimSun" w:hAnsi="Times New Roman"/>
                <w:szCs w:val="24"/>
              </w:rPr>
              <w:t xml:space="preserve"> The Chair would liaise with the Scottish Government over the recruitment of new Trustees.</w:t>
            </w:r>
          </w:p>
          <w:p w14:paraId="287036A0" w14:textId="77777777" w:rsidR="002E44CB" w:rsidRDefault="002E44CB" w:rsidP="00A523BD">
            <w:pPr>
              <w:jc w:val="both"/>
              <w:rPr>
                <w:rFonts w:ascii="Times New Roman" w:eastAsia="SimSun" w:hAnsi="Times New Roman"/>
                <w:b/>
                <w:szCs w:val="24"/>
                <w:u w:val="single"/>
              </w:rPr>
            </w:pPr>
          </w:p>
        </w:tc>
        <w:tc>
          <w:tcPr>
            <w:tcW w:w="1701" w:type="dxa"/>
          </w:tcPr>
          <w:p w14:paraId="73EC6081" w14:textId="77777777" w:rsidR="00C7325B" w:rsidRDefault="00C7325B" w:rsidP="00321110">
            <w:pPr>
              <w:tabs>
                <w:tab w:val="left" w:pos="7785"/>
              </w:tabs>
              <w:jc w:val="center"/>
              <w:rPr>
                <w:rFonts w:ascii="Times New Roman" w:hAnsi="Times New Roman"/>
                <w:b/>
                <w:szCs w:val="24"/>
              </w:rPr>
            </w:pPr>
          </w:p>
          <w:p w14:paraId="4E3F2089" w14:textId="77777777" w:rsidR="005D1D73" w:rsidRDefault="005D1D73" w:rsidP="00321110">
            <w:pPr>
              <w:tabs>
                <w:tab w:val="left" w:pos="7785"/>
              </w:tabs>
              <w:jc w:val="center"/>
              <w:rPr>
                <w:rFonts w:ascii="Times New Roman" w:hAnsi="Times New Roman"/>
                <w:b/>
                <w:szCs w:val="24"/>
              </w:rPr>
            </w:pPr>
          </w:p>
          <w:p w14:paraId="66D0025B" w14:textId="77777777" w:rsidR="005D1D73" w:rsidRDefault="005D1D73" w:rsidP="00321110">
            <w:pPr>
              <w:tabs>
                <w:tab w:val="left" w:pos="7785"/>
              </w:tabs>
              <w:jc w:val="center"/>
              <w:rPr>
                <w:rFonts w:ascii="Times New Roman" w:hAnsi="Times New Roman"/>
                <w:b/>
                <w:szCs w:val="24"/>
              </w:rPr>
            </w:pPr>
          </w:p>
          <w:p w14:paraId="54F74E0D" w14:textId="77777777" w:rsidR="005D1D73" w:rsidRDefault="005D1D73" w:rsidP="00321110">
            <w:pPr>
              <w:tabs>
                <w:tab w:val="left" w:pos="7785"/>
              </w:tabs>
              <w:jc w:val="center"/>
              <w:rPr>
                <w:rFonts w:ascii="Times New Roman" w:hAnsi="Times New Roman"/>
                <w:b/>
                <w:szCs w:val="24"/>
              </w:rPr>
            </w:pPr>
          </w:p>
          <w:p w14:paraId="2E7A1F44" w14:textId="77777777" w:rsidR="005D1D73" w:rsidRDefault="005D1D73" w:rsidP="00321110">
            <w:pPr>
              <w:tabs>
                <w:tab w:val="left" w:pos="7785"/>
              </w:tabs>
              <w:jc w:val="center"/>
              <w:rPr>
                <w:rFonts w:ascii="Times New Roman" w:hAnsi="Times New Roman"/>
                <w:b/>
                <w:szCs w:val="24"/>
              </w:rPr>
            </w:pPr>
          </w:p>
          <w:p w14:paraId="1E0E45AD" w14:textId="77777777" w:rsidR="005D1D73" w:rsidRDefault="005D1D73" w:rsidP="00321110">
            <w:pPr>
              <w:tabs>
                <w:tab w:val="left" w:pos="7785"/>
              </w:tabs>
              <w:jc w:val="center"/>
              <w:rPr>
                <w:rFonts w:ascii="Times New Roman" w:hAnsi="Times New Roman"/>
                <w:b/>
                <w:szCs w:val="24"/>
              </w:rPr>
            </w:pPr>
          </w:p>
          <w:p w14:paraId="2493CCC0" w14:textId="77777777" w:rsidR="005D1D73" w:rsidRDefault="005D1D73" w:rsidP="00321110">
            <w:pPr>
              <w:tabs>
                <w:tab w:val="left" w:pos="7785"/>
              </w:tabs>
              <w:jc w:val="center"/>
              <w:rPr>
                <w:rFonts w:ascii="Times New Roman" w:hAnsi="Times New Roman"/>
                <w:b/>
                <w:szCs w:val="24"/>
              </w:rPr>
            </w:pPr>
          </w:p>
          <w:p w14:paraId="55229F7D" w14:textId="77777777" w:rsidR="003E04FD" w:rsidRDefault="003E04FD" w:rsidP="00321110">
            <w:pPr>
              <w:tabs>
                <w:tab w:val="left" w:pos="7785"/>
              </w:tabs>
              <w:jc w:val="center"/>
              <w:rPr>
                <w:rFonts w:ascii="Times New Roman" w:hAnsi="Times New Roman"/>
                <w:b/>
                <w:szCs w:val="24"/>
              </w:rPr>
            </w:pPr>
          </w:p>
          <w:p w14:paraId="7BF4EE73" w14:textId="77777777" w:rsidR="00312A55" w:rsidRDefault="00312A55" w:rsidP="005D1D73">
            <w:pPr>
              <w:tabs>
                <w:tab w:val="left" w:pos="7785"/>
              </w:tabs>
              <w:jc w:val="center"/>
              <w:rPr>
                <w:rFonts w:ascii="Times New Roman" w:hAnsi="Times New Roman"/>
                <w:b/>
                <w:szCs w:val="24"/>
              </w:rPr>
            </w:pPr>
          </w:p>
          <w:p w14:paraId="2C730AA8" w14:textId="77777777" w:rsidR="00312A55" w:rsidRDefault="00312A55" w:rsidP="005D1D73">
            <w:pPr>
              <w:tabs>
                <w:tab w:val="left" w:pos="7785"/>
              </w:tabs>
              <w:jc w:val="center"/>
              <w:rPr>
                <w:rFonts w:ascii="Times New Roman" w:hAnsi="Times New Roman"/>
                <w:b/>
                <w:szCs w:val="24"/>
              </w:rPr>
            </w:pPr>
          </w:p>
          <w:p w14:paraId="65E25857" w14:textId="77777777" w:rsidR="00312A55" w:rsidRDefault="00312A55" w:rsidP="005D1D73">
            <w:pPr>
              <w:tabs>
                <w:tab w:val="left" w:pos="7785"/>
              </w:tabs>
              <w:jc w:val="center"/>
              <w:rPr>
                <w:rFonts w:ascii="Times New Roman" w:hAnsi="Times New Roman"/>
                <w:b/>
                <w:szCs w:val="24"/>
              </w:rPr>
            </w:pPr>
          </w:p>
          <w:p w14:paraId="7F146182" w14:textId="77777777" w:rsidR="005D1D73" w:rsidRDefault="005D1D73" w:rsidP="005D1D73">
            <w:pPr>
              <w:tabs>
                <w:tab w:val="left" w:pos="7785"/>
              </w:tabs>
              <w:jc w:val="center"/>
              <w:rPr>
                <w:rFonts w:ascii="Times New Roman" w:hAnsi="Times New Roman"/>
                <w:b/>
                <w:szCs w:val="24"/>
              </w:rPr>
            </w:pPr>
          </w:p>
          <w:p w14:paraId="4BEDBA9A" w14:textId="77777777" w:rsidR="005D1D73" w:rsidRDefault="005D1D73" w:rsidP="005D1D73">
            <w:pPr>
              <w:tabs>
                <w:tab w:val="left" w:pos="7785"/>
              </w:tabs>
              <w:jc w:val="center"/>
              <w:rPr>
                <w:rFonts w:ascii="Times New Roman" w:hAnsi="Times New Roman"/>
                <w:b/>
                <w:szCs w:val="24"/>
              </w:rPr>
            </w:pPr>
          </w:p>
          <w:p w14:paraId="7A1C81E1" w14:textId="77777777" w:rsidR="005D1D73" w:rsidRDefault="005D1D73" w:rsidP="005D1D73">
            <w:pPr>
              <w:tabs>
                <w:tab w:val="left" w:pos="7785"/>
              </w:tabs>
              <w:jc w:val="center"/>
              <w:rPr>
                <w:rFonts w:ascii="Times New Roman" w:hAnsi="Times New Roman"/>
                <w:b/>
                <w:szCs w:val="24"/>
              </w:rPr>
            </w:pPr>
          </w:p>
          <w:p w14:paraId="32AF9012" w14:textId="77777777" w:rsidR="005D1D73" w:rsidRDefault="005D1D73" w:rsidP="005D1D73">
            <w:pPr>
              <w:tabs>
                <w:tab w:val="left" w:pos="7785"/>
              </w:tabs>
              <w:jc w:val="center"/>
              <w:rPr>
                <w:rFonts w:ascii="Times New Roman" w:hAnsi="Times New Roman"/>
                <w:b/>
                <w:szCs w:val="24"/>
              </w:rPr>
            </w:pPr>
          </w:p>
          <w:p w14:paraId="1436DBC8" w14:textId="77777777" w:rsidR="005D1D73" w:rsidRDefault="005D1D73" w:rsidP="005D1D73">
            <w:pPr>
              <w:tabs>
                <w:tab w:val="left" w:pos="7785"/>
              </w:tabs>
              <w:jc w:val="center"/>
              <w:rPr>
                <w:rFonts w:ascii="Times New Roman" w:hAnsi="Times New Roman"/>
                <w:b/>
                <w:szCs w:val="24"/>
              </w:rPr>
            </w:pPr>
          </w:p>
          <w:p w14:paraId="084F070D" w14:textId="5EC10EFE" w:rsidR="005D1D73" w:rsidRDefault="005D1D73" w:rsidP="005D1D73">
            <w:pPr>
              <w:tabs>
                <w:tab w:val="left" w:pos="7785"/>
              </w:tabs>
              <w:jc w:val="center"/>
              <w:rPr>
                <w:rFonts w:ascii="Times New Roman" w:hAnsi="Times New Roman"/>
                <w:b/>
                <w:szCs w:val="24"/>
              </w:rPr>
            </w:pPr>
            <w:r>
              <w:rPr>
                <w:rFonts w:ascii="Times New Roman" w:hAnsi="Times New Roman"/>
                <w:b/>
                <w:szCs w:val="24"/>
              </w:rPr>
              <w:br/>
              <w:t>Chair</w:t>
            </w:r>
            <w:r w:rsidR="00312A55">
              <w:rPr>
                <w:rFonts w:ascii="Times New Roman" w:hAnsi="Times New Roman"/>
                <w:b/>
                <w:szCs w:val="24"/>
              </w:rPr>
              <w:t>/</w:t>
            </w:r>
          </w:p>
          <w:p w14:paraId="2F6900B7" w14:textId="34EB02F4" w:rsidR="00312A55" w:rsidRDefault="00312A55" w:rsidP="005D1D73">
            <w:pPr>
              <w:tabs>
                <w:tab w:val="left" w:pos="7785"/>
              </w:tabs>
              <w:jc w:val="center"/>
              <w:rPr>
                <w:rFonts w:ascii="Times New Roman" w:hAnsi="Times New Roman"/>
                <w:b/>
                <w:szCs w:val="24"/>
              </w:rPr>
            </w:pPr>
            <w:r>
              <w:rPr>
                <w:rFonts w:ascii="Times New Roman" w:hAnsi="Times New Roman"/>
                <w:b/>
                <w:szCs w:val="24"/>
              </w:rPr>
              <w:t xml:space="preserve">Regius </w:t>
            </w:r>
            <w:r w:rsidR="00BF65FF">
              <w:rPr>
                <w:rFonts w:ascii="Times New Roman" w:hAnsi="Times New Roman"/>
                <w:b/>
                <w:szCs w:val="24"/>
              </w:rPr>
              <w:t>K</w:t>
            </w:r>
            <w:r>
              <w:rPr>
                <w:rFonts w:ascii="Times New Roman" w:hAnsi="Times New Roman"/>
                <w:b/>
                <w:szCs w:val="24"/>
              </w:rPr>
              <w:t>eeper</w:t>
            </w:r>
          </w:p>
          <w:p w14:paraId="5751FEA3" w14:textId="7FA2A5C7" w:rsidR="00312A55" w:rsidRDefault="00312A55" w:rsidP="005D1D73">
            <w:pPr>
              <w:tabs>
                <w:tab w:val="left" w:pos="7785"/>
              </w:tabs>
              <w:jc w:val="center"/>
              <w:rPr>
                <w:rFonts w:ascii="Times New Roman" w:hAnsi="Times New Roman"/>
                <w:b/>
                <w:szCs w:val="24"/>
              </w:rPr>
            </w:pPr>
          </w:p>
          <w:p w14:paraId="1DBEB915" w14:textId="38CF22C9" w:rsidR="00312A55" w:rsidRDefault="00312A55" w:rsidP="005D1D73">
            <w:pPr>
              <w:tabs>
                <w:tab w:val="left" w:pos="7785"/>
              </w:tabs>
              <w:jc w:val="center"/>
              <w:rPr>
                <w:rFonts w:ascii="Times New Roman" w:hAnsi="Times New Roman"/>
                <w:b/>
                <w:szCs w:val="24"/>
              </w:rPr>
            </w:pPr>
          </w:p>
          <w:p w14:paraId="27C5122B" w14:textId="4E56C174" w:rsidR="00312A55" w:rsidRDefault="00312A55" w:rsidP="005D1D73">
            <w:pPr>
              <w:tabs>
                <w:tab w:val="left" w:pos="7785"/>
              </w:tabs>
              <w:jc w:val="center"/>
              <w:rPr>
                <w:rFonts w:ascii="Times New Roman" w:hAnsi="Times New Roman"/>
                <w:b/>
                <w:szCs w:val="24"/>
              </w:rPr>
            </w:pPr>
          </w:p>
          <w:p w14:paraId="71486411" w14:textId="0133D3B8" w:rsidR="00312A55" w:rsidRDefault="00312A55" w:rsidP="005D1D73">
            <w:pPr>
              <w:tabs>
                <w:tab w:val="left" w:pos="7785"/>
              </w:tabs>
              <w:jc w:val="center"/>
              <w:rPr>
                <w:rFonts w:ascii="Times New Roman" w:hAnsi="Times New Roman"/>
                <w:b/>
                <w:szCs w:val="24"/>
              </w:rPr>
            </w:pPr>
          </w:p>
          <w:p w14:paraId="3C4DF0EB" w14:textId="170DCD51" w:rsidR="00312A55" w:rsidRDefault="00312A55" w:rsidP="005D1D73">
            <w:pPr>
              <w:tabs>
                <w:tab w:val="left" w:pos="7785"/>
              </w:tabs>
              <w:jc w:val="center"/>
              <w:rPr>
                <w:rFonts w:ascii="Times New Roman" w:hAnsi="Times New Roman"/>
                <w:b/>
                <w:szCs w:val="24"/>
              </w:rPr>
            </w:pPr>
          </w:p>
          <w:p w14:paraId="078A5F7E" w14:textId="627E07B0" w:rsidR="0081095A" w:rsidRDefault="0081095A" w:rsidP="005D1D73">
            <w:pPr>
              <w:tabs>
                <w:tab w:val="left" w:pos="7785"/>
              </w:tabs>
              <w:jc w:val="center"/>
              <w:rPr>
                <w:rFonts w:ascii="Times New Roman" w:hAnsi="Times New Roman"/>
                <w:b/>
                <w:szCs w:val="24"/>
              </w:rPr>
            </w:pPr>
          </w:p>
          <w:p w14:paraId="17F9DD81" w14:textId="67B36D49" w:rsidR="0081095A" w:rsidRDefault="0081095A" w:rsidP="005D1D73">
            <w:pPr>
              <w:tabs>
                <w:tab w:val="left" w:pos="7785"/>
              </w:tabs>
              <w:jc w:val="center"/>
              <w:rPr>
                <w:rFonts w:ascii="Times New Roman" w:hAnsi="Times New Roman"/>
                <w:b/>
                <w:szCs w:val="24"/>
              </w:rPr>
            </w:pPr>
          </w:p>
          <w:p w14:paraId="69747809" w14:textId="77777777" w:rsidR="0081095A" w:rsidRDefault="0081095A" w:rsidP="005D1D73">
            <w:pPr>
              <w:tabs>
                <w:tab w:val="left" w:pos="7785"/>
              </w:tabs>
              <w:jc w:val="center"/>
              <w:rPr>
                <w:rFonts w:ascii="Times New Roman" w:hAnsi="Times New Roman"/>
                <w:b/>
                <w:szCs w:val="24"/>
              </w:rPr>
            </w:pPr>
          </w:p>
          <w:p w14:paraId="0E9B527A" w14:textId="77B7C425" w:rsidR="00312A55" w:rsidRDefault="00312A55" w:rsidP="005D1D73">
            <w:pPr>
              <w:tabs>
                <w:tab w:val="left" w:pos="7785"/>
              </w:tabs>
              <w:jc w:val="center"/>
              <w:rPr>
                <w:rFonts w:ascii="Times New Roman" w:hAnsi="Times New Roman"/>
                <w:b/>
                <w:szCs w:val="24"/>
              </w:rPr>
            </w:pPr>
          </w:p>
          <w:p w14:paraId="5FECB7A0" w14:textId="6CAE95C4" w:rsidR="00312A55" w:rsidRDefault="00312A55" w:rsidP="005D1D73">
            <w:pPr>
              <w:tabs>
                <w:tab w:val="left" w:pos="7785"/>
              </w:tabs>
              <w:jc w:val="center"/>
              <w:rPr>
                <w:rFonts w:ascii="Times New Roman" w:hAnsi="Times New Roman"/>
                <w:b/>
                <w:szCs w:val="24"/>
              </w:rPr>
            </w:pPr>
            <w:r>
              <w:rPr>
                <w:rFonts w:ascii="Times New Roman" w:hAnsi="Times New Roman"/>
                <w:b/>
                <w:szCs w:val="24"/>
              </w:rPr>
              <w:t>Chair</w:t>
            </w:r>
          </w:p>
          <w:p w14:paraId="5ACE243C" w14:textId="77777777" w:rsidR="005D1D73" w:rsidRDefault="005D1D73" w:rsidP="005D1D73">
            <w:pPr>
              <w:tabs>
                <w:tab w:val="left" w:pos="7785"/>
              </w:tabs>
              <w:jc w:val="center"/>
              <w:rPr>
                <w:rFonts w:ascii="Times New Roman" w:hAnsi="Times New Roman"/>
                <w:b/>
                <w:szCs w:val="24"/>
              </w:rPr>
            </w:pPr>
          </w:p>
          <w:p w14:paraId="3150F993" w14:textId="77777777" w:rsidR="005D1D73" w:rsidRPr="00321110" w:rsidRDefault="005D1D73" w:rsidP="005D1D73">
            <w:pPr>
              <w:tabs>
                <w:tab w:val="left" w:pos="7785"/>
              </w:tabs>
              <w:rPr>
                <w:rFonts w:ascii="Times New Roman" w:hAnsi="Times New Roman"/>
                <w:b/>
                <w:szCs w:val="24"/>
              </w:rPr>
            </w:pPr>
          </w:p>
        </w:tc>
      </w:tr>
      <w:tr w:rsidR="00C7325B" w:rsidRPr="00F04373" w14:paraId="14EA747C" w14:textId="77777777" w:rsidTr="00BF65FF">
        <w:tblPrEx>
          <w:tblLook w:val="04A0" w:firstRow="1" w:lastRow="0" w:firstColumn="1" w:lastColumn="0" w:noHBand="0" w:noVBand="1"/>
        </w:tblPrEx>
        <w:tc>
          <w:tcPr>
            <w:tcW w:w="766" w:type="dxa"/>
            <w:shd w:val="clear" w:color="auto" w:fill="auto"/>
          </w:tcPr>
          <w:p w14:paraId="691AD684" w14:textId="77777777" w:rsidR="00C7325B" w:rsidRDefault="00962401" w:rsidP="007A4637">
            <w:pPr>
              <w:tabs>
                <w:tab w:val="left" w:pos="7785"/>
              </w:tabs>
              <w:rPr>
                <w:rFonts w:ascii="Times New Roman" w:hAnsi="Times New Roman"/>
                <w:b/>
                <w:szCs w:val="24"/>
              </w:rPr>
            </w:pPr>
            <w:r>
              <w:rPr>
                <w:rFonts w:ascii="Times New Roman" w:hAnsi="Times New Roman"/>
                <w:b/>
                <w:szCs w:val="24"/>
              </w:rPr>
              <w:t>2</w:t>
            </w:r>
            <w:r w:rsidR="00012CE0">
              <w:rPr>
                <w:rFonts w:ascii="Times New Roman" w:hAnsi="Times New Roman"/>
                <w:b/>
                <w:szCs w:val="24"/>
              </w:rPr>
              <w:t>0</w:t>
            </w:r>
            <w:r w:rsidR="00C7325B">
              <w:rPr>
                <w:rFonts w:ascii="Times New Roman" w:hAnsi="Times New Roman"/>
                <w:b/>
                <w:szCs w:val="24"/>
              </w:rPr>
              <w:t>.0</w:t>
            </w:r>
          </w:p>
        </w:tc>
        <w:tc>
          <w:tcPr>
            <w:tcW w:w="7173" w:type="dxa"/>
            <w:shd w:val="clear" w:color="auto" w:fill="auto"/>
          </w:tcPr>
          <w:p w14:paraId="45A47380" w14:textId="77777777" w:rsidR="00C7325B" w:rsidRDefault="00C7325B" w:rsidP="00321110">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Arrangements for the Next Meeting</w:t>
            </w:r>
          </w:p>
          <w:p w14:paraId="50EFBE68" w14:textId="77777777" w:rsidR="00B02404" w:rsidRPr="0011649C" w:rsidRDefault="00B02404" w:rsidP="00321110">
            <w:pPr>
              <w:autoSpaceDE w:val="0"/>
              <w:autoSpaceDN w:val="0"/>
              <w:adjustRightInd w:val="0"/>
              <w:jc w:val="both"/>
              <w:rPr>
                <w:rFonts w:ascii="Times New Roman" w:eastAsia="SimSun" w:hAnsi="Times New Roman"/>
                <w:b/>
                <w:szCs w:val="24"/>
                <w:u w:val="single"/>
              </w:rPr>
            </w:pPr>
          </w:p>
          <w:p w14:paraId="18686B82" w14:textId="4A8F051B" w:rsidR="00B02404" w:rsidRDefault="00B02404" w:rsidP="00B02404">
            <w:pPr>
              <w:tabs>
                <w:tab w:val="left" w:pos="7785"/>
              </w:tabs>
              <w:jc w:val="both"/>
              <w:rPr>
                <w:rFonts w:ascii="Times New Roman" w:hAnsi="Times New Roman"/>
                <w:szCs w:val="24"/>
              </w:rPr>
            </w:pPr>
            <w:r w:rsidRPr="0011649C">
              <w:rPr>
                <w:rFonts w:ascii="Times New Roman" w:hAnsi="Times New Roman"/>
                <w:szCs w:val="24"/>
              </w:rPr>
              <w:t xml:space="preserve">The next meeting would be held </w:t>
            </w:r>
            <w:r w:rsidRPr="00EF0D9F">
              <w:rPr>
                <w:rFonts w:ascii="Times New Roman" w:hAnsi="Times New Roman"/>
                <w:szCs w:val="24"/>
              </w:rPr>
              <w:t xml:space="preserve">on </w:t>
            </w:r>
            <w:r w:rsidR="00403A40" w:rsidRPr="00EF0D9F">
              <w:rPr>
                <w:rFonts w:ascii="Times New Roman" w:hAnsi="Times New Roman"/>
                <w:szCs w:val="24"/>
              </w:rPr>
              <w:t>Thursday 25 June</w:t>
            </w:r>
            <w:r w:rsidR="00403A40">
              <w:rPr>
                <w:rFonts w:ascii="Times New Roman" w:hAnsi="Times New Roman"/>
                <w:szCs w:val="24"/>
              </w:rPr>
              <w:t xml:space="preserve"> 2020 at the Cardrona Hotel</w:t>
            </w:r>
            <w:r w:rsidR="009C7280">
              <w:rPr>
                <w:rFonts w:ascii="Times New Roman" w:hAnsi="Times New Roman"/>
                <w:szCs w:val="24"/>
              </w:rPr>
              <w:t xml:space="preserve">, Peebles </w:t>
            </w:r>
            <w:r w:rsidR="009C7280" w:rsidRPr="009C7280">
              <w:rPr>
                <w:rFonts w:ascii="Times New Roman" w:hAnsi="Times New Roman"/>
                <w:szCs w:val="24"/>
              </w:rPr>
              <w:t>EH45 8NE</w:t>
            </w:r>
            <w:r w:rsidR="009C7280">
              <w:rPr>
                <w:rFonts w:ascii="Times New Roman" w:hAnsi="Times New Roman"/>
                <w:szCs w:val="24"/>
              </w:rPr>
              <w:t xml:space="preserve"> (with a visit to Dawyck Botanic Garden on Wednesday 24 June 2020).</w:t>
            </w:r>
          </w:p>
          <w:p w14:paraId="6BC3BB24" w14:textId="7B041265" w:rsidR="00D612AA" w:rsidRDefault="00D612AA" w:rsidP="00B02404">
            <w:pPr>
              <w:tabs>
                <w:tab w:val="left" w:pos="7785"/>
              </w:tabs>
              <w:jc w:val="both"/>
              <w:rPr>
                <w:rFonts w:ascii="Times New Roman" w:hAnsi="Times New Roman"/>
                <w:szCs w:val="24"/>
              </w:rPr>
            </w:pPr>
          </w:p>
          <w:p w14:paraId="78F117E4" w14:textId="0FE3C5A3" w:rsidR="00F5025B" w:rsidRPr="00F5025B" w:rsidRDefault="004F09F0" w:rsidP="00F5025B">
            <w:pPr>
              <w:tabs>
                <w:tab w:val="left" w:pos="7785"/>
              </w:tabs>
              <w:jc w:val="both"/>
              <w:rPr>
                <w:rFonts w:ascii="Times New Roman" w:hAnsi="Times New Roman"/>
                <w:i/>
                <w:iCs/>
                <w:szCs w:val="24"/>
              </w:rPr>
            </w:pPr>
            <w:r w:rsidRPr="004F09F0">
              <w:rPr>
                <w:rFonts w:ascii="Times New Roman" w:hAnsi="Times New Roman"/>
                <w:szCs w:val="24"/>
              </w:rPr>
              <w:t>[</w:t>
            </w:r>
            <w:r w:rsidRPr="004F09F0">
              <w:rPr>
                <w:rFonts w:ascii="Times New Roman" w:hAnsi="Times New Roman"/>
                <w:i/>
                <w:iCs/>
                <w:szCs w:val="24"/>
              </w:rPr>
              <w:t>Post Meeting Note: Due to the current Coronavirus (COVID-19) pandemic</w:t>
            </w:r>
            <w:r>
              <w:rPr>
                <w:rFonts w:ascii="Times New Roman" w:hAnsi="Times New Roman"/>
                <w:i/>
                <w:iCs/>
                <w:szCs w:val="24"/>
              </w:rPr>
              <w:t xml:space="preserve"> situation</w:t>
            </w:r>
            <w:r w:rsidRPr="004F09F0">
              <w:rPr>
                <w:rFonts w:ascii="Times New Roman" w:hAnsi="Times New Roman"/>
                <w:i/>
                <w:iCs/>
                <w:szCs w:val="24"/>
              </w:rPr>
              <w:t xml:space="preserve"> </w:t>
            </w:r>
            <w:r>
              <w:rPr>
                <w:rFonts w:ascii="Times New Roman" w:hAnsi="Times New Roman"/>
                <w:i/>
                <w:iCs/>
                <w:szCs w:val="24"/>
              </w:rPr>
              <w:t>arrangements</w:t>
            </w:r>
            <w:r w:rsidRPr="004F09F0">
              <w:rPr>
                <w:rFonts w:ascii="Times New Roman" w:hAnsi="Times New Roman"/>
                <w:i/>
                <w:iCs/>
                <w:szCs w:val="24"/>
              </w:rPr>
              <w:t xml:space="preserve"> </w:t>
            </w:r>
            <w:r>
              <w:rPr>
                <w:rFonts w:ascii="Times New Roman" w:hAnsi="Times New Roman"/>
                <w:i/>
                <w:iCs/>
                <w:szCs w:val="24"/>
              </w:rPr>
              <w:t>for the next meeting would be confirmed in due course.</w:t>
            </w:r>
            <w:r w:rsidRPr="004F09F0">
              <w:rPr>
                <w:rFonts w:ascii="Times New Roman" w:hAnsi="Times New Roman"/>
                <w:i/>
                <w:iCs/>
                <w:szCs w:val="24"/>
              </w:rPr>
              <w:t>]</w:t>
            </w:r>
          </w:p>
        </w:tc>
        <w:tc>
          <w:tcPr>
            <w:tcW w:w="1701" w:type="dxa"/>
          </w:tcPr>
          <w:p w14:paraId="542E7279" w14:textId="77777777" w:rsidR="00C7325B" w:rsidRPr="00321110" w:rsidRDefault="00C7325B" w:rsidP="00321110">
            <w:pPr>
              <w:tabs>
                <w:tab w:val="left" w:pos="7785"/>
              </w:tabs>
              <w:jc w:val="center"/>
              <w:rPr>
                <w:rFonts w:ascii="Times New Roman" w:hAnsi="Times New Roman"/>
                <w:b/>
                <w:szCs w:val="24"/>
              </w:rPr>
            </w:pPr>
          </w:p>
        </w:tc>
      </w:tr>
    </w:tbl>
    <w:bookmarkEnd w:id="0"/>
    <w:p w14:paraId="554B6E12" w14:textId="0D775A0E" w:rsidR="00C7325B" w:rsidRDefault="00BF65FF" w:rsidP="00F5025B">
      <w:pPr>
        <w:ind w:hanging="426"/>
        <w:jc w:val="both"/>
        <w:rPr>
          <w:rFonts w:ascii="Times New Roman" w:hAnsi="Times New Roman"/>
        </w:rPr>
      </w:pPr>
      <w:r>
        <w:rPr>
          <w:rFonts w:ascii="Times New Roman" w:hAnsi="Times New Roman"/>
          <w:b/>
        </w:rPr>
        <w:t xml:space="preserve"> </w:t>
      </w:r>
      <w:r w:rsidR="00FE5EBE">
        <w:rPr>
          <w:rFonts w:ascii="Times New Roman" w:hAnsi="Times New Roman"/>
          <w:b/>
        </w:rPr>
        <w:t>Jennifer Martin</w:t>
      </w:r>
      <w:r w:rsidR="00F5025B" w:rsidRPr="00F5025B">
        <w:rPr>
          <w:rFonts w:ascii="Times New Roman" w:hAnsi="Times New Roman"/>
          <w:bCs/>
        </w:rPr>
        <w:t xml:space="preserve"> (</w:t>
      </w:r>
      <w:r w:rsidR="00FE5EBE">
        <w:rPr>
          <w:rFonts w:ascii="Times New Roman" w:hAnsi="Times New Roman"/>
        </w:rPr>
        <w:t>PA to the Regius Keeper</w:t>
      </w:r>
      <w:r w:rsidR="00F5025B">
        <w:rPr>
          <w:rFonts w:ascii="Times New Roman" w:hAnsi="Times New Roman"/>
        </w:rPr>
        <w:t xml:space="preserve">) </w:t>
      </w:r>
      <w:r w:rsidR="00794D6B">
        <w:rPr>
          <w:rFonts w:ascii="Times New Roman" w:hAnsi="Times New Roman"/>
        </w:rPr>
        <w:t>5 March 2020</w:t>
      </w:r>
      <w:r w:rsidR="00C7325B">
        <w:rPr>
          <w:rFonts w:ascii="Times New Roman" w:hAnsi="Times New Roman"/>
        </w:rPr>
        <w:br w:type="page"/>
      </w:r>
    </w:p>
    <w:p w14:paraId="7785C597" w14:textId="77777777" w:rsidR="00BF24FF" w:rsidRDefault="00BF24FF" w:rsidP="00BF24FF">
      <w:pPr>
        <w:spacing w:before="60" w:after="60"/>
        <w:jc w:val="right"/>
        <w:rPr>
          <w:rFonts w:ascii="Times New Roman" w:hAnsi="Times New Roman"/>
          <w:b/>
        </w:rPr>
      </w:pPr>
      <w:r w:rsidRPr="007C2C3E">
        <w:rPr>
          <w:rFonts w:ascii="Times New Roman" w:hAnsi="Times New Roman"/>
          <w:b/>
        </w:rPr>
        <w:lastRenderedPageBreak/>
        <w:t>ANNEX</w:t>
      </w:r>
      <w:r w:rsidR="00F34322">
        <w:rPr>
          <w:rFonts w:ascii="Times New Roman" w:hAnsi="Times New Roman"/>
          <w:b/>
        </w:rPr>
        <w:t xml:space="preserve"> 1</w:t>
      </w:r>
    </w:p>
    <w:p w14:paraId="61FA2C23" w14:textId="77777777" w:rsidR="00C37AA6" w:rsidRDefault="00C37AA6" w:rsidP="00BF24FF">
      <w:pPr>
        <w:spacing w:before="60" w:after="60"/>
        <w:jc w:val="right"/>
        <w:rPr>
          <w:rFonts w:ascii="Times New Roman" w:hAnsi="Times New Roman"/>
          <w:b/>
        </w:rPr>
      </w:pPr>
    </w:p>
    <w:p w14:paraId="557C2556" w14:textId="77777777" w:rsidR="00DE10F2" w:rsidRDefault="00C37AA6" w:rsidP="00D36596">
      <w:pPr>
        <w:spacing w:after="60"/>
        <w:jc w:val="center"/>
        <w:rPr>
          <w:rFonts w:ascii="Times New Roman" w:hAnsi="Times New Roman"/>
          <w:b/>
          <w:u w:val="single"/>
        </w:rPr>
      </w:pPr>
      <w:r>
        <w:rPr>
          <w:rFonts w:ascii="Times New Roman" w:hAnsi="Times New Roman"/>
          <w:b/>
          <w:u w:val="single"/>
        </w:rPr>
        <w:t>Summary of Actions</w:t>
      </w:r>
    </w:p>
    <w:p w14:paraId="16B1404B" w14:textId="77777777" w:rsidR="002C2706" w:rsidRPr="00796DE3" w:rsidRDefault="002C2706" w:rsidP="00F04373">
      <w:pPr>
        <w:ind w:left="-360"/>
        <w:jc w:val="both"/>
        <w:rPr>
          <w:rFonts w:ascii="Times New Roman" w:hAnsi="Times New Roman"/>
        </w:rPr>
      </w:pPr>
    </w:p>
    <w:tbl>
      <w:tblPr>
        <w:tblW w:w="96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7174"/>
        <w:gridCol w:w="1705"/>
      </w:tblGrid>
      <w:tr w:rsidR="005E263D" w:rsidRPr="00852481" w14:paraId="5D956C95" w14:textId="77777777" w:rsidTr="00D27524">
        <w:trPr>
          <w:tblHeader/>
        </w:trPr>
        <w:tc>
          <w:tcPr>
            <w:tcW w:w="766" w:type="dxa"/>
            <w:shd w:val="clear" w:color="auto" w:fill="D9D9D9" w:themeFill="background1" w:themeFillShade="D9"/>
          </w:tcPr>
          <w:p w14:paraId="28FC2DE0" w14:textId="77777777" w:rsidR="005E263D" w:rsidRPr="00C25CB6" w:rsidRDefault="005E263D" w:rsidP="000A1DBF">
            <w:pPr>
              <w:jc w:val="both"/>
              <w:rPr>
                <w:rFonts w:ascii="Times New Roman" w:hAnsi="Times New Roman"/>
                <w:b/>
              </w:rPr>
            </w:pPr>
            <w:r w:rsidRPr="00C25CB6">
              <w:rPr>
                <w:rFonts w:ascii="Times New Roman" w:hAnsi="Times New Roman"/>
                <w:b/>
              </w:rPr>
              <w:t>NO</w:t>
            </w:r>
          </w:p>
        </w:tc>
        <w:tc>
          <w:tcPr>
            <w:tcW w:w="7174" w:type="dxa"/>
            <w:shd w:val="clear" w:color="auto" w:fill="D9D9D9" w:themeFill="background1" w:themeFillShade="D9"/>
          </w:tcPr>
          <w:p w14:paraId="6D78BFCA" w14:textId="77777777" w:rsidR="005E263D" w:rsidRPr="00C25CB6" w:rsidRDefault="005E263D" w:rsidP="000A1DBF">
            <w:pPr>
              <w:jc w:val="both"/>
              <w:rPr>
                <w:rFonts w:ascii="Times New Roman" w:hAnsi="Times New Roman"/>
                <w:b/>
              </w:rPr>
            </w:pPr>
            <w:r w:rsidRPr="00C25CB6">
              <w:rPr>
                <w:rFonts w:ascii="Times New Roman" w:hAnsi="Times New Roman"/>
                <w:b/>
              </w:rPr>
              <w:t>ITEMS</w:t>
            </w:r>
          </w:p>
          <w:p w14:paraId="4C62AB48" w14:textId="77777777" w:rsidR="005E263D" w:rsidRPr="00C25CB6" w:rsidRDefault="005E263D" w:rsidP="000A1DBF">
            <w:pPr>
              <w:jc w:val="both"/>
              <w:rPr>
                <w:rFonts w:ascii="Times New Roman" w:hAnsi="Times New Roman"/>
                <w:b/>
              </w:rPr>
            </w:pPr>
          </w:p>
        </w:tc>
        <w:tc>
          <w:tcPr>
            <w:tcW w:w="1705" w:type="dxa"/>
            <w:shd w:val="clear" w:color="auto" w:fill="D9D9D9" w:themeFill="background1" w:themeFillShade="D9"/>
          </w:tcPr>
          <w:p w14:paraId="0051CF96" w14:textId="77777777" w:rsidR="005E263D" w:rsidRPr="00852481" w:rsidRDefault="005E263D" w:rsidP="000A1DBF">
            <w:pPr>
              <w:jc w:val="center"/>
              <w:rPr>
                <w:rFonts w:ascii="Times New Roman" w:hAnsi="Times New Roman"/>
                <w:b/>
              </w:rPr>
            </w:pPr>
            <w:r w:rsidRPr="00C25CB6">
              <w:rPr>
                <w:rFonts w:ascii="Times New Roman" w:hAnsi="Times New Roman"/>
                <w:b/>
              </w:rPr>
              <w:t>ACTION</w:t>
            </w:r>
          </w:p>
        </w:tc>
      </w:tr>
      <w:tr w:rsidR="00EF0D9F" w:rsidRPr="001A7C00" w14:paraId="6393842D" w14:textId="77777777" w:rsidTr="00D27524">
        <w:tc>
          <w:tcPr>
            <w:tcW w:w="766" w:type="dxa"/>
          </w:tcPr>
          <w:p w14:paraId="487367B9" w14:textId="77777777" w:rsidR="00EF0D9F" w:rsidRDefault="00EF0D9F" w:rsidP="00EF0D9F">
            <w:pPr>
              <w:jc w:val="both"/>
              <w:rPr>
                <w:rFonts w:ascii="Times New Roman" w:hAnsi="Times New Roman"/>
                <w:b/>
              </w:rPr>
            </w:pPr>
          </w:p>
        </w:tc>
        <w:tc>
          <w:tcPr>
            <w:tcW w:w="7174" w:type="dxa"/>
          </w:tcPr>
          <w:p w14:paraId="0E5EF309" w14:textId="77777777" w:rsidR="00EF0D9F" w:rsidRDefault="00EF0D9F" w:rsidP="00EF0D9F">
            <w:pPr>
              <w:jc w:val="both"/>
              <w:rPr>
                <w:rFonts w:ascii="Times New Roman" w:hAnsi="Times New Roman"/>
                <w:b/>
                <w:u w:val="single"/>
              </w:rPr>
            </w:pPr>
            <w:r>
              <w:rPr>
                <w:rFonts w:ascii="Times New Roman" w:hAnsi="Times New Roman"/>
                <w:b/>
                <w:u w:val="single"/>
              </w:rPr>
              <w:t>OPENING ITEMS:</w:t>
            </w:r>
          </w:p>
          <w:p w14:paraId="6B9E570A" w14:textId="77777777" w:rsidR="00EF0D9F" w:rsidRPr="00CC50CF" w:rsidRDefault="00EF0D9F" w:rsidP="00EF0D9F">
            <w:pPr>
              <w:jc w:val="both"/>
              <w:rPr>
                <w:rFonts w:ascii="Times New Roman" w:hAnsi="Times New Roman"/>
                <w:b/>
                <w:u w:val="single"/>
              </w:rPr>
            </w:pPr>
          </w:p>
        </w:tc>
        <w:tc>
          <w:tcPr>
            <w:tcW w:w="1705" w:type="dxa"/>
          </w:tcPr>
          <w:p w14:paraId="347E125F" w14:textId="77777777" w:rsidR="00EF0D9F" w:rsidRDefault="00EF0D9F" w:rsidP="00EF0D9F">
            <w:pPr>
              <w:jc w:val="center"/>
              <w:rPr>
                <w:rFonts w:ascii="Times New Roman" w:hAnsi="Times New Roman"/>
              </w:rPr>
            </w:pPr>
          </w:p>
        </w:tc>
      </w:tr>
      <w:tr w:rsidR="00EF0D9F" w:rsidRPr="001A7C00" w14:paraId="2F07CDB9" w14:textId="77777777" w:rsidTr="00D27524">
        <w:tc>
          <w:tcPr>
            <w:tcW w:w="766" w:type="dxa"/>
          </w:tcPr>
          <w:p w14:paraId="2D429EFF" w14:textId="77777777" w:rsidR="00EF0D9F" w:rsidRDefault="00EF0D9F" w:rsidP="00EF0D9F">
            <w:pPr>
              <w:jc w:val="both"/>
              <w:rPr>
                <w:rFonts w:ascii="Times New Roman" w:hAnsi="Times New Roman"/>
                <w:b/>
              </w:rPr>
            </w:pPr>
            <w:r>
              <w:rPr>
                <w:rFonts w:ascii="Times New Roman" w:hAnsi="Times New Roman"/>
                <w:b/>
              </w:rPr>
              <w:t>3.0</w:t>
            </w:r>
          </w:p>
          <w:p w14:paraId="6FDA5EA5" w14:textId="77777777" w:rsidR="00EF0D9F" w:rsidRPr="00DA1734" w:rsidRDefault="00EF0D9F" w:rsidP="00EF0D9F">
            <w:pPr>
              <w:jc w:val="both"/>
              <w:rPr>
                <w:rFonts w:ascii="Times New Roman" w:hAnsi="Times New Roman"/>
              </w:rPr>
            </w:pPr>
          </w:p>
          <w:p w14:paraId="276DE11F" w14:textId="77777777" w:rsidR="00EF0D9F" w:rsidRPr="00722552" w:rsidRDefault="00EF0D9F" w:rsidP="00EF0D9F">
            <w:pPr>
              <w:jc w:val="both"/>
              <w:rPr>
                <w:rFonts w:ascii="Times New Roman" w:hAnsi="Times New Roman"/>
              </w:rPr>
            </w:pPr>
          </w:p>
        </w:tc>
        <w:tc>
          <w:tcPr>
            <w:tcW w:w="7174" w:type="dxa"/>
          </w:tcPr>
          <w:p w14:paraId="3D621B6F" w14:textId="77777777" w:rsidR="00EF0D9F" w:rsidRDefault="00EF0D9F" w:rsidP="00EF0D9F">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Pr>
                <w:rFonts w:ascii="Times New Roman" w:hAnsi="Times New Roman"/>
                <w:b/>
                <w:szCs w:val="24"/>
                <w:u w:val="single"/>
              </w:rPr>
              <w:t>Wednesday 17 December 2019</w:t>
            </w:r>
          </w:p>
          <w:p w14:paraId="77C33B80" w14:textId="77777777" w:rsidR="00EF0D9F" w:rsidRDefault="00EF0D9F" w:rsidP="00EF0D9F">
            <w:pPr>
              <w:jc w:val="both"/>
              <w:rPr>
                <w:rFonts w:ascii="Times New Roman" w:hAnsi="Times New Roman"/>
                <w:b/>
                <w:u w:val="single"/>
              </w:rPr>
            </w:pPr>
          </w:p>
          <w:p w14:paraId="17CE96F6" w14:textId="77777777" w:rsidR="00EF0D9F" w:rsidRDefault="00EF0D9F" w:rsidP="00EF0D9F">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Pr="00CC50CF">
              <w:rPr>
                <w:rFonts w:ascii="Times New Roman" w:hAnsi="Times New Roman"/>
              </w:rPr>
              <w:t xml:space="preserve">The </w:t>
            </w:r>
            <w:r>
              <w:rPr>
                <w:rFonts w:ascii="Times New Roman" w:hAnsi="Times New Roman"/>
              </w:rPr>
              <w:t xml:space="preserve">PA to the Regius Keeper </w:t>
            </w:r>
            <w:r w:rsidRPr="00CC50CF">
              <w:rPr>
                <w:rFonts w:ascii="Times New Roman" w:hAnsi="Times New Roman"/>
              </w:rPr>
              <w:t xml:space="preserve">would place a copy of the approved Minutes in the Library, on </w:t>
            </w:r>
            <w:r>
              <w:rPr>
                <w:rFonts w:ascii="Times New Roman" w:hAnsi="Times New Roman"/>
              </w:rPr>
              <w:t>the General Drive, the RBGE Website</w:t>
            </w:r>
            <w:r w:rsidRPr="00CC50CF">
              <w:rPr>
                <w:rFonts w:ascii="Times New Roman" w:hAnsi="Times New Roman"/>
              </w:rPr>
              <w:t xml:space="preserve"> and circulate by e-mail to the Board of Trustees.</w:t>
            </w:r>
          </w:p>
          <w:p w14:paraId="6B821FC6" w14:textId="77777777" w:rsidR="00EF0D9F" w:rsidRPr="00CC50CF" w:rsidRDefault="00EF0D9F" w:rsidP="00EF0D9F">
            <w:pPr>
              <w:jc w:val="both"/>
              <w:rPr>
                <w:rFonts w:ascii="Times New Roman" w:hAnsi="Times New Roman"/>
              </w:rPr>
            </w:pPr>
          </w:p>
        </w:tc>
        <w:tc>
          <w:tcPr>
            <w:tcW w:w="1705" w:type="dxa"/>
          </w:tcPr>
          <w:p w14:paraId="7A09E8E9" w14:textId="77777777" w:rsidR="00EF0D9F" w:rsidRPr="00852481" w:rsidRDefault="00EF0D9F" w:rsidP="00EF0D9F">
            <w:pPr>
              <w:jc w:val="center"/>
              <w:rPr>
                <w:rFonts w:ascii="Times New Roman" w:hAnsi="Times New Roman"/>
                <w:b/>
              </w:rPr>
            </w:pPr>
          </w:p>
          <w:p w14:paraId="693927C1" w14:textId="77777777" w:rsidR="00EF0D9F" w:rsidRDefault="00EF0D9F" w:rsidP="00EF0D9F">
            <w:pPr>
              <w:jc w:val="center"/>
              <w:rPr>
                <w:rFonts w:ascii="Times New Roman" w:hAnsi="Times New Roman"/>
                <w:b/>
              </w:rPr>
            </w:pPr>
          </w:p>
          <w:p w14:paraId="50B713B8" w14:textId="77777777" w:rsidR="00EF0D9F" w:rsidRPr="00852481" w:rsidRDefault="00EF0D9F" w:rsidP="00EF0D9F">
            <w:pPr>
              <w:jc w:val="center"/>
              <w:rPr>
                <w:rFonts w:ascii="Times New Roman" w:hAnsi="Times New Roman"/>
                <w:b/>
              </w:rPr>
            </w:pPr>
          </w:p>
          <w:p w14:paraId="1A7C564F" w14:textId="77777777" w:rsidR="00EF0D9F" w:rsidRPr="00852481" w:rsidRDefault="00EF0D9F" w:rsidP="00EF0D9F">
            <w:pPr>
              <w:jc w:val="center"/>
              <w:rPr>
                <w:rFonts w:ascii="Times New Roman" w:hAnsi="Times New Roman"/>
                <w:b/>
              </w:rPr>
            </w:pPr>
            <w:r w:rsidRPr="00852481">
              <w:rPr>
                <w:rFonts w:ascii="Times New Roman" w:hAnsi="Times New Roman"/>
                <w:b/>
              </w:rPr>
              <w:t xml:space="preserve">PA to the Regius Keeper </w:t>
            </w:r>
          </w:p>
        </w:tc>
      </w:tr>
      <w:tr w:rsidR="00EF0D9F" w:rsidRPr="001A7C00" w14:paraId="58494A55" w14:textId="77777777" w:rsidTr="00D27524">
        <w:tc>
          <w:tcPr>
            <w:tcW w:w="766" w:type="dxa"/>
          </w:tcPr>
          <w:p w14:paraId="596BEE73" w14:textId="77777777" w:rsidR="00EF0D9F" w:rsidRPr="00F90221" w:rsidRDefault="00EF0D9F" w:rsidP="00EF0D9F">
            <w:pPr>
              <w:jc w:val="both"/>
              <w:rPr>
                <w:rFonts w:ascii="Times New Roman" w:hAnsi="Times New Roman"/>
                <w:b/>
                <w:szCs w:val="24"/>
              </w:rPr>
            </w:pPr>
            <w:r>
              <w:rPr>
                <w:rFonts w:ascii="Times New Roman" w:hAnsi="Times New Roman"/>
                <w:b/>
                <w:szCs w:val="24"/>
              </w:rPr>
              <w:t>5</w:t>
            </w:r>
            <w:r w:rsidRPr="00F90221">
              <w:rPr>
                <w:rFonts w:ascii="Times New Roman" w:hAnsi="Times New Roman"/>
                <w:b/>
                <w:szCs w:val="24"/>
              </w:rPr>
              <w:t>.0</w:t>
            </w:r>
          </w:p>
          <w:p w14:paraId="1CA78D1E" w14:textId="77777777" w:rsidR="00EF0D9F" w:rsidRPr="00F90221" w:rsidRDefault="00EF0D9F" w:rsidP="00EF0D9F">
            <w:pPr>
              <w:jc w:val="both"/>
              <w:rPr>
                <w:rFonts w:ascii="Times New Roman" w:hAnsi="Times New Roman"/>
                <w:b/>
                <w:szCs w:val="24"/>
              </w:rPr>
            </w:pPr>
          </w:p>
        </w:tc>
        <w:tc>
          <w:tcPr>
            <w:tcW w:w="7174" w:type="dxa"/>
          </w:tcPr>
          <w:p w14:paraId="62DD7B7B" w14:textId="77777777" w:rsidR="00EF0D9F" w:rsidRPr="00F90221" w:rsidRDefault="00EF0D9F" w:rsidP="00EF0D9F">
            <w:pPr>
              <w:jc w:val="both"/>
              <w:rPr>
                <w:rFonts w:ascii="Times New Roman" w:hAnsi="Times New Roman"/>
                <w:b/>
                <w:szCs w:val="24"/>
                <w:u w:val="single"/>
              </w:rPr>
            </w:pPr>
            <w:r w:rsidRPr="00F90221">
              <w:rPr>
                <w:rFonts w:ascii="Times New Roman" w:hAnsi="Times New Roman"/>
                <w:b/>
                <w:szCs w:val="24"/>
                <w:u w:val="single"/>
              </w:rPr>
              <w:t>Chair’s Update</w:t>
            </w:r>
          </w:p>
          <w:p w14:paraId="65D717BD" w14:textId="77777777" w:rsidR="00EF0D9F" w:rsidRPr="00F90221" w:rsidRDefault="00EF0D9F" w:rsidP="00EF0D9F">
            <w:pPr>
              <w:jc w:val="both"/>
              <w:rPr>
                <w:rFonts w:ascii="Times New Roman" w:hAnsi="Times New Roman"/>
                <w:b/>
                <w:szCs w:val="24"/>
                <w:u w:val="single"/>
              </w:rPr>
            </w:pPr>
          </w:p>
          <w:p w14:paraId="07B6A9BF" w14:textId="77777777" w:rsidR="00EF0D9F" w:rsidRDefault="00EF0D9F" w:rsidP="00EF0D9F">
            <w:pPr>
              <w:jc w:val="both"/>
              <w:rPr>
                <w:rFonts w:ascii="Times New Roman" w:hAnsi="Times New Roman"/>
              </w:rPr>
            </w:pPr>
            <w:r>
              <w:rPr>
                <w:rFonts w:ascii="Times New Roman" w:hAnsi="Times New Roman"/>
                <w:b/>
                <w:bCs/>
              </w:rPr>
              <w:t xml:space="preserve">ACTION: </w:t>
            </w:r>
            <w:r>
              <w:rPr>
                <w:rFonts w:ascii="Times New Roman" w:hAnsi="Times New Roman"/>
              </w:rPr>
              <w:t>The Regius Keeper would arrange for a “crib sheet” of information to be prepared for Trustees.</w:t>
            </w:r>
          </w:p>
          <w:p w14:paraId="059AB013" w14:textId="77777777" w:rsidR="00EF0D9F" w:rsidRPr="00F90221" w:rsidRDefault="00EF0D9F" w:rsidP="00EF0D9F">
            <w:pPr>
              <w:jc w:val="both"/>
              <w:rPr>
                <w:rFonts w:ascii="Times New Roman" w:hAnsi="Times New Roman"/>
                <w:b/>
                <w:szCs w:val="24"/>
                <w:u w:val="single"/>
              </w:rPr>
            </w:pPr>
          </w:p>
        </w:tc>
        <w:tc>
          <w:tcPr>
            <w:tcW w:w="1705" w:type="dxa"/>
          </w:tcPr>
          <w:p w14:paraId="1A617869" w14:textId="77777777" w:rsidR="00EF0D9F" w:rsidRDefault="00EF0D9F" w:rsidP="00EF0D9F">
            <w:pPr>
              <w:jc w:val="center"/>
              <w:rPr>
                <w:rFonts w:ascii="Times New Roman" w:hAnsi="Times New Roman"/>
                <w:b/>
                <w:szCs w:val="24"/>
              </w:rPr>
            </w:pPr>
          </w:p>
          <w:p w14:paraId="28550DC4" w14:textId="77777777" w:rsidR="00EF0D9F" w:rsidRDefault="00EF0D9F" w:rsidP="00EF0D9F">
            <w:pPr>
              <w:jc w:val="center"/>
              <w:rPr>
                <w:rFonts w:ascii="Times New Roman" w:hAnsi="Times New Roman"/>
                <w:b/>
                <w:szCs w:val="24"/>
              </w:rPr>
            </w:pPr>
          </w:p>
          <w:p w14:paraId="61FDE5D4" w14:textId="77777777" w:rsidR="00EF0D9F" w:rsidRDefault="00EF0D9F" w:rsidP="00EF0D9F">
            <w:pPr>
              <w:jc w:val="center"/>
              <w:rPr>
                <w:rFonts w:ascii="Times New Roman" w:hAnsi="Times New Roman"/>
                <w:b/>
                <w:szCs w:val="24"/>
              </w:rPr>
            </w:pPr>
            <w:r>
              <w:rPr>
                <w:rFonts w:ascii="Times New Roman" w:hAnsi="Times New Roman"/>
                <w:b/>
                <w:szCs w:val="24"/>
              </w:rPr>
              <w:t>Regius Keeper</w:t>
            </w:r>
          </w:p>
          <w:p w14:paraId="6466D6BF" w14:textId="77777777" w:rsidR="00EF0D9F" w:rsidRPr="00F90221" w:rsidRDefault="00EF0D9F" w:rsidP="00EF0D9F">
            <w:pPr>
              <w:jc w:val="center"/>
              <w:rPr>
                <w:rFonts w:ascii="Times New Roman" w:hAnsi="Times New Roman"/>
                <w:b/>
                <w:szCs w:val="24"/>
              </w:rPr>
            </w:pPr>
          </w:p>
        </w:tc>
      </w:tr>
      <w:tr w:rsidR="00EF0D9F" w:rsidRPr="001A7C00" w14:paraId="3EFB52D8" w14:textId="77777777" w:rsidTr="00D27524">
        <w:tc>
          <w:tcPr>
            <w:tcW w:w="766" w:type="dxa"/>
          </w:tcPr>
          <w:p w14:paraId="0EB57CC4" w14:textId="77777777" w:rsidR="00EF0D9F" w:rsidRDefault="00EF0D9F" w:rsidP="00EF0D9F">
            <w:pPr>
              <w:jc w:val="both"/>
              <w:rPr>
                <w:rFonts w:ascii="Times New Roman" w:hAnsi="Times New Roman"/>
                <w:b/>
              </w:rPr>
            </w:pPr>
          </w:p>
        </w:tc>
        <w:tc>
          <w:tcPr>
            <w:tcW w:w="7174" w:type="dxa"/>
          </w:tcPr>
          <w:p w14:paraId="63803588" w14:textId="77777777" w:rsidR="00EF0D9F" w:rsidRDefault="00EF0D9F" w:rsidP="00EF0D9F">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48928370" w14:textId="77777777" w:rsidR="00EF0D9F" w:rsidRPr="00CC50CF" w:rsidRDefault="00EF0D9F" w:rsidP="00EF0D9F">
            <w:pPr>
              <w:jc w:val="both"/>
              <w:rPr>
                <w:rFonts w:ascii="Times New Roman" w:hAnsi="Times New Roman"/>
                <w:b/>
                <w:u w:val="single"/>
              </w:rPr>
            </w:pPr>
          </w:p>
        </w:tc>
        <w:tc>
          <w:tcPr>
            <w:tcW w:w="1705" w:type="dxa"/>
          </w:tcPr>
          <w:p w14:paraId="37C94225" w14:textId="77777777" w:rsidR="00EF0D9F" w:rsidRDefault="00EF0D9F" w:rsidP="00EF0D9F">
            <w:pPr>
              <w:jc w:val="center"/>
              <w:rPr>
                <w:rFonts w:ascii="Times New Roman" w:hAnsi="Times New Roman"/>
              </w:rPr>
            </w:pPr>
          </w:p>
        </w:tc>
      </w:tr>
      <w:tr w:rsidR="00EF0D9F" w:rsidRPr="00986204" w14:paraId="672B05DD" w14:textId="77777777" w:rsidTr="00D27524">
        <w:tblPrEx>
          <w:tblLook w:val="04A0" w:firstRow="1" w:lastRow="0" w:firstColumn="1" w:lastColumn="0" w:noHBand="0" w:noVBand="1"/>
        </w:tblPrEx>
        <w:trPr>
          <w:trHeight w:val="513"/>
        </w:trPr>
        <w:tc>
          <w:tcPr>
            <w:tcW w:w="766" w:type="dxa"/>
            <w:shd w:val="clear" w:color="auto" w:fill="auto"/>
          </w:tcPr>
          <w:p w14:paraId="4AA5F44C" w14:textId="77777777" w:rsidR="00EF0D9F" w:rsidRDefault="00EF0D9F" w:rsidP="00EF0D9F">
            <w:pPr>
              <w:tabs>
                <w:tab w:val="left" w:pos="7785"/>
              </w:tabs>
              <w:rPr>
                <w:rFonts w:ascii="Times New Roman" w:hAnsi="Times New Roman"/>
                <w:szCs w:val="24"/>
              </w:rPr>
            </w:pPr>
            <w:r>
              <w:rPr>
                <w:rFonts w:ascii="Times New Roman" w:hAnsi="Times New Roman"/>
                <w:b/>
                <w:szCs w:val="24"/>
              </w:rPr>
              <w:t>7</w:t>
            </w:r>
            <w:r w:rsidRPr="00986204">
              <w:rPr>
                <w:rFonts w:ascii="Times New Roman" w:hAnsi="Times New Roman"/>
                <w:b/>
                <w:szCs w:val="24"/>
              </w:rPr>
              <w:t>.0</w:t>
            </w:r>
          </w:p>
          <w:p w14:paraId="5B99DA8E" w14:textId="77777777" w:rsidR="00EF0D9F" w:rsidRDefault="00EF0D9F" w:rsidP="00EF0D9F">
            <w:pPr>
              <w:tabs>
                <w:tab w:val="left" w:pos="7785"/>
              </w:tabs>
              <w:rPr>
                <w:rFonts w:ascii="Times New Roman" w:hAnsi="Times New Roman"/>
                <w:szCs w:val="24"/>
              </w:rPr>
            </w:pPr>
          </w:p>
          <w:p w14:paraId="38625659" w14:textId="77777777" w:rsidR="00EF0D9F" w:rsidRPr="00794D6B" w:rsidRDefault="00EF0D9F" w:rsidP="00EF0D9F">
            <w:pPr>
              <w:tabs>
                <w:tab w:val="left" w:pos="7785"/>
              </w:tabs>
              <w:rPr>
                <w:rFonts w:ascii="Times New Roman" w:hAnsi="Times New Roman"/>
                <w:szCs w:val="24"/>
              </w:rPr>
            </w:pPr>
            <w:r>
              <w:rPr>
                <w:rFonts w:ascii="Times New Roman" w:hAnsi="Times New Roman"/>
                <w:szCs w:val="24"/>
              </w:rPr>
              <w:t>7.2</w:t>
            </w:r>
          </w:p>
          <w:p w14:paraId="2F97693A" w14:textId="77777777" w:rsidR="00EF0D9F" w:rsidRPr="00986204" w:rsidRDefault="00EF0D9F" w:rsidP="00EF0D9F">
            <w:pPr>
              <w:tabs>
                <w:tab w:val="left" w:pos="7785"/>
              </w:tabs>
              <w:rPr>
                <w:rFonts w:ascii="Times New Roman" w:hAnsi="Times New Roman"/>
                <w:b/>
                <w:szCs w:val="24"/>
              </w:rPr>
            </w:pPr>
          </w:p>
        </w:tc>
        <w:tc>
          <w:tcPr>
            <w:tcW w:w="7174" w:type="dxa"/>
            <w:shd w:val="clear" w:color="auto" w:fill="auto"/>
          </w:tcPr>
          <w:p w14:paraId="5EACA831" w14:textId="77777777" w:rsidR="00EF0D9F" w:rsidRPr="00D27524" w:rsidRDefault="00EF0D9F" w:rsidP="00D27524">
            <w:pPr>
              <w:tabs>
                <w:tab w:val="left" w:pos="7785"/>
              </w:tabs>
              <w:rPr>
                <w:rFonts w:ascii="Times New Roman" w:hAnsi="Times New Roman"/>
                <w:b/>
                <w:u w:val="single"/>
              </w:rPr>
            </w:pPr>
            <w:r>
              <w:rPr>
                <w:rFonts w:ascii="Times New Roman" w:hAnsi="Times New Roman"/>
                <w:b/>
                <w:u w:val="single"/>
              </w:rPr>
              <w:t>Edinburgh Biomes</w:t>
            </w:r>
          </w:p>
          <w:p w14:paraId="20BD3CA4" w14:textId="77777777" w:rsidR="00EF0D9F" w:rsidRPr="000A1DBF" w:rsidRDefault="00EF0D9F" w:rsidP="00EF0D9F">
            <w:pPr>
              <w:tabs>
                <w:tab w:val="left" w:pos="7785"/>
              </w:tabs>
              <w:jc w:val="both"/>
              <w:rPr>
                <w:rFonts w:ascii="Times New Roman" w:hAnsi="Times New Roman"/>
                <w:bCs/>
              </w:rPr>
            </w:pPr>
          </w:p>
          <w:p w14:paraId="16CC1514" w14:textId="77777777" w:rsidR="00EF0D9F" w:rsidRDefault="00EF0D9F" w:rsidP="00EF0D9F">
            <w:pPr>
              <w:tabs>
                <w:tab w:val="left" w:pos="7785"/>
              </w:tabs>
              <w:rPr>
                <w:rFonts w:ascii="Times New Roman" w:hAnsi="Times New Roman"/>
                <w:bCs/>
                <w:u w:val="single"/>
              </w:rPr>
            </w:pPr>
            <w:r>
              <w:rPr>
                <w:rFonts w:ascii="Times New Roman" w:hAnsi="Times New Roman"/>
                <w:bCs/>
                <w:u w:val="single"/>
              </w:rPr>
              <w:t>Report on Governance of Edinburgh Biomes</w:t>
            </w:r>
          </w:p>
          <w:p w14:paraId="2E516E44" w14:textId="77777777" w:rsidR="00EF0D9F" w:rsidRDefault="00EF0D9F" w:rsidP="00EF0D9F">
            <w:pPr>
              <w:tabs>
                <w:tab w:val="left" w:pos="7785"/>
              </w:tabs>
              <w:jc w:val="both"/>
              <w:rPr>
                <w:rFonts w:ascii="Times New Roman" w:hAnsi="Times New Roman"/>
                <w:bCs/>
              </w:rPr>
            </w:pPr>
          </w:p>
          <w:p w14:paraId="050003EB" w14:textId="77777777" w:rsidR="00EF0D9F" w:rsidRPr="00716464" w:rsidRDefault="00EF0D9F" w:rsidP="00EF0D9F">
            <w:pPr>
              <w:tabs>
                <w:tab w:val="left" w:pos="7785"/>
              </w:tabs>
              <w:jc w:val="both"/>
              <w:rPr>
                <w:rFonts w:ascii="Times New Roman" w:hAnsi="Times New Roman"/>
                <w:bCs/>
              </w:rPr>
            </w:pPr>
            <w:r>
              <w:rPr>
                <w:rFonts w:ascii="Times New Roman" w:hAnsi="Times New Roman"/>
                <w:b/>
              </w:rPr>
              <w:t xml:space="preserve">ACTION: </w:t>
            </w:r>
            <w:r>
              <w:rPr>
                <w:rFonts w:ascii="Times New Roman" w:hAnsi="Times New Roman"/>
                <w:bCs/>
              </w:rPr>
              <w:t>The Head of Resources and Planning would arrange for the implementation of the updated Terms of Reference.</w:t>
            </w:r>
          </w:p>
          <w:p w14:paraId="6CA30059" w14:textId="77777777" w:rsidR="00EF0D9F" w:rsidRPr="008D7B9E" w:rsidRDefault="00EF0D9F" w:rsidP="00EF0D9F">
            <w:pPr>
              <w:pStyle w:val="ListParagraph"/>
              <w:ind w:left="0"/>
              <w:jc w:val="both"/>
            </w:pPr>
          </w:p>
        </w:tc>
        <w:tc>
          <w:tcPr>
            <w:tcW w:w="1705" w:type="dxa"/>
          </w:tcPr>
          <w:p w14:paraId="44513617" w14:textId="77777777" w:rsidR="00EF0D9F" w:rsidRDefault="00EF0D9F" w:rsidP="00EF0D9F">
            <w:pPr>
              <w:tabs>
                <w:tab w:val="left" w:pos="7785"/>
              </w:tabs>
              <w:jc w:val="center"/>
              <w:rPr>
                <w:rFonts w:ascii="Times New Roman" w:hAnsi="Times New Roman"/>
                <w:b/>
                <w:szCs w:val="24"/>
              </w:rPr>
            </w:pPr>
          </w:p>
          <w:p w14:paraId="7A94EF96" w14:textId="77777777" w:rsidR="00D27524" w:rsidRDefault="00D27524" w:rsidP="00EF0D9F">
            <w:pPr>
              <w:tabs>
                <w:tab w:val="left" w:pos="7785"/>
              </w:tabs>
              <w:jc w:val="center"/>
              <w:rPr>
                <w:rFonts w:ascii="Times New Roman" w:hAnsi="Times New Roman"/>
                <w:b/>
                <w:szCs w:val="24"/>
              </w:rPr>
            </w:pPr>
          </w:p>
          <w:p w14:paraId="3EB84886" w14:textId="77777777" w:rsidR="00EF0D9F" w:rsidRDefault="00EF0D9F" w:rsidP="00EF0D9F">
            <w:pPr>
              <w:tabs>
                <w:tab w:val="left" w:pos="7785"/>
              </w:tabs>
              <w:jc w:val="center"/>
              <w:rPr>
                <w:rFonts w:ascii="Times New Roman" w:hAnsi="Times New Roman"/>
                <w:b/>
                <w:szCs w:val="24"/>
              </w:rPr>
            </w:pPr>
          </w:p>
          <w:p w14:paraId="3EC32069" w14:textId="77777777" w:rsidR="00EF0D9F" w:rsidRDefault="00EF0D9F" w:rsidP="00EF0D9F">
            <w:pPr>
              <w:tabs>
                <w:tab w:val="left" w:pos="7785"/>
              </w:tabs>
              <w:jc w:val="center"/>
              <w:rPr>
                <w:rFonts w:ascii="Times New Roman" w:hAnsi="Times New Roman"/>
                <w:b/>
                <w:szCs w:val="24"/>
              </w:rPr>
            </w:pPr>
          </w:p>
          <w:p w14:paraId="5EBF2CEA" w14:textId="77777777" w:rsidR="00EF0D9F" w:rsidRPr="00986204" w:rsidRDefault="00EF0D9F" w:rsidP="00EF0D9F">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EF0D9F" w:rsidRPr="00391DF7" w14:paraId="51AC3739" w14:textId="77777777" w:rsidTr="00D27524">
        <w:tblPrEx>
          <w:tblLook w:val="04A0" w:firstRow="1" w:lastRow="0" w:firstColumn="1" w:lastColumn="0" w:noHBand="0" w:noVBand="1"/>
        </w:tblPrEx>
        <w:trPr>
          <w:trHeight w:val="513"/>
        </w:trPr>
        <w:tc>
          <w:tcPr>
            <w:tcW w:w="766" w:type="dxa"/>
            <w:shd w:val="clear" w:color="auto" w:fill="auto"/>
          </w:tcPr>
          <w:p w14:paraId="788CEEF6" w14:textId="77777777" w:rsidR="00EF0D9F" w:rsidRDefault="00EF0D9F" w:rsidP="00EF0D9F">
            <w:pPr>
              <w:tabs>
                <w:tab w:val="left" w:pos="7785"/>
              </w:tabs>
              <w:rPr>
                <w:rFonts w:ascii="Times New Roman" w:hAnsi="Times New Roman"/>
                <w:b/>
              </w:rPr>
            </w:pPr>
            <w:r>
              <w:rPr>
                <w:rFonts w:ascii="Times New Roman" w:hAnsi="Times New Roman"/>
                <w:b/>
              </w:rPr>
              <w:t>8</w:t>
            </w:r>
            <w:r w:rsidRPr="00391DF7">
              <w:rPr>
                <w:rFonts w:ascii="Times New Roman" w:hAnsi="Times New Roman"/>
                <w:b/>
              </w:rPr>
              <w:t>.0</w:t>
            </w:r>
          </w:p>
          <w:p w14:paraId="51B840FD" w14:textId="77777777" w:rsidR="00EF0D9F" w:rsidRDefault="00EF0D9F" w:rsidP="00EF0D9F">
            <w:pPr>
              <w:tabs>
                <w:tab w:val="left" w:pos="7785"/>
              </w:tabs>
              <w:rPr>
                <w:rFonts w:ascii="Times New Roman" w:hAnsi="Times New Roman"/>
                <w:b/>
              </w:rPr>
            </w:pPr>
          </w:p>
          <w:p w14:paraId="24A1F9DC" w14:textId="75A326D9" w:rsidR="00EF0D9F" w:rsidRDefault="00EF0D9F" w:rsidP="00EF0D9F">
            <w:pPr>
              <w:tabs>
                <w:tab w:val="left" w:pos="7785"/>
              </w:tabs>
              <w:rPr>
                <w:rFonts w:ascii="Times New Roman" w:hAnsi="Times New Roman"/>
                <w:bCs/>
              </w:rPr>
            </w:pPr>
            <w:r>
              <w:rPr>
                <w:rFonts w:ascii="Times New Roman" w:hAnsi="Times New Roman"/>
                <w:bCs/>
              </w:rPr>
              <w:t>8</w:t>
            </w:r>
            <w:r w:rsidR="004F09F0">
              <w:rPr>
                <w:rFonts w:ascii="Times New Roman" w:hAnsi="Times New Roman"/>
                <w:bCs/>
              </w:rPr>
              <w:t>.</w:t>
            </w:r>
            <w:r w:rsidR="00D651E0">
              <w:rPr>
                <w:rFonts w:ascii="Times New Roman" w:hAnsi="Times New Roman"/>
                <w:bCs/>
              </w:rPr>
              <w:t>1</w:t>
            </w:r>
            <w:r w:rsidR="00D27524">
              <w:rPr>
                <w:rFonts w:ascii="Times New Roman" w:hAnsi="Times New Roman"/>
                <w:bCs/>
              </w:rPr>
              <w:t>.1</w:t>
            </w:r>
          </w:p>
          <w:p w14:paraId="74FB3F7D" w14:textId="77777777" w:rsidR="00EF0D9F" w:rsidRDefault="00EF0D9F" w:rsidP="00EF0D9F">
            <w:pPr>
              <w:tabs>
                <w:tab w:val="left" w:pos="7785"/>
              </w:tabs>
              <w:rPr>
                <w:rFonts w:ascii="Times New Roman" w:hAnsi="Times New Roman"/>
                <w:bCs/>
              </w:rPr>
            </w:pPr>
          </w:p>
          <w:p w14:paraId="65BFA50E" w14:textId="77777777" w:rsidR="00EF0D9F" w:rsidRDefault="00EF0D9F" w:rsidP="00EF0D9F">
            <w:pPr>
              <w:tabs>
                <w:tab w:val="left" w:pos="7785"/>
              </w:tabs>
              <w:rPr>
                <w:rFonts w:ascii="Times New Roman" w:hAnsi="Times New Roman"/>
                <w:bCs/>
              </w:rPr>
            </w:pPr>
          </w:p>
          <w:p w14:paraId="042BF3AA" w14:textId="77777777" w:rsidR="00EF0D9F" w:rsidRDefault="00EF0D9F" w:rsidP="00EF0D9F">
            <w:pPr>
              <w:tabs>
                <w:tab w:val="left" w:pos="7785"/>
              </w:tabs>
              <w:rPr>
                <w:rFonts w:ascii="Times New Roman" w:hAnsi="Times New Roman"/>
                <w:bCs/>
              </w:rPr>
            </w:pPr>
          </w:p>
          <w:p w14:paraId="7158E5C4" w14:textId="77777777" w:rsidR="00D27524" w:rsidRDefault="00D27524" w:rsidP="00EF0D9F">
            <w:pPr>
              <w:tabs>
                <w:tab w:val="left" w:pos="7785"/>
              </w:tabs>
              <w:rPr>
                <w:rFonts w:ascii="Times New Roman" w:hAnsi="Times New Roman"/>
                <w:bCs/>
              </w:rPr>
            </w:pPr>
          </w:p>
          <w:p w14:paraId="7A737AD3" w14:textId="77777777" w:rsidR="00D27524" w:rsidRDefault="00D27524" w:rsidP="00EF0D9F">
            <w:pPr>
              <w:tabs>
                <w:tab w:val="left" w:pos="7785"/>
              </w:tabs>
              <w:rPr>
                <w:rFonts w:ascii="Times New Roman" w:hAnsi="Times New Roman"/>
                <w:bCs/>
              </w:rPr>
            </w:pPr>
          </w:p>
          <w:p w14:paraId="3B3BDCC6" w14:textId="222458B3" w:rsidR="00EF0D9F" w:rsidRDefault="00EF0D9F" w:rsidP="00EF0D9F">
            <w:pPr>
              <w:tabs>
                <w:tab w:val="left" w:pos="7785"/>
              </w:tabs>
              <w:rPr>
                <w:rFonts w:ascii="Times New Roman" w:hAnsi="Times New Roman"/>
                <w:bCs/>
              </w:rPr>
            </w:pPr>
            <w:r>
              <w:rPr>
                <w:rFonts w:ascii="Times New Roman" w:hAnsi="Times New Roman"/>
                <w:bCs/>
              </w:rPr>
              <w:t>8.</w:t>
            </w:r>
            <w:r w:rsidR="000A432F">
              <w:rPr>
                <w:rFonts w:ascii="Times New Roman" w:hAnsi="Times New Roman"/>
                <w:bCs/>
              </w:rPr>
              <w:t>1.</w:t>
            </w:r>
            <w:r>
              <w:rPr>
                <w:rFonts w:ascii="Times New Roman" w:hAnsi="Times New Roman"/>
                <w:bCs/>
              </w:rPr>
              <w:t>2</w:t>
            </w:r>
          </w:p>
          <w:p w14:paraId="029175F8" w14:textId="77777777" w:rsidR="00EF0D9F" w:rsidRDefault="00EF0D9F" w:rsidP="00EF0D9F">
            <w:pPr>
              <w:tabs>
                <w:tab w:val="left" w:pos="7785"/>
              </w:tabs>
              <w:rPr>
                <w:rFonts w:ascii="Times New Roman" w:hAnsi="Times New Roman"/>
                <w:bCs/>
              </w:rPr>
            </w:pPr>
          </w:p>
          <w:p w14:paraId="63E44FD0" w14:textId="77777777" w:rsidR="00D651E0" w:rsidRDefault="00D651E0" w:rsidP="00EF0D9F">
            <w:pPr>
              <w:tabs>
                <w:tab w:val="left" w:pos="7785"/>
              </w:tabs>
              <w:rPr>
                <w:rFonts w:ascii="Times New Roman" w:hAnsi="Times New Roman"/>
                <w:bCs/>
              </w:rPr>
            </w:pPr>
          </w:p>
          <w:p w14:paraId="3DF6FECE" w14:textId="0F1641BB" w:rsidR="00EF0D9F" w:rsidRPr="00FC49CA" w:rsidRDefault="00EF0D9F" w:rsidP="00EF0D9F">
            <w:pPr>
              <w:tabs>
                <w:tab w:val="left" w:pos="7785"/>
              </w:tabs>
              <w:rPr>
                <w:rFonts w:ascii="Times New Roman" w:hAnsi="Times New Roman"/>
                <w:bCs/>
                <w:szCs w:val="24"/>
              </w:rPr>
            </w:pPr>
            <w:r>
              <w:rPr>
                <w:rFonts w:ascii="Times New Roman" w:hAnsi="Times New Roman"/>
                <w:bCs/>
              </w:rPr>
              <w:t>8.</w:t>
            </w:r>
            <w:r w:rsidR="000A432F">
              <w:rPr>
                <w:rFonts w:ascii="Times New Roman" w:hAnsi="Times New Roman"/>
                <w:bCs/>
              </w:rPr>
              <w:t>1.</w:t>
            </w:r>
            <w:r w:rsidR="00D27524">
              <w:rPr>
                <w:rFonts w:ascii="Times New Roman" w:hAnsi="Times New Roman"/>
                <w:bCs/>
              </w:rPr>
              <w:t>3</w:t>
            </w:r>
          </w:p>
        </w:tc>
        <w:tc>
          <w:tcPr>
            <w:tcW w:w="7174" w:type="dxa"/>
            <w:shd w:val="clear" w:color="auto" w:fill="auto"/>
          </w:tcPr>
          <w:p w14:paraId="479A087E" w14:textId="77777777" w:rsidR="00EF0D9F" w:rsidRDefault="00EF0D9F" w:rsidP="00EF0D9F">
            <w:pPr>
              <w:autoSpaceDE w:val="0"/>
              <w:autoSpaceDN w:val="0"/>
              <w:adjustRightInd w:val="0"/>
              <w:jc w:val="both"/>
              <w:rPr>
                <w:rFonts w:ascii="Times New Roman" w:hAnsi="Times New Roman"/>
                <w:b/>
                <w:u w:val="single"/>
              </w:rPr>
            </w:pPr>
            <w:r>
              <w:rPr>
                <w:rFonts w:ascii="Times New Roman" w:hAnsi="Times New Roman"/>
                <w:b/>
                <w:u w:val="single"/>
              </w:rPr>
              <w:t>RBGE Strategy</w:t>
            </w:r>
            <w:r w:rsidRPr="00391DF7">
              <w:rPr>
                <w:rFonts w:ascii="Times New Roman" w:hAnsi="Times New Roman"/>
                <w:b/>
                <w:u w:val="single"/>
              </w:rPr>
              <w:t xml:space="preserve"> 2020-2025</w:t>
            </w:r>
          </w:p>
          <w:p w14:paraId="7B449393" w14:textId="77777777" w:rsidR="00EF0D9F" w:rsidRDefault="00EF0D9F" w:rsidP="00EF0D9F">
            <w:pPr>
              <w:autoSpaceDE w:val="0"/>
              <w:autoSpaceDN w:val="0"/>
              <w:adjustRightInd w:val="0"/>
              <w:jc w:val="both"/>
              <w:rPr>
                <w:rFonts w:ascii="Times New Roman" w:hAnsi="Times New Roman"/>
              </w:rPr>
            </w:pPr>
          </w:p>
          <w:p w14:paraId="6DC1D260" w14:textId="77777777" w:rsidR="00D651E0" w:rsidRDefault="00D651E0" w:rsidP="00D651E0">
            <w:pPr>
              <w:autoSpaceDE w:val="0"/>
              <w:autoSpaceDN w:val="0"/>
              <w:adjustRightInd w:val="0"/>
              <w:jc w:val="both"/>
              <w:rPr>
                <w:rFonts w:ascii="Times New Roman" w:hAnsi="Times New Roman"/>
              </w:rPr>
            </w:pPr>
            <w:r>
              <w:rPr>
                <w:rFonts w:ascii="Times New Roman" w:hAnsi="Times New Roman"/>
                <w:b/>
                <w:bCs/>
              </w:rPr>
              <w:t>ACTION:</w:t>
            </w:r>
            <w:r>
              <w:rPr>
                <w:rFonts w:ascii="Times New Roman" w:hAnsi="Times New Roman"/>
              </w:rPr>
              <w:t xml:space="preserve"> The Director of Horticulture and Learning and Director of Science would consult further with Mr Raoul Curtis-Machin over the development of innovative horticultural objectives for the Strategy.</w:t>
            </w:r>
          </w:p>
          <w:p w14:paraId="3FB0A0B7" w14:textId="77777777" w:rsidR="00D651E0" w:rsidRDefault="00D651E0" w:rsidP="00D651E0">
            <w:pPr>
              <w:autoSpaceDE w:val="0"/>
              <w:autoSpaceDN w:val="0"/>
              <w:adjustRightInd w:val="0"/>
              <w:jc w:val="both"/>
              <w:rPr>
                <w:rFonts w:ascii="Times New Roman" w:hAnsi="Times New Roman"/>
              </w:rPr>
            </w:pPr>
          </w:p>
          <w:p w14:paraId="76125F6C" w14:textId="77777777" w:rsidR="00D651E0" w:rsidRDefault="00D651E0" w:rsidP="00D651E0">
            <w:pPr>
              <w:autoSpaceDE w:val="0"/>
              <w:autoSpaceDN w:val="0"/>
              <w:adjustRightInd w:val="0"/>
              <w:jc w:val="both"/>
              <w:rPr>
                <w:rFonts w:ascii="Times New Roman" w:hAnsi="Times New Roman"/>
                <w:b/>
                <w:bCs/>
              </w:rPr>
            </w:pPr>
          </w:p>
          <w:p w14:paraId="6FB15F77" w14:textId="77777777" w:rsidR="00D651E0" w:rsidRDefault="00D651E0" w:rsidP="00D651E0">
            <w:pPr>
              <w:autoSpaceDE w:val="0"/>
              <w:autoSpaceDN w:val="0"/>
              <w:adjustRightInd w:val="0"/>
              <w:jc w:val="both"/>
              <w:rPr>
                <w:rFonts w:ascii="Times New Roman" w:hAnsi="Times New Roman"/>
                <w:b/>
                <w:bCs/>
              </w:rPr>
            </w:pPr>
          </w:p>
          <w:p w14:paraId="02A8384B" w14:textId="77777777" w:rsidR="00D651E0" w:rsidRPr="00346772" w:rsidRDefault="00D651E0" w:rsidP="00D651E0">
            <w:pPr>
              <w:autoSpaceDE w:val="0"/>
              <w:autoSpaceDN w:val="0"/>
              <w:adjustRightInd w:val="0"/>
              <w:jc w:val="both"/>
              <w:rPr>
                <w:rFonts w:ascii="Times New Roman" w:hAnsi="Times New Roman"/>
              </w:rPr>
            </w:pPr>
            <w:r>
              <w:rPr>
                <w:rFonts w:ascii="Times New Roman" w:hAnsi="Times New Roman"/>
                <w:b/>
                <w:bCs/>
              </w:rPr>
              <w:t xml:space="preserve">ACTION: </w:t>
            </w:r>
            <w:r>
              <w:rPr>
                <w:rFonts w:ascii="Times New Roman" w:hAnsi="Times New Roman"/>
              </w:rPr>
              <w:t>The Regius Keeper would complete  the Strategy in line with the Trustees’ guidance.</w:t>
            </w:r>
          </w:p>
          <w:p w14:paraId="0A8443A1" w14:textId="77777777" w:rsidR="00D651E0" w:rsidRDefault="00D651E0" w:rsidP="00D651E0">
            <w:pPr>
              <w:autoSpaceDE w:val="0"/>
              <w:autoSpaceDN w:val="0"/>
              <w:adjustRightInd w:val="0"/>
              <w:jc w:val="both"/>
              <w:rPr>
                <w:rFonts w:ascii="Times New Roman" w:hAnsi="Times New Roman"/>
                <w:b/>
                <w:bCs/>
              </w:rPr>
            </w:pPr>
          </w:p>
          <w:p w14:paraId="3FCA678B" w14:textId="0F233BAE" w:rsidR="00EF0D9F" w:rsidRDefault="00D651E0" w:rsidP="00D651E0">
            <w:pPr>
              <w:autoSpaceDE w:val="0"/>
              <w:autoSpaceDN w:val="0"/>
              <w:adjustRightInd w:val="0"/>
              <w:jc w:val="both"/>
              <w:rPr>
                <w:rFonts w:ascii="Times New Roman" w:hAnsi="Times New Roman"/>
              </w:rPr>
            </w:pPr>
            <w:r>
              <w:rPr>
                <w:rFonts w:ascii="Times New Roman" w:hAnsi="Times New Roman"/>
                <w:b/>
                <w:bCs/>
              </w:rPr>
              <w:t>ACTION:</w:t>
            </w:r>
            <w:r>
              <w:rPr>
                <w:rFonts w:ascii="Times New Roman" w:hAnsi="Times New Roman"/>
              </w:rPr>
              <w:t xml:space="preserve"> The PA to the Regius Keeper would add ‘Update on </w:t>
            </w:r>
            <w:r w:rsidRPr="0017569A">
              <w:rPr>
                <w:rFonts w:ascii="Times New Roman" w:hAnsi="Times New Roman"/>
                <w:bCs/>
              </w:rPr>
              <w:t>RBGE St</w:t>
            </w:r>
            <w:r>
              <w:rPr>
                <w:rFonts w:ascii="Times New Roman" w:hAnsi="Times New Roman"/>
                <w:bCs/>
              </w:rPr>
              <w:t>r</w:t>
            </w:r>
            <w:r w:rsidRPr="0017569A">
              <w:rPr>
                <w:rFonts w:ascii="Times New Roman" w:hAnsi="Times New Roman"/>
                <w:bCs/>
              </w:rPr>
              <w:t>ategy 2020-2025</w:t>
            </w:r>
            <w:r>
              <w:rPr>
                <w:rFonts w:ascii="Times New Roman" w:hAnsi="Times New Roman"/>
                <w:bCs/>
              </w:rPr>
              <w:t>’</w:t>
            </w:r>
            <w:r w:rsidRPr="0017569A">
              <w:rPr>
                <w:rFonts w:ascii="Times New Roman" w:hAnsi="Times New Roman"/>
                <w:bCs/>
              </w:rPr>
              <w:t xml:space="preserve"> to the Agenda for the next meeting.</w:t>
            </w:r>
          </w:p>
          <w:p w14:paraId="46CFEC7D" w14:textId="77777777" w:rsidR="00D27524" w:rsidRPr="0017569A" w:rsidRDefault="00D27524" w:rsidP="00EF0D9F">
            <w:pPr>
              <w:autoSpaceDE w:val="0"/>
              <w:autoSpaceDN w:val="0"/>
              <w:adjustRightInd w:val="0"/>
              <w:jc w:val="both"/>
              <w:rPr>
                <w:rFonts w:ascii="Times New Roman" w:hAnsi="Times New Roman"/>
                <w:bCs/>
              </w:rPr>
            </w:pPr>
          </w:p>
          <w:p w14:paraId="54E4AD84" w14:textId="5F9506B8" w:rsidR="00EF0D9F" w:rsidRPr="00EF0D9F" w:rsidRDefault="00EF0D9F" w:rsidP="00D651E0">
            <w:pPr>
              <w:autoSpaceDE w:val="0"/>
              <w:autoSpaceDN w:val="0"/>
              <w:adjustRightInd w:val="0"/>
              <w:jc w:val="both"/>
              <w:rPr>
                <w:rFonts w:ascii="Times New Roman" w:hAnsi="Times New Roman"/>
              </w:rPr>
            </w:pPr>
          </w:p>
        </w:tc>
        <w:tc>
          <w:tcPr>
            <w:tcW w:w="1705" w:type="dxa"/>
          </w:tcPr>
          <w:p w14:paraId="63E17B04" w14:textId="77777777" w:rsidR="00EF0D9F" w:rsidRDefault="00EF0D9F" w:rsidP="00EF0D9F">
            <w:pPr>
              <w:tabs>
                <w:tab w:val="left" w:pos="7785"/>
              </w:tabs>
              <w:jc w:val="center"/>
              <w:rPr>
                <w:rFonts w:ascii="Times New Roman" w:hAnsi="Times New Roman"/>
                <w:b/>
                <w:szCs w:val="24"/>
              </w:rPr>
            </w:pPr>
          </w:p>
          <w:p w14:paraId="5C392F07" w14:textId="77777777" w:rsidR="00EF0D9F" w:rsidRDefault="00EF0D9F" w:rsidP="00EF0D9F">
            <w:pPr>
              <w:tabs>
                <w:tab w:val="left" w:pos="7785"/>
              </w:tabs>
              <w:jc w:val="center"/>
              <w:rPr>
                <w:rFonts w:ascii="Times New Roman" w:hAnsi="Times New Roman"/>
                <w:b/>
                <w:szCs w:val="24"/>
              </w:rPr>
            </w:pPr>
          </w:p>
          <w:p w14:paraId="4F78C299" w14:textId="77777777" w:rsidR="00D651E0" w:rsidRDefault="00D651E0" w:rsidP="00D651E0">
            <w:pPr>
              <w:tabs>
                <w:tab w:val="left" w:pos="7785"/>
              </w:tabs>
              <w:jc w:val="center"/>
              <w:rPr>
                <w:rFonts w:ascii="Times New Roman" w:hAnsi="Times New Roman"/>
                <w:b/>
                <w:szCs w:val="24"/>
              </w:rPr>
            </w:pPr>
            <w:r>
              <w:rPr>
                <w:rFonts w:ascii="Times New Roman" w:hAnsi="Times New Roman"/>
                <w:b/>
                <w:szCs w:val="24"/>
              </w:rPr>
              <w:t xml:space="preserve">Director of Horticulture and Learning and Director of Science </w:t>
            </w:r>
          </w:p>
          <w:p w14:paraId="66CE3F05" w14:textId="48D6D732" w:rsidR="00D651E0" w:rsidRDefault="00D651E0" w:rsidP="00D651E0">
            <w:pPr>
              <w:tabs>
                <w:tab w:val="left" w:pos="7785"/>
              </w:tabs>
              <w:jc w:val="center"/>
              <w:rPr>
                <w:rFonts w:ascii="Times New Roman" w:hAnsi="Times New Roman"/>
                <w:b/>
                <w:szCs w:val="24"/>
              </w:rPr>
            </w:pPr>
          </w:p>
          <w:p w14:paraId="1154A20C" w14:textId="77777777" w:rsidR="00D651E0" w:rsidRDefault="00D651E0" w:rsidP="00D651E0">
            <w:pPr>
              <w:tabs>
                <w:tab w:val="left" w:pos="7785"/>
              </w:tabs>
              <w:jc w:val="center"/>
              <w:rPr>
                <w:rFonts w:ascii="Times New Roman" w:hAnsi="Times New Roman"/>
                <w:b/>
                <w:szCs w:val="24"/>
              </w:rPr>
            </w:pPr>
            <w:r>
              <w:rPr>
                <w:rFonts w:ascii="Times New Roman" w:hAnsi="Times New Roman"/>
                <w:b/>
                <w:szCs w:val="24"/>
              </w:rPr>
              <w:t xml:space="preserve">Regius Keeper </w:t>
            </w:r>
          </w:p>
          <w:p w14:paraId="76D96A2B" w14:textId="77777777" w:rsidR="00D651E0" w:rsidRDefault="00D651E0" w:rsidP="00D651E0">
            <w:pPr>
              <w:tabs>
                <w:tab w:val="left" w:pos="7785"/>
              </w:tabs>
              <w:jc w:val="center"/>
              <w:rPr>
                <w:rFonts w:ascii="Times New Roman" w:hAnsi="Times New Roman"/>
                <w:b/>
                <w:szCs w:val="24"/>
              </w:rPr>
            </w:pPr>
          </w:p>
          <w:p w14:paraId="21523689" w14:textId="3A6F4010" w:rsidR="00EF0D9F" w:rsidRDefault="00D651E0" w:rsidP="00D651E0">
            <w:pPr>
              <w:tabs>
                <w:tab w:val="left" w:pos="7785"/>
              </w:tabs>
              <w:jc w:val="center"/>
              <w:rPr>
                <w:rFonts w:ascii="Times New Roman" w:hAnsi="Times New Roman"/>
                <w:b/>
                <w:szCs w:val="24"/>
              </w:rPr>
            </w:pPr>
            <w:r>
              <w:rPr>
                <w:rFonts w:ascii="Times New Roman" w:hAnsi="Times New Roman"/>
                <w:b/>
                <w:szCs w:val="24"/>
              </w:rPr>
              <w:t xml:space="preserve">PA to the Regius Keeper </w:t>
            </w:r>
          </w:p>
          <w:p w14:paraId="0D1DF77D" w14:textId="77777777" w:rsidR="00EF0D9F" w:rsidRPr="00391DF7" w:rsidRDefault="00EF0D9F" w:rsidP="00D651E0">
            <w:pPr>
              <w:tabs>
                <w:tab w:val="left" w:pos="7785"/>
              </w:tabs>
              <w:jc w:val="center"/>
              <w:rPr>
                <w:rFonts w:ascii="Times New Roman" w:hAnsi="Times New Roman"/>
                <w:b/>
                <w:szCs w:val="24"/>
              </w:rPr>
            </w:pPr>
          </w:p>
        </w:tc>
      </w:tr>
      <w:tr w:rsidR="00EF0D9F" w:rsidRPr="00391DF7" w14:paraId="09AF42F5" w14:textId="77777777" w:rsidTr="00D27524">
        <w:tblPrEx>
          <w:tblLook w:val="04A0" w:firstRow="1" w:lastRow="0" w:firstColumn="1" w:lastColumn="0" w:noHBand="0" w:noVBand="1"/>
        </w:tblPrEx>
        <w:trPr>
          <w:trHeight w:val="513"/>
        </w:trPr>
        <w:tc>
          <w:tcPr>
            <w:tcW w:w="766" w:type="dxa"/>
            <w:shd w:val="clear" w:color="auto" w:fill="auto"/>
          </w:tcPr>
          <w:p w14:paraId="56CF641E" w14:textId="77777777" w:rsidR="00EF0D9F" w:rsidRPr="00391DF7" w:rsidRDefault="00EF0D9F" w:rsidP="00EF0D9F">
            <w:pPr>
              <w:tabs>
                <w:tab w:val="left" w:pos="7785"/>
              </w:tabs>
              <w:rPr>
                <w:rFonts w:ascii="Times New Roman" w:hAnsi="Times New Roman"/>
                <w:b/>
              </w:rPr>
            </w:pPr>
            <w:r>
              <w:rPr>
                <w:rFonts w:ascii="Times New Roman" w:hAnsi="Times New Roman"/>
                <w:b/>
              </w:rPr>
              <w:t>9.0</w:t>
            </w:r>
          </w:p>
        </w:tc>
        <w:tc>
          <w:tcPr>
            <w:tcW w:w="7174" w:type="dxa"/>
            <w:shd w:val="clear" w:color="auto" w:fill="auto"/>
          </w:tcPr>
          <w:p w14:paraId="6D40A7A4" w14:textId="77777777" w:rsidR="00EF0D9F" w:rsidRDefault="00EF0D9F" w:rsidP="00EF0D9F">
            <w:pPr>
              <w:tabs>
                <w:tab w:val="left" w:pos="736"/>
                <w:tab w:val="left" w:pos="7785"/>
              </w:tabs>
              <w:jc w:val="both"/>
              <w:rPr>
                <w:rFonts w:ascii="Times New Roman" w:hAnsi="Times New Roman"/>
                <w:b/>
                <w:u w:val="single"/>
              </w:rPr>
            </w:pPr>
            <w:r>
              <w:rPr>
                <w:rFonts w:ascii="Times New Roman" w:hAnsi="Times New Roman"/>
                <w:b/>
                <w:u w:val="single"/>
              </w:rPr>
              <w:t>Budget Planning for 2020/2021</w:t>
            </w:r>
          </w:p>
          <w:p w14:paraId="646C2920" w14:textId="77777777" w:rsidR="00EF0D9F" w:rsidRDefault="00EF0D9F" w:rsidP="00EF0D9F">
            <w:pPr>
              <w:tabs>
                <w:tab w:val="left" w:pos="736"/>
                <w:tab w:val="left" w:pos="7785"/>
              </w:tabs>
              <w:jc w:val="both"/>
              <w:rPr>
                <w:rFonts w:ascii="Times New Roman" w:hAnsi="Times New Roman"/>
                <w:bCs/>
              </w:rPr>
            </w:pPr>
          </w:p>
          <w:p w14:paraId="247295DB" w14:textId="77777777" w:rsidR="00EF0D9F" w:rsidRDefault="00EF0D9F" w:rsidP="00EF0D9F">
            <w:pPr>
              <w:tabs>
                <w:tab w:val="left" w:pos="736"/>
                <w:tab w:val="left" w:pos="7785"/>
              </w:tabs>
              <w:jc w:val="both"/>
              <w:rPr>
                <w:rFonts w:ascii="Times New Roman" w:hAnsi="Times New Roman"/>
                <w:bCs/>
              </w:rPr>
            </w:pPr>
            <w:r>
              <w:rPr>
                <w:rFonts w:ascii="Times New Roman" w:hAnsi="Times New Roman"/>
                <w:b/>
              </w:rPr>
              <w:t>ACTION:</w:t>
            </w:r>
            <w:r>
              <w:rPr>
                <w:rFonts w:ascii="Times New Roman" w:hAnsi="Times New Roman"/>
                <w:bCs/>
              </w:rPr>
              <w:t xml:space="preserve"> The Regius Keeper would take forward the Budget for 2020/2021 and continue discussions with the Scottish Government.</w:t>
            </w:r>
          </w:p>
          <w:p w14:paraId="1731EA68" w14:textId="77777777" w:rsidR="00EF0D9F" w:rsidRDefault="00EF0D9F" w:rsidP="00EF0D9F">
            <w:pPr>
              <w:tabs>
                <w:tab w:val="left" w:pos="736"/>
                <w:tab w:val="left" w:pos="7785"/>
              </w:tabs>
              <w:jc w:val="both"/>
              <w:rPr>
                <w:rFonts w:ascii="Times New Roman" w:hAnsi="Times New Roman"/>
                <w:b/>
                <w:u w:val="single"/>
              </w:rPr>
            </w:pPr>
          </w:p>
          <w:p w14:paraId="5AEBB53E" w14:textId="3021AE8B" w:rsidR="00F5025B" w:rsidRPr="00391DF7" w:rsidRDefault="00F5025B" w:rsidP="00EF0D9F">
            <w:pPr>
              <w:tabs>
                <w:tab w:val="left" w:pos="736"/>
                <w:tab w:val="left" w:pos="7785"/>
              </w:tabs>
              <w:jc w:val="both"/>
              <w:rPr>
                <w:rFonts w:ascii="Times New Roman" w:hAnsi="Times New Roman"/>
                <w:b/>
                <w:u w:val="single"/>
              </w:rPr>
            </w:pPr>
          </w:p>
        </w:tc>
        <w:tc>
          <w:tcPr>
            <w:tcW w:w="1705" w:type="dxa"/>
          </w:tcPr>
          <w:p w14:paraId="1F94FEB1" w14:textId="77777777" w:rsidR="00EF0D9F" w:rsidRDefault="00EF0D9F" w:rsidP="00EF0D9F">
            <w:pPr>
              <w:tabs>
                <w:tab w:val="left" w:pos="7785"/>
              </w:tabs>
              <w:jc w:val="center"/>
              <w:rPr>
                <w:rFonts w:ascii="Times New Roman" w:hAnsi="Times New Roman"/>
                <w:b/>
                <w:szCs w:val="24"/>
              </w:rPr>
            </w:pPr>
          </w:p>
          <w:p w14:paraId="31FB86BF" w14:textId="77777777" w:rsidR="00EF0D9F" w:rsidRDefault="00EF0D9F" w:rsidP="00EF0D9F">
            <w:pPr>
              <w:tabs>
                <w:tab w:val="left" w:pos="7785"/>
              </w:tabs>
              <w:jc w:val="center"/>
              <w:rPr>
                <w:rFonts w:ascii="Times New Roman" w:hAnsi="Times New Roman"/>
                <w:b/>
                <w:szCs w:val="24"/>
              </w:rPr>
            </w:pPr>
          </w:p>
          <w:p w14:paraId="196D1AF1" w14:textId="77777777" w:rsidR="00EF0D9F" w:rsidRDefault="00EF0D9F" w:rsidP="00EF0D9F">
            <w:pPr>
              <w:tabs>
                <w:tab w:val="left" w:pos="7785"/>
              </w:tabs>
              <w:jc w:val="center"/>
              <w:rPr>
                <w:rFonts w:ascii="Times New Roman" w:hAnsi="Times New Roman"/>
                <w:b/>
                <w:szCs w:val="24"/>
              </w:rPr>
            </w:pPr>
            <w:r>
              <w:rPr>
                <w:rFonts w:ascii="Times New Roman" w:hAnsi="Times New Roman"/>
                <w:b/>
                <w:szCs w:val="24"/>
              </w:rPr>
              <w:t>Regius Keeper</w:t>
            </w:r>
          </w:p>
        </w:tc>
      </w:tr>
      <w:tr w:rsidR="00EF0D9F" w:rsidRPr="00391DF7" w14:paraId="54D3E3CD" w14:textId="77777777" w:rsidTr="00D27524">
        <w:tblPrEx>
          <w:tblLook w:val="04A0" w:firstRow="1" w:lastRow="0" w:firstColumn="1" w:lastColumn="0" w:noHBand="0" w:noVBand="1"/>
        </w:tblPrEx>
        <w:trPr>
          <w:trHeight w:val="513"/>
        </w:trPr>
        <w:tc>
          <w:tcPr>
            <w:tcW w:w="766" w:type="dxa"/>
            <w:shd w:val="clear" w:color="auto" w:fill="auto"/>
          </w:tcPr>
          <w:p w14:paraId="23A85559" w14:textId="77777777" w:rsidR="00EF0D9F" w:rsidRPr="00391DF7" w:rsidRDefault="00EF0D9F" w:rsidP="00EF0D9F">
            <w:pPr>
              <w:tabs>
                <w:tab w:val="left" w:pos="7785"/>
              </w:tabs>
              <w:rPr>
                <w:rFonts w:ascii="Times New Roman" w:hAnsi="Times New Roman"/>
                <w:b/>
                <w:szCs w:val="24"/>
              </w:rPr>
            </w:pPr>
            <w:r w:rsidRPr="00391DF7">
              <w:rPr>
                <w:rFonts w:ascii="Times New Roman" w:hAnsi="Times New Roman"/>
                <w:b/>
              </w:rPr>
              <w:lastRenderedPageBreak/>
              <w:t>10.0</w:t>
            </w:r>
          </w:p>
        </w:tc>
        <w:tc>
          <w:tcPr>
            <w:tcW w:w="7174" w:type="dxa"/>
            <w:shd w:val="clear" w:color="auto" w:fill="auto"/>
          </w:tcPr>
          <w:p w14:paraId="0BDEEE7C" w14:textId="77777777" w:rsidR="00EF0D9F" w:rsidRDefault="00EF0D9F" w:rsidP="00EF0D9F">
            <w:pPr>
              <w:tabs>
                <w:tab w:val="left" w:pos="736"/>
                <w:tab w:val="left" w:pos="7785"/>
              </w:tabs>
              <w:jc w:val="both"/>
              <w:rPr>
                <w:rFonts w:ascii="Times New Roman" w:hAnsi="Times New Roman"/>
                <w:b/>
                <w:u w:val="single"/>
              </w:rPr>
            </w:pPr>
            <w:r>
              <w:rPr>
                <w:rFonts w:ascii="Times New Roman" w:hAnsi="Times New Roman"/>
                <w:b/>
                <w:u w:val="single"/>
              </w:rPr>
              <w:t>Appointment of RBGE Representative Trustee to the Botanics Foundation Board</w:t>
            </w:r>
          </w:p>
          <w:p w14:paraId="026FB28A" w14:textId="77777777" w:rsidR="00EF0D9F" w:rsidRDefault="00EF0D9F" w:rsidP="00EF0D9F">
            <w:pPr>
              <w:tabs>
                <w:tab w:val="left" w:pos="736"/>
                <w:tab w:val="left" w:pos="7785"/>
              </w:tabs>
              <w:jc w:val="both"/>
              <w:rPr>
                <w:rFonts w:ascii="Times New Roman" w:hAnsi="Times New Roman"/>
                <w:bCs/>
              </w:rPr>
            </w:pPr>
          </w:p>
          <w:p w14:paraId="1221010C" w14:textId="77777777" w:rsidR="00EF0D9F" w:rsidRPr="00716464" w:rsidRDefault="00EF0D9F" w:rsidP="00EF0D9F">
            <w:pPr>
              <w:tabs>
                <w:tab w:val="left" w:pos="736"/>
                <w:tab w:val="left" w:pos="7785"/>
              </w:tabs>
              <w:jc w:val="both"/>
              <w:rPr>
                <w:rFonts w:ascii="Times New Roman" w:hAnsi="Times New Roman"/>
                <w:bCs/>
              </w:rPr>
            </w:pPr>
            <w:r w:rsidRPr="00716464">
              <w:rPr>
                <w:rFonts w:ascii="Times New Roman" w:hAnsi="Times New Roman"/>
                <w:b/>
              </w:rPr>
              <w:t>ACTION:</w:t>
            </w:r>
            <w:r>
              <w:rPr>
                <w:rFonts w:ascii="Times New Roman" w:hAnsi="Times New Roman"/>
                <w:bCs/>
              </w:rPr>
              <w:t xml:space="preserve"> The Head of Resources and Planning would arrange for Mr Raoul Curtis-Machin to represent the Board of Trustees at the Botanics Foundation meetings.</w:t>
            </w:r>
          </w:p>
          <w:p w14:paraId="1731E395" w14:textId="77777777" w:rsidR="00EF0D9F" w:rsidRPr="00391DF7" w:rsidRDefault="00EF0D9F" w:rsidP="00EF0D9F">
            <w:pPr>
              <w:jc w:val="both"/>
              <w:rPr>
                <w:rFonts w:ascii="Times New Roman" w:hAnsi="Times New Roman"/>
                <w:b/>
                <w:szCs w:val="24"/>
                <w:u w:val="single"/>
              </w:rPr>
            </w:pPr>
          </w:p>
        </w:tc>
        <w:tc>
          <w:tcPr>
            <w:tcW w:w="1705" w:type="dxa"/>
          </w:tcPr>
          <w:p w14:paraId="6FF49AC6" w14:textId="77777777" w:rsidR="00EF0D9F" w:rsidRDefault="00EF0D9F" w:rsidP="00EF0D9F">
            <w:pPr>
              <w:tabs>
                <w:tab w:val="left" w:pos="7785"/>
              </w:tabs>
              <w:jc w:val="center"/>
              <w:rPr>
                <w:rFonts w:ascii="Times New Roman" w:hAnsi="Times New Roman"/>
                <w:b/>
                <w:szCs w:val="24"/>
              </w:rPr>
            </w:pPr>
          </w:p>
          <w:p w14:paraId="15E2A15B" w14:textId="77777777" w:rsidR="00EF0D9F" w:rsidRDefault="00EF0D9F" w:rsidP="00EF0D9F">
            <w:pPr>
              <w:tabs>
                <w:tab w:val="left" w:pos="7785"/>
              </w:tabs>
              <w:jc w:val="center"/>
              <w:rPr>
                <w:rFonts w:ascii="Times New Roman" w:hAnsi="Times New Roman"/>
                <w:b/>
                <w:szCs w:val="24"/>
              </w:rPr>
            </w:pPr>
          </w:p>
          <w:p w14:paraId="3254EA9D" w14:textId="77777777" w:rsidR="00EF0D9F" w:rsidRDefault="00EF0D9F" w:rsidP="00EF0D9F">
            <w:pPr>
              <w:tabs>
                <w:tab w:val="left" w:pos="7785"/>
              </w:tabs>
              <w:jc w:val="center"/>
              <w:rPr>
                <w:rFonts w:ascii="Times New Roman" w:hAnsi="Times New Roman"/>
                <w:b/>
                <w:szCs w:val="24"/>
              </w:rPr>
            </w:pPr>
          </w:p>
          <w:p w14:paraId="7EB9589B" w14:textId="77777777" w:rsidR="00EF0D9F" w:rsidRDefault="00EF0D9F" w:rsidP="00EF0D9F">
            <w:pPr>
              <w:tabs>
                <w:tab w:val="left" w:pos="7785"/>
              </w:tabs>
              <w:jc w:val="center"/>
              <w:rPr>
                <w:rFonts w:ascii="Times New Roman" w:hAnsi="Times New Roman"/>
                <w:b/>
                <w:szCs w:val="24"/>
              </w:rPr>
            </w:pPr>
            <w:r>
              <w:rPr>
                <w:rFonts w:ascii="Times New Roman" w:hAnsi="Times New Roman"/>
                <w:b/>
                <w:szCs w:val="24"/>
              </w:rPr>
              <w:t>Head of Resources and Planning</w:t>
            </w:r>
          </w:p>
          <w:p w14:paraId="27892EC4" w14:textId="77777777" w:rsidR="00EF0D9F" w:rsidRPr="00391DF7" w:rsidRDefault="00EF0D9F" w:rsidP="00EF0D9F">
            <w:pPr>
              <w:tabs>
                <w:tab w:val="left" w:pos="7785"/>
              </w:tabs>
              <w:jc w:val="center"/>
              <w:rPr>
                <w:rFonts w:ascii="Times New Roman" w:hAnsi="Times New Roman"/>
                <w:b/>
                <w:szCs w:val="24"/>
              </w:rPr>
            </w:pPr>
          </w:p>
        </w:tc>
      </w:tr>
      <w:tr w:rsidR="00EF0D9F" w:rsidRPr="00391DF7" w14:paraId="6D7D8579" w14:textId="77777777" w:rsidTr="00D27524">
        <w:tblPrEx>
          <w:tblLook w:val="04A0" w:firstRow="1" w:lastRow="0" w:firstColumn="1" w:lastColumn="0" w:noHBand="0" w:noVBand="1"/>
        </w:tblPrEx>
        <w:trPr>
          <w:trHeight w:val="513"/>
        </w:trPr>
        <w:tc>
          <w:tcPr>
            <w:tcW w:w="766" w:type="dxa"/>
            <w:shd w:val="clear" w:color="auto" w:fill="auto"/>
          </w:tcPr>
          <w:p w14:paraId="5FD71E11" w14:textId="77777777" w:rsidR="00EF0D9F" w:rsidRPr="00391DF7" w:rsidRDefault="00EF0D9F" w:rsidP="00EF0D9F">
            <w:pPr>
              <w:tabs>
                <w:tab w:val="left" w:pos="7785"/>
              </w:tabs>
              <w:rPr>
                <w:rFonts w:ascii="Times New Roman" w:hAnsi="Times New Roman"/>
                <w:b/>
                <w:szCs w:val="24"/>
              </w:rPr>
            </w:pPr>
            <w:r>
              <w:rPr>
                <w:rFonts w:ascii="Times New Roman" w:hAnsi="Times New Roman"/>
                <w:b/>
              </w:rPr>
              <w:t>11.0</w:t>
            </w:r>
          </w:p>
        </w:tc>
        <w:tc>
          <w:tcPr>
            <w:tcW w:w="7174" w:type="dxa"/>
            <w:shd w:val="clear" w:color="auto" w:fill="auto"/>
          </w:tcPr>
          <w:p w14:paraId="5AA94FE9" w14:textId="77777777" w:rsidR="00EF0D9F" w:rsidRDefault="00EF0D9F" w:rsidP="00EF0D9F">
            <w:pPr>
              <w:tabs>
                <w:tab w:val="left" w:pos="736"/>
                <w:tab w:val="left" w:pos="7785"/>
              </w:tabs>
              <w:jc w:val="both"/>
              <w:rPr>
                <w:rFonts w:ascii="Times New Roman" w:hAnsi="Times New Roman"/>
                <w:b/>
                <w:u w:val="single"/>
              </w:rPr>
            </w:pPr>
            <w:r>
              <w:rPr>
                <w:rFonts w:ascii="Times New Roman" w:hAnsi="Times New Roman"/>
                <w:b/>
                <w:u w:val="single"/>
              </w:rPr>
              <w:t>Report of the Audit Committee and Updated Terms of Reference</w:t>
            </w:r>
          </w:p>
          <w:p w14:paraId="2C6B8067" w14:textId="77777777" w:rsidR="00EF0D9F" w:rsidRDefault="00EF0D9F" w:rsidP="00EF0D9F">
            <w:pPr>
              <w:tabs>
                <w:tab w:val="left" w:pos="736"/>
                <w:tab w:val="left" w:pos="7785"/>
              </w:tabs>
              <w:jc w:val="both"/>
              <w:rPr>
                <w:rFonts w:ascii="Times New Roman" w:hAnsi="Times New Roman"/>
                <w:bCs/>
              </w:rPr>
            </w:pPr>
          </w:p>
          <w:p w14:paraId="3329B254" w14:textId="77777777" w:rsidR="00EF0D9F" w:rsidRPr="00E45110" w:rsidRDefault="00EF0D9F" w:rsidP="00EF0D9F">
            <w:pPr>
              <w:tabs>
                <w:tab w:val="left" w:pos="736"/>
                <w:tab w:val="left" w:pos="7785"/>
              </w:tabs>
              <w:jc w:val="both"/>
              <w:rPr>
                <w:rFonts w:ascii="Times New Roman" w:hAnsi="Times New Roman"/>
                <w:bCs/>
              </w:rPr>
            </w:pPr>
            <w:r>
              <w:rPr>
                <w:rFonts w:ascii="Times New Roman" w:hAnsi="Times New Roman"/>
                <w:b/>
              </w:rPr>
              <w:t xml:space="preserve">ACTION: </w:t>
            </w:r>
            <w:r>
              <w:rPr>
                <w:rFonts w:ascii="Times New Roman" w:hAnsi="Times New Roman"/>
                <w:bCs/>
              </w:rPr>
              <w:t>The Head of Resources and Planning would arrange for the implementation of the updated Terms of Reference.</w:t>
            </w:r>
          </w:p>
          <w:p w14:paraId="61AB2238" w14:textId="77777777" w:rsidR="00EF0D9F" w:rsidRPr="00391DF7" w:rsidRDefault="00EF0D9F" w:rsidP="00EF0D9F">
            <w:pPr>
              <w:tabs>
                <w:tab w:val="left" w:pos="736"/>
                <w:tab w:val="left" w:pos="7785"/>
              </w:tabs>
              <w:jc w:val="both"/>
              <w:rPr>
                <w:rFonts w:ascii="Times New Roman" w:hAnsi="Times New Roman"/>
                <w:b/>
                <w:szCs w:val="24"/>
                <w:u w:val="single"/>
              </w:rPr>
            </w:pPr>
          </w:p>
        </w:tc>
        <w:tc>
          <w:tcPr>
            <w:tcW w:w="1705" w:type="dxa"/>
          </w:tcPr>
          <w:p w14:paraId="7D4CB926" w14:textId="77777777" w:rsidR="00EF0D9F" w:rsidRDefault="00EF0D9F" w:rsidP="00EF0D9F">
            <w:pPr>
              <w:tabs>
                <w:tab w:val="left" w:pos="7785"/>
              </w:tabs>
              <w:jc w:val="center"/>
              <w:rPr>
                <w:rFonts w:ascii="Times New Roman" w:hAnsi="Times New Roman"/>
                <w:b/>
                <w:szCs w:val="24"/>
              </w:rPr>
            </w:pPr>
          </w:p>
          <w:p w14:paraId="0367DBD9" w14:textId="77777777" w:rsidR="00EF0D9F" w:rsidRDefault="00EF0D9F" w:rsidP="00EF0D9F">
            <w:pPr>
              <w:tabs>
                <w:tab w:val="left" w:pos="7785"/>
              </w:tabs>
              <w:jc w:val="center"/>
              <w:rPr>
                <w:rFonts w:ascii="Times New Roman" w:hAnsi="Times New Roman"/>
                <w:b/>
                <w:szCs w:val="24"/>
              </w:rPr>
            </w:pPr>
          </w:p>
          <w:p w14:paraId="4269BCD1" w14:textId="77777777" w:rsidR="00EF0D9F" w:rsidRPr="00391DF7" w:rsidRDefault="00EF0D9F" w:rsidP="00EF0D9F">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EF0D9F" w:rsidRPr="001A7C00" w14:paraId="4E15E98A" w14:textId="77777777" w:rsidTr="00D27524">
        <w:tblPrEx>
          <w:tblLook w:val="04A0" w:firstRow="1" w:lastRow="0" w:firstColumn="1" w:lastColumn="0" w:noHBand="0" w:noVBand="1"/>
        </w:tblPrEx>
        <w:trPr>
          <w:trHeight w:val="513"/>
        </w:trPr>
        <w:tc>
          <w:tcPr>
            <w:tcW w:w="766" w:type="dxa"/>
            <w:shd w:val="clear" w:color="auto" w:fill="auto"/>
          </w:tcPr>
          <w:p w14:paraId="03767436" w14:textId="77777777" w:rsidR="00EF0D9F" w:rsidRDefault="00EF0D9F" w:rsidP="00EF0D9F">
            <w:pPr>
              <w:tabs>
                <w:tab w:val="left" w:pos="7785"/>
              </w:tabs>
              <w:rPr>
                <w:rFonts w:ascii="Times New Roman" w:hAnsi="Times New Roman"/>
                <w:b/>
              </w:rPr>
            </w:pPr>
          </w:p>
        </w:tc>
        <w:tc>
          <w:tcPr>
            <w:tcW w:w="7174" w:type="dxa"/>
            <w:shd w:val="clear" w:color="auto" w:fill="auto"/>
          </w:tcPr>
          <w:p w14:paraId="7254FBD4" w14:textId="77777777" w:rsidR="00EF0D9F" w:rsidRPr="00794D6B" w:rsidRDefault="00EF0D9F" w:rsidP="00EF0D9F">
            <w:pPr>
              <w:tabs>
                <w:tab w:val="left" w:pos="736"/>
                <w:tab w:val="left" w:pos="7785"/>
              </w:tabs>
              <w:jc w:val="both"/>
              <w:rPr>
                <w:rFonts w:ascii="Times New Roman" w:hAnsi="Times New Roman"/>
                <w:b/>
                <w:u w:val="single"/>
              </w:rPr>
            </w:pPr>
            <w:r>
              <w:rPr>
                <w:rFonts w:ascii="Times New Roman" w:hAnsi="Times New Roman"/>
                <w:b/>
                <w:u w:val="single"/>
              </w:rPr>
              <w:t>DISCUSSION</w:t>
            </w:r>
            <w:r w:rsidRPr="00794D6B">
              <w:rPr>
                <w:rFonts w:ascii="Times New Roman" w:hAnsi="Times New Roman"/>
                <w:b/>
                <w:u w:val="single"/>
              </w:rPr>
              <w:t xml:space="preserve"> ITEM:</w:t>
            </w:r>
          </w:p>
          <w:p w14:paraId="414DE768" w14:textId="77777777" w:rsidR="00EF0D9F" w:rsidRPr="00CC50CF" w:rsidRDefault="00EF0D9F" w:rsidP="00EF0D9F">
            <w:pPr>
              <w:tabs>
                <w:tab w:val="left" w:pos="736"/>
                <w:tab w:val="left" w:pos="7785"/>
              </w:tabs>
              <w:jc w:val="both"/>
              <w:rPr>
                <w:rFonts w:ascii="Times New Roman" w:hAnsi="Times New Roman"/>
                <w:b/>
                <w:u w:val="single"/>
              </w:rPr>
            </w:pPr>
          </w:p>
        </w:tc>
        <w:tc>
          <w:tcPr>
            <w:tcW w:w="1705" w:type="dxa"/>
          </w:tcPr>
          <w:p w14:paraId="64B35021" w14:textId="77777777" w:rsidR="00EF0D9F" w:rsidRPr="00794D6B" w:rsidRDefault="00EF0D9F" w:rsidP="00EF0D9F">
            <w:pPr>
              <w:tabs>
                <w:tab w:val="left" w:pos="7785"/>
              </w:tabs>
              <w:jc w:val="center"/>
              <w:rPr>
                <w:rFonts w:ascii="Times New Roman" w:hAnsi="Times New Roman"/>
                <w:b/>
                <w:szCs w:val="24"/>
              </w:rPr>
            </w:pPr>
          </w:p>
        </w:tc>
      </w:tr>
      <w:tr w:rsidR="00EF0D9F" w:rsidRPr="001A7C00" w14:paraId="27F9612D" w14:textId="77777777" w:rsidTr="00D27524">
        <w:tc>
          <w:tcPr>
            <w:tcW w:w="766" w:type="dxa"/>
          </w:tcPr>
          <w:p w14:paraId="39AD2E06" w14:textId="77777777" w:rsidR="00EF0D9F" w:rsidRDefault="00EF0D9F" w:rsidP="00EF0D9F">
            <w:pPr>
              <w:jc w:val="both"/>
              <w:rPr>
                <w:rFonts w:ascii="Times New Roman" w:hAnsi="Times New Roman"/>
                <w:b/>
              </w:rPr>
            </w:pPr>
            <w:r>
              <w:rPr>
                <w:rFonts w:ascii="Times New Roman" w:hAnsi="Times New Roman"/>
                <w:b/>
              </w:rPr>
              <w:t>12.0</w:t>
            </w:r>
          </w:p>
          <w:p w14:paraId="43CB5C52" w14:textId="77777777" w:rsidR="00EF0D9F" w:rsidRDefault="00EF0D9F" w:rsidP="00EF0D9F">
            <w:pPr>
              <w:jc w:val="both"/>
              <w:rPr>
                <w:rFonts w:ascii="Times New Roman" w:hAnsi="Times New Roman"/>
                <w:b/>
              </w:rPr>
            </w:pPr>
          </w:p>
          <w:p w14:paraId="6BA17BD8" w14:textId="77777777" w:rsidR="00EF0D9F" w:rsidRDefault="00EF0D9F" w:rsidP="00EF0D9F">
            <w:pPr>
              <w:jc w:val="both"/>
              <w:rPr>
                <w:rFonts w:ascii="Times New Roman" w:hAnsi="Times New Roman"/>
                <w:bCs/>
              </w:rPr>
            </w:pPr>
            <w:r>
              <w:rPr>
                <w:rFonts w:ascii="Times New Roman" w:hAnsi="Times New Roman"/>
                <w:bCs/>
              </w:rPr>
              <w:t>12.1</w:t>
            </w:r>
          </w:p>
          <w:p w14:paraId="2D19074E" w14:textId="77777777" w:rsidR="00EF0D9F" w:rsidRDefault="00EF0D9F" w:rsidP="00EF0D9F">
            <w:pPr>
              <w:jc w:val="both"/>
              <w:rPr>
                <w:rFonts w:ascii="Times New Roman" w:hAnsi="Times New Roman"/>
                <w:bCs/>
              </w:rPr>
            </w:pPr>
          </w:p>
          <w:p w14:paraId="3439FC4D" w14:textId="77777777" w:rsidR="00EF0D9F" w:rsidRDefault="00EF0D9F" w:rsidP="00EF0D9F">
            <w:pPr>
              <w:jc w:val="both"/>
              <w:rPr>
                <w:rFonts w:ascii="Times New Roman" w:hAnsi="Times New Roman"/>
                <w:bCs/>
              </w:rPr>
            </w:pPr>
          </w:p>
          <w:p w14:paraId="2F90DBF5" w14:textId="77777777" w:rsidR="00EF0D9F" w:rsidRPr="005D1D73" w:rsidRDefault="00EF0D9F" w:rsidP="00EF0D9F">
            <w:pPr>
              <w:jc w:val="both"/>
              <w:rPr>
                <w:rFonts w:ascii="Times New Roman" w:hAnsi="Times New Roman"/>
                <w:bCs/>
              </w:rPr>
            </w:pPr>
            <w:r>
              <w:rPr>
                <w:rFonts w:ascii="Times New Roman" w:hAnsi="Times New Roman"/>
                <w:bCs/>
              </w:rPr>
              <w:t>12.2</w:t>
            </w:r>
          </w:p>
        </w:tc>
        <w:tc>
          <w:tcPr>
            <w:tcW w:w="7174" w:type="dxa"/>
          </w:tcPr>
          <w:p w14:paraId="63531281" w14:textId="77777777" w:rsidR="00EF0D9F" w:rsidRPr="002F5769" w:rsidRDefault="00EF0D9F" w:rsidP="00EF0D9F">
            <w:pPr>
              <w:jc w:val="both"/>
              <w:rPr>
                <w:rFonts w:ascii="Times New Roman" w:hAnsi="Times New Roman"/>
                <w:b/>
                <w:szCs w:val="24"/>
                <w:u w:val="single"/>
              </w:rPr>
            </w:pPr>
            <w:r w:rsidRPr="002F5769">
              <w:rPr>
                <w:rFonts w:ascii="Times New Roman" w:hAnsi="Times New Roman"/>
                <w:b/>
                <w:szCs w:val="24"/>
                <w:u w:val="single"/>
              </w:rPr>
              <w:t>RBGE Medal Nominations</w:t>
            </w:r>
          </w:p>
          <w:p w14:paraId="04F9CA2A" w14:textId="77777777" w:rsidR="00EF0D9F" w:rsidRDefault="00EF0D9F" w:rsidP="00EF0D9F">
            <w:pPr>
              <w:jc w:val="both"/>
              <w:rPr>
                <w:rFonts w:ascii="Times New Roman" w:hAnsi="Times New Roman"/>
                <w:bCs/>
                <w:szCs w:val="24"/>
              </w:rPr>
            </w:pPr>
          </w:p>
          <w:p w14:paraId="7DCD64ED" w14:textId="77777777" w:rsidR="00EF0D9F" w:rsidRDefault="00EF0D9F" w:rsidP="00EF0D9F">
            <w:pPr>
              <w:jc w:val="both"/>
              <w:rPr>
                <w:rFonts w:ascii="Times New Roman" w:hAnsi="Times New Roman"/>
                <w:bCs/>
                <w:szCs w:val="24"/>
              </w:rPr>
            </w:pPr>
            <w:r>
              <w:rPr>
                <w:rFonts w:ascii="Times New Roman" w:hAnsi="Times New Roman"/>
                <w:b/>
                <w:szCs w:val="24"/>
              </w:rPr>
              <w:t>ACTION:</w:t>
            </w:r>
            <w:r>
              <w:rPr>
                <w:rFonts w:ascii="Times New Roman" w:hAnsi="Times New Roman"/>
                <w:bCs/>
                <w:szCs w:val="24"/>
              </w:rPr>
              <w:t xml:space="preserve"> All to send names for consideration to the PA to the Regius Keeper.</w:t>
            </w:r>
          </w:p>
          <w:p w14:paraId="4BA5D6BA" w14:textId="77777777" w:rsidR="00EF0D9F" w:rsidRDefault="00EF0D9F" w:rsidP="00EF0D9F">
            <w:pPr>
              <w:jc w:val="both"/>
              <w:rPr>
                <w:rFonts w:ascii="Times New Roman" w:hAnsi="Times New Roman"/>
                <w:bCs/>
                <w:szCs w:val="24"/>
              </w:rPr>
            </w:pPr>
          </w:p>
          <w:p w14:paraId="342B7683" w14:textId="77777777" w:rsidR="00EF0D9F" w:rsidRPr="0018567F" w:rsidRDefault="00EF0D9F" w:rsidP="00EF0D9F">
            <w:pPr>
              <w:jc w:val="both"/>
              <w:rPr>
                <w:rFonts w:ascii="Times New Roman" w:hAnsi="Times New Roman"/>
                <w:bCs/>
                <w:szCs w:val="24"/>
              </w:rPr>
            </w:pPr>
            <w:r>
              <w:rPr>
                <w:rFonts w:ascii="Times New Roman" w:hAnsi="Times New Roman"/>
                <w:b/>
                <w:szCs w:val="24"/>
              </w:rPr>
              <w:t>ACTION:</w:t>
            </w:r>
            <w:r>
              <w:rPr>
                <w:rFonts w:ascii="Times New Roman" w:hAnsi="Times New Roman"/>
                <w:bCs/>
                <w:szCs w:val="24"/>
              </w:rPr>
              <w:t xml:space="preserve"> The PA to the Regius Keeper would collate the names for consideration by the Regius Keeper, </w:t>
            </w:r>
            <w:r w:rsidRPr="0018567F">
              <w:rPr>
                <w:rFonts w:ascii="Times New Roman" w:hAnsi="Times New Roman"/>
                <w:bCs/>
                <w:szCs w:val="24"/>
              </w:rPr>
              <w:t>Prof Tom Meagher and Prof Beverley Glover</w:t>
            </w:r>
            <w:r>
              <w:rPr>
                <w:rFonts w:ascii="Times New Roman" w:hAnsi="Times New Roman"/>
                <w:bCs/>
                <w:szCs w:val="24"/>
              </w:rPr>
              <w:t>.</w:t>
            </w:r>
          </w:p>
          <w:p w14:paraId="026E4A5F" w14:textId="77777777" w:rsidR="00EF0D9F" w:rsidRPr="00794D6B" w:rsidRDefault="00EF0D9F" w:rsidP="00EF0D9F">
            <w:pPr>
              <w:jc w:val="both"/>
              <w:rPr>
                <w:rFonts w:ascii="Times New Roman" w:hAnsi="Times New Roman"/>
                <w:bCs/>
                <w:szCs w:val="24"/>
                <w:u w:val="single"/>
              </w:rPr>
            </w:pPr>
          </w:p>
        </w:tc>
        <w:tc>
          <w:tcPr>
            <w:tcW w:w="1705" w:type="dxa"/>
          </w:tcPr>
          <w:p w14:paraId="5C27DCA0" w14:textId="77777777" w:rsidR="00EF0D9F" w:rsidRDefault="00EF0D9F" w:rsidP="00EF0D9F">
            <w:pPr>
              <w:jc w:val="center"/>
              <w:rPr>
                <w:rFonts w:ascii="Times New Roman" w:hAnsi="Times New Roman"/>
              </w:rPr>
            </w:pPr>
          </w:p>
          <w:p w14:paraId="0047D639" w14:textId="77777777" w:rsidR="00EF0D9F" w:rsidRDefault="00EF0D9F" w:rsidP="00EF0D9F">
            <w:pPr>
              <w:jc w:val="center"/>
              <w:rPr>
                <w:rFonts w:ascii="Times New Roman" w:hAnsi="Times New Roman"/>
              </w:rPr>
            </w:pPr>
          </w:p>
          <w:p w14:paraId="5EF208FE" w14:textId="77777777" w:rsidR="00EF0D9F" w:rsidRPr="005D1D73" w:rsidRDefault="00EF0D9F" w:rsidP="00EF0D9F">
            <w:pPr>
              <w:jc w:val="center"/>
              <w:rPr>
                <w:rFonts w:ascii="Times New Roman" w:hAnsi="Times New Roman"/>
                <w:b/>
                <w:bCs/>
              </w:rPr>
            </w:pPr>
            <w:r w:rsidRPr="005D1D73">
              <w:rPr>
                <w:rFonts w:ascii="Times New Roman" w:hAnsi="Times New Roman"/>
                <w:b/>
                <w:bCs/>
              </w:rPr>
              <w:t>Trustees</w:t>
            </w:r>
          </w:p>
          <w:p w14:paraId="064FF2A3" w14:textId="77777777" w:rsidR="00EF0D9F" w:rsidRPr="005D1D73" w:rsidRDefault="00EF0D9F" w:rsidP="00EF0D9F">
            <w:pPr>
              <w:jc w:val="center"/>
              <w:rPr>
                <w:rFonts w:ascii="Times New Roman" w:hAnsi="Times New Roman"/>
                <w:b/>
                <w:bCs/>
              </w:rPr>
            </w:pPr>
          </w:p>
          <w:p w14:paraId="441C0A77" w14:textId="77777777" w:rsidR="00EF0D9F" w:rsidRPr="005D1D73" w:rsidRDefault="00EF0D9F" w:rsidP="00EF0D9F">
            <w:pPr>
              <w:jc w:val="center"/>
              <w:rPr>
                <w:rFonts w:ascii="Times New Roman" w:hAnsi="Times New Roman"/>
                <w:b/>
                <w:bCs/>
              </w:rPr>
            </w:pPr>
          </w:p>
          <w:p w14:paraId="02CA5A5D" w14:textId="77777777" w:rsidR="00EF0D9F" w:rsidRDefault="00EF0D9F" w:rsidP="00EF0D9F">
            <w:pPr>
              <w:jc w:val="center"/>
              <w:rPr>
                <w:rFonts w:ascii="Times New Roman" w:hAnsi="Times New Roman"/>
              </w:rPr>
            </w:pPr>
            <w:r w:rsidRPr="005D1D73">
              <w:rPr>
                <w:rFonts w:ascii="Times New Roman" w:hAnsi="Times New Roman"/>
                <w:b/>
                <w:bCs/>
              </w:rPr>
              <w:t>PA to the Regius Keeper</w:t>
            </w:r>
          </w:p>
        </w:tc>
      </w:tr>
      <w:tr w:rsidR="00EF0D9F" w:rsidRPr="001A7C00" w14:paraId="5C5ED467" w14:textId="77777777" w:rsidTr="00D27524">
        <w:tc>
          <w:tcPr>
            <w:tcW w:w="766" w:type="dxa"/>
          </w:tcPr>
          <w:p w14:paraId="2511C874" w14:textId="77777777" w:rsidR="00EF0D9F" w:rsidRDefault="00EF0D9F" w:rsidP="00EF0D9F">
            <w:pPr>
              <w:jc w:val="both"/>
              <w:rPr>
                <w:rFonts w:ascii="Times New Roman" w:hAnsi="Times New Roman"/>
                <w:b/>
              </w:rPr>
            </w:pPr>
          </w:p>
        </w:tc>
        <w:tc>
          <w:tcPr>
            <w:tcW w:w="7174" w:type="dxa"/>
          </w:tcPr>
          <w:p w14:paraId="3643D119" w14:textId="77777777" w:rsidR="00EF0D9F" w:rsidRDefault="00EF0D9F" w:rsidP="00EF0D9F">
            <w:pPr>
              <w:jc w:val="both"/>
              <w:rPr>
                <w:rFonts w:ascii="Times New Roman" w:hAnsi="Times New Roman"/>
                <w:b/>
                <w:szCs w:val="24"/>
                <w:u w:val="single"/>
              </w:rPr>
            </w:pPr>
            <w:r>
              <w:rPr>
                <w:rFonts w:ascii="Times New Roman" w:hAnsi="Times New Roman"/>
                <w:b/>
                <w:szCs w:val="24"/>
                <w:u w:val="single"/>
              </w:rPr>
              <w:t xml:space="preserve">INFORMATION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62B98672" w14:textId="77777777" w:rsidR="00EF0D9F" w:rsidRPr="00CC50CF" w:rsidRDefault="00EF0D9F" w:rsidP="00EF0D9F">
            <w:pPr>
              <w:jc w:val="both"/>
              <w:rPr>
                <w:rFonts w:ascii="Times New Roman" w:hAnsi="Times New Roman"/>
                <w:b/>
                <w:u w:val="single"/>
              </w:rPr>
            </w:pPr>
          </w:p>
        </w:tc>
        <w:tc>
          <w:tcPr>
            <w:tcW w:w="1705" w:type="dxa"/>
          </w:tcPr>
          <w:p w14:paraId="02679F81" w14:textId="77777777" w:rsidR="00EF0D9F" w:rsidRDefault="00EF0D9F" w:rsidP="00EF0D9F">
            <w:pPr>
              <w:jc w:val="center"/>
              <w:rPr>
                <w:rFonts w:ascii="Times New Roman" w:hAnsi="Times New Roman"/>
              </w:rPr>
            </w:pPr>
          </w:p>
        </w:tc>
      </w:tr>
      <w:tr w:rsidR="00EF0D9F" w:rsidRPr="00C34096" w14:paraId="07FDF63A" w14:textId="77777777" w:rsidTr="00D27524">
        <w:tblPrEx>
          <w:tblLook w:val="04A0" w:firstRow="1" w:lastRow="0" w:firstColumn="1" w:lastColumn="0" w:noHBand="0" w:noVBand="1"/>
        </w:tblPrEx>
        <w:trPr>
          <w:trHeight w:val="513"/>
        </w:trPr>
        <w:tc>
          <w:tcPr>
            <w:tcW w:w="766" w:type="dxa"/>
            <w:shd w:val="clear" w:color="auto" w:fill="auto"/>
          </w:tcPr>
          <w:p w14:paraId="3D076AA2" w14:textId="77777777" w:rsidR="00EF0D9F" w:rsidRPr="00C34096" w:rsidRDefault="00EF0D9F" w:rsidP="00EF0D9F">
            <w:pPr>
              <w:tabs>
                <w:tab w:val="left" w:pos="7785"/>
              </w:tabs>
              <w:rPr>
                <w:rFonts w:ascii="Times New Roman" w:hAnsi="Times New Roman"/>
                <w:b/>
                <w:szCs w:val="24"/>
              </w:rPr>
            </w:pPr>
            <w:r>
              <w:rPr>
                <w:rFonts w:ascii="Times New Roman" w:hAnsi="Times New Roman"/>
                <w:b/>
              </w:rPr>
              <w:t>13</w:t>
            </w:r>
            <w:r w:rsidRPr="00C34096">
              <w:rPr>
                <w:rFonts w:ascii="Times New Roman" w:hAnsi="Times New Roman"/>
                <w:b/>
              </w:rPr>
              <w:t>.0</w:t>
            </w:r>
          </w:p>
        </w:tc>
        <w:tc>
          <w:tcPr>
            <w:tcW w:w="7174" w:type="dxa"/>
            <w:shd w:val="clear" w:color="auto" w:fill="auto"/>
          </w:tcPr>
          <w:p w14:paraId="609292F4" w14:textId="77777777" w:rsidR="00EF0D9F" w:rsidRPr="00C34096" w:rsidRDefault="00EF0D9F" w:rsidP="00EF0D9F">
            <w:pPr>
              <w:tabs>
                <w:tab w:val="left" w:pos="7785"/>
              </w:tabs>
              <w:jc w:val="both"/>
              <w:rPr>
                <w:rFonts w:ascii="Times New Roman" w:hAnsi="Times New Roman"/>
                <w:b/>
                <w:u w:val="single"/>
              </w:rPr>
            </w:pPr>
            <w:r>
              <w:rPr>
                <w:rFonts w:ascii="Times New Roman" w:hAnsi="Times New Roman"/>
                <w:b/>
                <w:u w:val="single"/>
              </w:rPr>
              <w:t>Finance Report for the Period to December 2019</w:t>
            </w:r>
          </w:p>
          <w:p w14:paraId="721C8D21" w14:textId="77777777" w:rsidR="00EF0D9F" w:rsidRDefault="00EF0D9F" w:rsidP="00EF0D9F">
            <w:pPr>
              <w:jc w:val="both"/>
              <w:rPr>
                <w:rFonts w:ascii="Times New Roman" w:hAnsi="Times New Roman"/>
              </w:rPr>
            </w:pPr>
          </w:p>
          <w:p w14:paraId="4C5F19CF" w14:textId="77777777" w:rsidR="00EF0D9F" w:rsidRDefault="00EF0D9F" w:rsidP="00EF0D9F">
            <w:pPr>
              <w:jc w:val="both"/>
              <w:rPr>
                <w:rFonts w:ascii="Times New Roman" w:hAnsi="Times New Roman"/>
              </w:rPr>
            </w:pPr>
            <w:r>
              <w:rPr>
                <w:rFonts w:ascii="Times New Roman" w:hAnsi="Times New Roman"/>
                <w:b/>
                <w:bCs/>
              </w:rPr>
              <w:t>ACTION:</w:t>
            </w:r>
            <w:r>
              <w:rPr>
                <w:rFonts w:ascii="Times New Roman" w:hAnsi="Times New Roman"/>
              </w:rPr>
              <w:t xml:space="preserve"> The Head of Resources and Planning would circulate a request for approval by email for capital spend on Herbarium air conditioning units for the Board’s consideration and approval.</w:t>
            </w:r>
          </w:p>
          <w:p w14:paraId="776DE68C" w14:textId="77777777" w:rsidR="00EF0D9F" w:rsidRPr="00C34096" w:rsidRDefault="00EF0D9F" w:rsidP="00EF0D9F">
            <w:pPr>
              <w:jc w:val="both"/>
              <w:rPr>
                <w:rFonts w:ascii="Times New Roman" w:hAnsi="Times New Roman"/>
                <w:b/>
                <w:szCs w:val="24"/>
                <w:u w:val="single"/>
              </w:rPr>
            </w:pPr>
          </w:p>
        </w:tc>
        <w:tc>
          <w:tcPr>
            <w:tcW w:w="1705" w:type="dxa"/>
          </w:tcPr>
          <w:p w14:paraId="4E328C95" w14:textId="77777777" w:rsidR="00EF0D9F" w:rsidRDefault="00EF0D9F" w:rsidP="00EF0D9F">
            <w:pPr>
              <w:tabs>
                <w:tab w:val="left" w:pos="7785"/>
              </w:tabs>
              <w:jc w:val="center"/>
              <w:rPr>
                <w:rFonts w:ascii="Times New Roman" w:hAnsi="Times New Roman"/>
                <w:b/>
                <w:szCs w:val="24"/>
              </w:rPr>
            </w:pPr>
          </w:p>
          <w:p w14:paraId="0448168F" w14:textId="77777777" w:rsidR="00EF0D9F" w:rsidRDefault="00EF0D9F" w:rsidP="00EF0D9F">
            <w:pPr>
              <w:tabs>
                <w:tab w:val="left" w:pos="7785"/>
              </w:tabs>
              <w:jc w:val="center"/>
              <w:rPr>
                <w:rFonts w:ascii="Times New Roman" w:hAnsi="Times New Roman"/>
                <w:b/>
                <w:szCs w:val="24"/>
              </w:rPr>
            </w:pPr>
          </w:p>
          <w:p w14:paraId="5C962B0A" w14:textId="77777777" w:rsidR="00EF0D9F" w:rsidRPr="00C34096" w:rsidRDefault="00EF0D9F" w:rsidP="00EF0D9F">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EF0D9F" w:rsidRPr="00F04373" w14:paraId="4A7B1A31" w14:textId="77777777" w:rsidTr="00D27524">
        <w:tblPrEx>
          <w:tblLook w:val="04A0" w:firstRow="1" w:lastRow="0" w:firstColumn="1" w:lastColumn="0" w:noHBand="0" w:noVBand="1"/>
        </w:tblPrEx>
        <w:trPr>
          <w:trHeight w:val="513"/>
        </w:trPr>
        <w:tc>
          <w:tcPr>
            <w:tcW w:w="766" w:type="dxa"/>
            <w:shd w:val="clear" w:color="auto" w:fill="auto"/>
          </w:tcPr>
          <w:p w14:paraId="34DBCF82" w14:textId="77777777" w:rsidR="00EF0D9F" w:rsidRDefault="00EF0D9F" w:rsidP="00EF0D9F">
            <w:pPr>
              <w:tabs>
                <w:tab w:val="left" w:pos="7785"/>
              </w:tabs>
              <w:rPr>
                <w:rFonts w:ascii="Times New Roman" w:hAnsi="Times New Roman"/>
                <w:b/>
                <w:szCs w:val="24"/>
              </w:rPr>
            </w:pPr>
            <w:r>
              <w:rPr>
                <w:rFonts w:ascii="Times New Roman" w:hAnsi="Times New Roman"/>
                <w:b/>
                <w:szCs w:val="24"/>
              </w:rPr>
              <w:t>14.0</w:t>
            </w:r>
          </w:p>
          <w:p w14:paraId="6FB49028" w14:textId="77777777" w:rsidR="00EF0D9F" w:rsidRDefault="00EF0D9F" w:rsidP="00EF0D9F">
            <w:pPr>
              <w:tabs>
                <w:tab w:val="left" w:pos="7785"/>
              </w:tabs>
              <w:rPr>
                <w:rFonts w:ascii="Times New Roman" w:hAnsi="Times New Roman"/>
                <w:b/>
                <w:szCs w:val="24"/>
              </w:rPr>
            </w:pPr>
          </w:p>
          <w:p w14:paraId="7D0B37E1" w14:textId="77777777" w:rsidR="00EF0D9F" w:rsidRPr="00F04373" w:rsidRDefault="00EF0D9F" w:rsidP="00EF0D9F">
            <w:pPr>
              <w:tabs>
                <w:tab w:val="left" w:pos="7785"/>
              </w:tabs>
              <w:rPr>
                <w:rFonts w:ascii="Times New Roman" w:hAnsi="Times New Roman"/>
                <w:b/>
                <w:szCs w:val="24"/>
              </w:rPr>
            </w:pPr>
          </w:p>
        </w:tc>
        <w:tc>
          <w:tcPr>
            <w:tcW w:w="7174" w:type="dxa"/>
            <w:shd w:val="clear" w:color="auto" w:fill="auto"/>
          </w:tcPr>
          <w:p w14:paraId="326B9B90" w14:textId="77777777" w:rsidR="00EF0D9F" w:rsidRDefault="00EF0D9F" w:rsidP="00EF0D9F">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Risk Register Quarter 2</w:t>
            </w:r>
          </w:p>
          <w:p w14:paraId="653BC1A5" w14:textId="77777777" w:rsidR="00EF0D9F" w:rsidRDefault="00EF0D9F" w:rsidP="00EF0D9F">
            <w:pPr>
              <w:autoSpaceDE w:val="0"/>
              <w:autoSpaceDN w:val="0"/>
              <w:adjustRightInd w:val="0"/>
              <w:jc w:val="both"/>
              <w:rPr>
                <w:rFonts w:ascii="Times New Roman" w:eastAsia="SimSun" w:hAnsi="Times New Roman"/>
                <w:bCs/>
                <w:szCs w:val="24"/>
              </w:rPr>
            </w:pPr>
          </w:p>
          <w:p w14:paraId="4080CB15" w14:textId="77777777" w:rsidR="00EF0D9F" w:rsidRPr="00245E30" w:rsidRDefault="00EF0D9F" w:rsidP="00EF0D9F">
            <w:pPr>
              <w:autoSpaceDE w:val="0"/>
              <w:autoSpaceDN w:val="0"/>
              <w:adjustRightInd w:val="0"/>
              <w:jc w:val="both"/>
              <w:rPr>
                <w:rFonts w:ascii="Times New Roman" w:hAnsi="Times New Roman"/>
                <w:bCs/>
                <w:szCs w:val="24"/>
                <w:u w:val="single"/>
              </w:rPr>
            </w:pPr>
            <w:r>
              <w:rPr>
                <w:rFonts w:ascii="Times New Roman" w:eastAsia="SimSun" w:hAnsi="Times New Roman"/>
                <w:b/>
                <w:szCs w:val="24"/>
              </w:rPr>
              <w:t>ACTION:</w:t>
            </w:r>
            <w:r>
              <w:rPr>
                <w:rFonts w:ascii="Times New Roman" w:eastAsia="SimSun" w:hAnsi="Times New Roman"/>
                <w:bCs/>
                <w:szCs w:val="24"/>
              </w:rPr>
              <w:t xml:space="preserve"> The Head of Resources and Planning would add the risks in relation to Coronavirus to the new Risk Register.</w:t>
            </w:r>
          </w:p>
          <w:p w14:paraId="27FBACF0" w14:textId="77777777" w:rsidR="00EF0D9F" w:rsidRPr="001335EA" w:rsidRDefault="00EF0D9F" w:rsidP="00EF0D9F">
            <w:pPr>
              <w:jc w:val="both"/>
              <w:rPr>
                <w:rFonts w:ascii="Times New Roman" w:hAnsi="Times New Roman"/>
                <w:szCs w:val="24"/>
              </w:rPr>
            </w:pPr>
          </w:p>
        </w:tc>
        <w:tc>
          <w:tcPr>
            <w:tcW w:w="1705" w:type="dxa"/>
          </w:tcPr>
          <w:p w14:paraId="7D263186" w14:textId="77777777" w:rsidR="00EF0D9F" w:rsidRDefault="00EF0D9F" w:rsidP="00EF0D9F">
            <w:pPr>
              <w:tabs>
                <w:tab w:val="left" w:pos="736"/>
                <w:tab w:val="left" w:pos="7785"/>
              </w:tabs>
              <w:jc w:val="center"/>
              <w:rPr>
                <w:rFonts w:ascii="Times New Roman" w:hAnsi="Times New Roman"/>
                <w:b/>
                <w:szCs w:val="24"/>
              </w:rPr>
            </w:pPr>
          </w:p>
          <w:p w14:paraId="3D46E6AE" w14:textId="77777777" w:rsidR="00EF0D9F" w:rsidRDefault="00EF0D9F" w:rsidP="00EF0D9F">
            <w:pPr>
              <w:tabs>
                <w:tab w:val="left" w:pos="736"/>
                <w:tab w:val="left" w:pos="7785"/>
              </w:tabs>
              <w:jc w:val="center"/>
              <w:rPr>
                <w:rFonts w:ascii="Times New Roman" w:hAnsi="Times New Roman"/>
                <w:b/>
                <w:szCs w:val="24"/>
              </w:rPr>
            </w:pPr>
          </w:p>
          <w:p w14:paraId="640C6492" w14:textId="77777777" w:rsidR="00EF0D9F" w:rsidRPr="00053F5B" w:rsidRDefault="00EF0D9F" w:rsidP="00EF0D9F">
            <w:pPr>
              <w:tabs>
                <w:tab w:val="left" w:pos="736"/>
                <w:tab w:val="left" w:pos="7785"/>
              </w:tabs>
              <w:jc w:val="center"/>
              <w:rPr>
                <w:rFonts w:ascii="Times New Roman" w:hAnsi="Times New Roman"/>
                <w:b/>
                <w:szCs w:val="24"/>
              </w:rPr>
            </w:pPr>
            <w:r>
              <w:rPr>
                <w:rFonts w:ascii="Times New Roman" w:hAnsi="Times New Roman"/>
                <w:b/>
                <w:szCs w:val="24"/>
              </w:rPr>
              <w:t>Head of Resources and Planning</w:t>
            </w:r>
          </w:p>
        </w:tc>
      </w:tr>
      <w:tr w:rsidR="00EF0D9F" w:rsidRPr="00F04373" w14:paraId="75A02A93" w14:textId="77777777" w:rsidTr="00D27524">
        <w:tblPrEx>
          <w:tblLook w:val="04A0" w:firstRow="1" w:lastRow="0" w:firstColumn="1" w:lastColumn="0" w:noHBand="0" w:noVBand="1"/>
        </w:tblPrEx>
        <w:tc>
          <w:tcPr>
            <w:tcW w:w="766" w:type="dxa"/>
            <w:shd w:val="clear" w:color="auto" w:fill="auto"/>
          </w:tcPr>
          <w:p w14:paraId="6FA8ABE1" w14:textId="77777777" w:rsidR="00EF0D9F" w:rsidRPr="00F54382" w:rsidRDefault="00EF0D9F" w:rsidP="00EF0D9F">
            <w:pPr>
              <w:tabs>
                <w:tab w:val="left" w:pos="7785"/>
              </w:tabs>
              <w:rPr>
                <w:rFonts w:ascii="Times New Roman" w:hAnsi="Times New Roman"/>
                <w:b/>
                <w:szCs w:val="24"/>
              </w:rPr>
            </w:pPr>
            <w:r>
              <w:rPr>
                <w:rFonts w:ascii="Times New Roman" w:hAnsi="Times New Roman"/>
                <w:b/>
                <w:szCs w:val="24"/>
              </w:rPr>
              <w:t>15</w:t>
            </w:r>
            <w:r w:rsidRPr="00F54382">
              <w:rPr>
                <w:rFonts w:ascii="Times New Roman" w:hAnsi="Times New Roman"/>
                <w:b/>
                <w:szCs w:val="24"/>
              </w:rPr>
              <w:t>.0</w:t>
            </w:r>
          </w:p>
        </w:tc>
        <w:tc>
          <w:tcPr>
            <w:tcW w:w="7174" w:type="dxa"/>
            <w:shd w:val="clear" w:color="auto" w:fill="auto"/>
          </w:tcPr>
          <w:p w14:paraId="34D6CE06" w14:textId="77777777" w:rsidR="00EF0D9F" w:rsidRDefault="00EF0D9F" w:rsidP="00EF0D9F">
            <w:pPr>
              <w:tabs>
                <w:tab w:val="left" w:pos="7785"/>
              </w:tabs>
              <w:jc w:val="both"/>
              <w:rPr>
                <w:rFonts w:ascii="Times New Roman" w:eastAsia="SimSun" w:hAnsi="Times New Roman"/>
                <w:b/>
                <w:szCs w:val="24"/>
                <w:u w:val="single"/>
              </w:rPr>
            </w:pPr>
            <w:r w:rsidRPr="00326172">
              <w:rPr>
                <w:rFonts w:ascii="Times New Roman" w:eastAsia="SimSun" w:hAnsi="Times New Roman"/>
                <w:b/>
                <w:szCs w:val="24"/>
                <w:u w:val="single"/>
              </w:rPr>
              <w:t>Estates, Property Maintenance and Project</w:t>
            </w:r>
            <w:r>
              <w:rPr>
                <w:rFonts w:ascii="Times New Roman" w:eastAsia="SimSun" w:hAnsi="Times New Roman"/>
                <w:b/>
                <w:szCs w:val="24"/>
                <w:u w:val="single"/>
              </w:rPr>
              <w:t xml:space="preserve"> </w:t>
            </w:r>
            <w:r w:rsidRPr="00326172">
              <w:rPr>
                <w:rFonts w:ascii="Times New Roman" w:eastAsia="SimSun" w:hAnsi="Times New Roman"/>
                <w:b/>
                <w:szCs w:val="24"/>
                <w:u w:val="single"/>
              </w:rPr>
              <w:t>Updates</w:t>
            </w:r>
          </w:p>
          <w:p w14:paraId="2FAA9C9D" w14:textId="77777777" w:rsidR="00EF0D9F" w:rsidRDefault="00EF0D9F" w:rsidP="00EF0D9F">
            <w:pPr>
              <w:jc w:val="both"/>
              <w:rPr>
                <w:rFonts w:ascii="Times New Roman" w:hAnsi="Times New Roman"/>
                <w:szCs w:val="24"/>
              </w:rPr>
            </w:pPr>
          </w:p>
          <w:p w14:paraId="6220970B" w14:textId="77777777" w:rsidR="00BD386E" w:rsidRPr="00320D57" w:rsidRDefault="00BD386E" w:rsidP="00BD386E">
            <w:pPr>
              <w:jc w:val="both"/>
              <w:rPr>
                <w:rFonts w:ascii="Times New Roman" w:hAnsi="Times New Roman"/>
                <w:szCs w:val="24"/>
              </w:rPr>
            </w:pPr>
            <w:r>
              <w:rPr>
                <w:rFonts w:ascii="Times New Roman" w:hAnsi="Times New Roman"/>
                <w:b/>
                <w:bCs/>
                <w:szCs w:val="24"/>
              </w:rPr>
              <w:t>ACTION:</w:t>
            </w:r>
            <w:r>
              <w:rPr>
                <w:rFonts w:ascii="Times New Roman" w:hAnsi="Times New Roman"/>
                <w:szCs w:val="24"/>
              </w:rPr>
              <w:t xml:space="preserve"> The Director of Horticulture and Learning would arrange for the relevant signatures to be collected in relation to the way leave telecommunication issues at Benmore Botanic Garden.</w:t>
            </w:r>
          </w:p>
          <w:p w14:paraId="30F8E27C" w14:textId="77777777" w:rsidR="00EF0D9F" w:rsidRDefault="00EF0D9F" w:rsidP="00EF0D9F">
            <w:pPr>
              <w:jc w:val="both"/>
              <w:rPr>
                <w:rFonts w:ascii="Times New Roman" w:hAnsi="Times New Roman"/>
                <w:b/>
                <w:szCs w:val="24"/>
                <w:u w:val="single"/>
              </w:rPr>
            </w:pPr>
          </w:p>
          <w:p w14:paraId="6F7386AB" w14:textId="77777777" w:rsidR="00BF65FF" w:rsidRDefault="00BF65FF" w:rsidP="00EF0D9F">
            <w:pPr>
              <w:jc w:val="both"/>
              <w:rPr>
                <w:rFonts w:ascii="Times New Roman" w:hAnsi="Times New Roman"/>
                <w:b/>
                <w:szCs w:val="24"/>
                <w:u w:val="single"/>
              </w:rPr>
            </w:pPr>
          </w:p>
          <w:p w14:paraId="79F692B9" w14:textId="77777777" w:rsidR="00BF65FF" w:rsidRDefault="00BF65FF" w:rsidP="00EF0D9F">
            <w:pPr>
              <w:jc w:val="both"/>
              <w:rPr>
                <w:rFonts w:ascii="Times New Roman" w:hAnsi="Times New Roman"/>
                <w:b/>
                <w:szCs w:val="24"/>
                <w:u w:val="single"/>
              </w:rPr>
            </w:pPr>
          </w:p>
          <w:p w14:paraId="3E058D5F" w14:textId="77777777" w:rsidR="00BF65FF" w:rsidRDefault="00BF65FF" w:rsidP="00EF0D9F">
            <w:pPr>
              <w:jc w:val="both"/>
              <w:rPr>
                <w:rFonts w:ascii="Times New Roman" w:hAnsi="Times New Roman"/>
                <w:b/>
                <w:szCs w:val="24"/>
                <w:u w:val="single"/>
              </w:rPr>
            </w:pPr>
          </w:p>
          <w:p w14:paraId="79958B40" w14:textId="77777777" w:rsidR="00BF65FF" w:rsidRDefault="00BF65FF" w:rsidP="00EF0D9F">
            <w:pPr>
              <w:jc w:val="both"/>
              <w:rPr>
                <w:rFonts w:ascii="Times New Roman" w:hAnsi="Times New Roman"/>
                <w:b/>
                <w:szCs w:val="24"/>
                <w:u w:val="single"/>
              </w:rPr>
            </w:pPr>
          </w:p>
          <w:p w14:paraId="5D988AFA" w14:textId="77777777" w:rsidR="00BF65FF" w:rsidRDefault="00BF65FF" w:rsidP="00EF0D9F">
            <w:pPr>
              <w:jc w:val="both"/>
              <w:rPr>
                <w:rFonts w:ascii="Times New Roman" w:hAnsi="Times New Roman"/>
                <w:b/>
                <w:szCs w:val="24"/>
                <w:u w:val="single"/>
              </w:rPr>
            </w:pPr>
          </w:p>
          <w:p w14:paraId="0504CE4B" w14:textId="77777777" w:rsidR="00BF65FF" w:rsidRDefault="00BF65FF" w:rsidP="00EF0D9F">
            <w:pPr>
              <w:jc w:val="both"/>
              <w:rPr>
                <w:rFonts w:ascii="Times New Roman" w:hAnsi="Times New Roman"/>
                <w:b/>
                <w:szCs w:val="24"/>
                <w:u w:val="single"/>
              </w:rPr>
            </w:pPr>
          </w:p>
          <w:p w14:paraId="3150621E" w14:textId="77777777" w:rsidR="00BF65FF" w:rsidRDefault="00BF65FF" w:rsidP="00EF0D9F">
            <w:pPr>
              <w:jc w:val="both"/>
              <w:rPr>
                <w:rFonts w:ascii="Times New Roman" w:hAnsi="Times New Roman"/>
                <w:b/>
                <w:szCs w:val="24"/>
                <w:u w:val="single"/>
              </w:rPr>
            </w:pPr>
          </w:p>
          <w:p w14:paraId="291ACC54" w14:textId="246AD3E9" w:rsidR="00BF65FF" w:rsidRPr="00F54382" w:rsidRDefault="00BF65FF" w:rsidP="00EF0D9F">
            <w:pPr>
              <w:jc w:val="both"/>
              <w:rPr>
                <w:rFonts w:ascii="Times New Roman" w:hAnsi="Times New Roman"/>
                <w:b/>
                <w:szCs w:val="24"/>
                <w:u w:val="single"/>
              </w:rPr>
            </w:pPr>
          </w:p>
        </w:tc>
        <w:tc>
          <w:tcPr>
            <w:tcW w:w="1705" w:type="dxa"/>
          </w:tcPr>
          <w:p w14:paraId="041D780E" w14:textId="77777777" w:rsidR="00EF0D9F" w:rsidRDefault="00EF0D9F" w:rsidP="00EF0D9F">
            <w:pPr>
              <w:tabs>
                <w:tab w:val="left" w:pos="7785"/>
              </w:tabs>
              <w:jc w:val="center"/>
              <w:rPr>
                <w:rFonts w:ascii="Times New Roman" w:hAnsi="Times New Roman"/>
                <w:b/>
                <w:szCs w:val="24"/>
              </w:rPr>
            </w:pPr>
          </w:p>
          <w:p w14:paraId="799353C6" w14:textId="77777777" w:rsidR="00EF0D9F" w:rsidRDefault="00EF0D9F" w:rsidP="00EF0D9F">
            <w:pPr>
              <w:tabs>
                <w:tab w:val="left" w:pos="7785"/>
              </w:tabs>
              <w:jc w:val="center"/>
              <w:rPr>
                <w:rFonts w:ascii="Times New Roman" w:hAnsi="Times New Roman"/>
                <w:b/>
                <w:szCs w:val="24"/>
              </w:rPr>
            </w:pPr>
          </w:p>
          <w:p w14:paraId="2401D6F5" w14:textId="77777777" w:rsidR="00EF0D9F" w:rsidRPr="00764745" w:rsidRDefault="00EF0D9F" w:rsidP="00EF0D9F">
            <w:pPr>
              <w:tabs>
                <w:tab w:val="left" w:pos="7785"/>
              </w:tabs>
              <w:jc w:val="center"/>
              <w:rPr>
                <w:rFonts w:ascii="Times New Roman" w:hAnsi="Times New Roman"/>
                <w:b/>
                <w:szCs w:val="24"/>
              </w:rPr>
            </w:pPr>
            <w:r>
              <w:rPr>
                <w:rFonts w:ascii="Times New Roman" w:hAnsi="Times New Roman"/>
                <w:b/>
                <w:szCs w:val="24"/>
              </w:rPr>
              <w:t>Director of Horticulture and Learning</w:t>
            </w:r>
          </w:p>
        </w:tc>
      </w:tr>
      <w:tr w:rsidR="00EF0D9F" w:rsidRPr="001A7C00" w14:paraId="10BDB4AA" w14:textId="77777777" w:rsidTr="00D27524">
        <w:tc>
          <w:tcPr>
            <w:tcW w:w="766" w:type="dxa"/>
          </w:tcPr>
          <w:p w14:paraId="1C8E44BD" w14:textId="77777777" w:rsidR="00EF0D9F" w:rsidRDefault="00EF0D9F" w:rsidP="00EF0D9F">
            <w:pPr>
              <w:jc w:val="both"/>
              <w:rPr>
                <w:rFonts w:ascii="Times New Roman" w:hAnsi="Times New Roman"/>
                <w:b/>
              </w:rPr>
            </w:pPr>
          </w:p>
        </w:tc>
        <w:tc>
          <w:tcPr>
            <w:tcW w:w="7174" w:type="dxa"/>
          </w:tcPr>
          <w:p w14:paraId="18EFB98A" w14:textId="77777777" w:rsidR="00EF0D9F" w:rsidRDefault="00EF0D9F" w:rsidP="00EF0D9F">
            <w:pPr>
              <w:jc w:val="both"/>
              <w:rPr>
                <w:rFonts w:ascii="Times New Roman" w:hAnsi="Times New Roman"/>
                <w:b/>
                <w:szCs w:val="24"/>
                <w:u w:val="single"/>
              </w:rPr>
            </w:pPr>
            <w:r>
              <w:rPr>
                <w:rFonts w:ascii="Times New Roman" w:hAnsi="Times New Roman"/>
                <w:b/>
                <w:szCs w:val="24"/>
                <w:u w:val="single"/>
              </w:rPr>
              <w:t xml:space="preserve">CLOSING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3FADA36C" w14:textId="77777777" w:rsidR="00EF0D9F" w:rsidRPr="00CC50CF" w:rsidRDefault="00EF0D9F" w:rsidP="00EF0D9F">
            <w:pPr>
              <w:jc w:val="both"/>
              <w:rPr>
                <w:rFonts w:ascii="Times New Roman" w:hAnsi="Times New Roman"/>
                <w:b/>
                <w:u w:val="single"/>
              </w:rPr>
            </w:pPr>
          </w:p>
        </w:tc>
        <w:tc>
          <w:tcPr>
            <w:tcW w:w="1705" w:type="dxa"/>
          </w:tcPr>
          <w:p w14:paraId="03633A3C" w14:textId="77777777" w:rsidR="00EF0D9F" w:rsidRDefault="00EF0D9F" w:rsidP="00EF0D9F">
            <w:pPr>
              <w:jc w:val="center"/>
              <w:rPr>
                <w:rFonts w:ascii="Times New Roman" w:hAnsi="Times New Roman"/>
              </w:rPr>
            </w:pPr>
          </w:p>
        </w:tc>
      </w:tr>
      <w:tr w:rsidR="00EF0D9F" w:rsidRPr="00F04373" w14:paraId="598E1B6F" w14:textId="77777777" w:rsidTr="00D27524">
        <w:tblPrEx>
          <w:tblLook w:val="04A0" w:firstRow="1" w:lastRow="0" w:firstColumn="1" w:lastColumn="0" w:noHBand="0" w:noVBand="1"/>
        </w:tblPrEx>
        <w:tc>
          <w:tcPr>
            <w:tcW w:w="766" w:type="dxa"/>
            <w:shd w:val="clear" w:color="auto" w:fill="auto"/>
          </w:tcPr>
          <w:p w14:paraId="58C89F52" w14:textId="77777777" w:rsidR="00EF0D9F" w:rsidRDefault="00EF0D9F" w:rsidP="00EF0D9F">
            <w:pPr>
              <w:tabs>
                <w:tab w:val="left" w:pos="7785"/>
              </w:tabs>
              <w:rPr>
                <w:rFonts w:ascii="Times New Roman" w:hAnsi="Times New Roman"/>
                <w:b/>
                <w:szCs w:val="24"/>
              </w:rPr>
            </w:pPr>
            <w:r>
              <w:rPr>
                <w:rFonts w:ascii="Times New Roman" w:hAnsi="Times New Roman"/>
                <w:b/>
                <w:szCs w:val="24"/>
              </w:rPr>
              <w:t>19.0</w:t>
            </w:r>
          </w:p>
          <w:p w14:paraId="74D31424" w14:textId="77777777" w:rsidR="00EF0D9F" w:rsidRDefault="00EF0D9F" w:rsidP="00EF0D9F">
            <w:pPr>
              <w:tabs>
                <w:tab w:val="left" w:pos="7785"/>
              </w:tabs>
              <w:rPr>
                <w:rFonts w:ascii="Times New Roman" w:hAnsi="Times New Roman"/>
                <w:bCs/>
                <w:szCs w:val="24"/>
              </w:rPr>
            </w:pPr>
          </w:p>
          <w:p w14:paraId="60B898F2" w14:textId="77777777" w:rsidR="00EF0D9F" w:rsidRDefault="00EF0D9F" w:rsidP="00EF0D9F">
            <w:pPr>
              <w:tabs>
                <w:tab w:val="left" w:pos="7785"/>
              </w:tabs>
              <w:rPr>
                <w:rFonts w:ascii="Times New Roman" w:hAnsi="Times New Roman"/>
                <w:bCs/>
                <w:szCs w:val="24"/>
              </w:rPr>
            </w:pPr>
            <w:r>
              <w:rPr>
                <w:rFonts w:ascii="Times New Roman" w:hAnsi="Times New Roman"/>
                <w:bCs/>
                <w:szCs w:val="24"/>
              </w:rPr>
              <w:t>19.2</w:t>
            </w:r>
          </w:p>
          <w:p w14:paraId="24D05D19" w14:textId="77777777" w:rsidR="00EF0D9F" w:rsidRDefault="00EF0D9F" w:rsidP="00EF0D9F">
            <w:pPr>
              <w:tabs>
                <w:tab w:val="left" w:pos="7785"/>
              </w:tabs>
              <w:rPr>
                <w:rFonts w:ascii="Times New Roman" w:hAnsi="Times New Roman"/>
                <w:bCs/>
                <w:szCs w:val="24"/>
              </w:rPr>
            </w:pPr>
          </w:p>
          <w:p w14:paraId="6890521C" w14:textId="6BA90BAD" w:rsidR="00EF0D9F" w:rsidRDefault="00EF0D9F" w:rsidP="00EF0D9F">
            <w:pPr>
              <w:tabs>
                <w:tab w:val="left" w:pos="7785"/>
              </w:tabs>
              <w:rPr>
                <w:rFonts w:ascii="Times New Roman" w:hAnsi="Times New Roman"/>
                <w:bCs/>
                <w:szCs w:val="24"/>
              </w:rPr>
            </w:pPr>
          </w:p>
          <w:p w14:paraId="4F31C9CF" w14:textId="77777777" w:rsidR="00BF65FF" w:rsidRDefault="00BF65FF" w:rsidP="00EF0D9F">
            <w:pPr>
              <w:tabs>
                <w:tab w:val="left" w:pos="7785"/>
              </w:tabs>
              <w:rPr>
                <w:rFonts w:ascii="Times New Roman" w:hAnsi="Times New Roman"/>
                <w:bCs/>
                <w:szCs w:val="24"/>
              </w:rPr>
            </w:pPr>
          </w:p>
          <w:p w14:paraId="03AAE7B3" w14:textId="77777777" w:rsidR="00EF0D9F" w:rsidRDefault="00EF0D9F" w:rsidP="00EF0D9F">
            <w:pPr>
              <w:tabs>
                <w:tab w:val="left" w:pos="7785"/>
              </w:tabs>
              <w:rPr>
                <w:rFonts w:ascii="Times New Roman" w:hAnsi="Times New Roman"/>
                <w:bCs/>
                <w:szCs w:val="24"/>
              </w:rPr>
            </w:pPr>
          </w:p>
          <w:p w14:paraId="3B1D6A6D" w14:textId="77777777" w:rsidR="00EF0D9F" w:rsidRDefault="00EF0D9F" w:rsidP="00EF0D9F">
            <w:pPr>
              <w:tabs>
                <w:tab w:val="left" w:pos="7785"/>
              </w:tabs>
              <w:rPr>
                <w:rFonts w:ascii="Times New Roman" w:hAnsi="Times New Roman"/>
                <w:bCs/>
                <w:szCs w:val="24"/>
              </w:rPr>
            </w:pPr>
            <w:r>
              <w:rPr>
                <w:rFonts w:ascii="Times New Roman" w:hAnsi="Times New Roman"/>
                <w:bCs/>
                <w:szCs w:val="24"/>
              </w:rPr>
              <w:t>19.3</w:t>
            </w:r>
          </w:p>
          <w:p w14:paraId="7288B182" w14:textId="77777777" w:rsidR="00EF0D9F" w:rsidRPr="005D1D73" w:rsidRDefault="00EF0D9F" w:rsidP="00EF0D9F">
            <w:pPr>
              <w:tabs>
                <w:tab w:val="left" w:pos="7785"/>
              </w:tabs>
              <w:rPr>
                <w:rFonts w:ascii="Times New Roman" w:hAnsi="Times New Roman"/>
                <w:bCs/>
                <w:szCs w:val="24"/>
              </w:rPr>
            </w:pPr>
          </w:p>
          <w:p w14:paraId="010EC73C" w14:textId="77777777" w:rsidR="00EF0D9F" w:rsidRDefault="00EF0D9F" w:rsidP="00EF0D9F">
            <w:pPr>
              <w:tabs>
                <w:tab w:val="left" w:pos="7785"/>
              </w:tabs>
              <w:rPr>
                <w:rFonts w:ascii="Times New Roman" w:hAnsi="Times New Roman"/>
                <w:b/>
                <w:szCs w:val="24"/>
              </w:rPr>
            </w:pPr>
          </w:p>
          <w:p w14:paraId="2EFDF7C7" w14:textId="77777777" w:rsidR="00EF0D9F" w:rsidRPr="00B02404" w:rsidRDefault="00EF0D9F" w:rsidP="00EF0D9F">
            <w:pPr>
              <w:tabs>
                <w:tab w:val="left" w:pos="7785"/>
              </w:tabs>
              <w:rPr>
                <w:rFonts w:ascii="Times New Roman" w:hAnsi="Times New Roman"/>
                <w:szCs w:val="24"/>
              </w:rPr>
            </w:pPr>
          </w:p>
        </w:tc>
        <w:tc>
          <w:tcPr>
            <w:tcW w:w="7174" w:type="dxa"/>
            <w:shd w:val="clear" w:color="auto" w:fill="auto"/>
          </w:tcPr>
          <w:p w14:paraId="601762DC" w14:textId="77777777" w:rsidR="00EF0D9F" w:rsidRDefault="00EF0D9F" w:rsidP="00EF0D9F">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Any Other Business</w:t>
            </w:r>
          </w:p>
          <w:p w14:paraId="7C3887E5" w14:textId="77777777" w:rsidR="00EF0D9F" w:rsidRDefault="00EF0D9F" w:rsidP="00EF0D9F">
            <w:pPr>
              <w:autoSpaceDE w:val="0"/>
              <w:autoSpaceDN w:val="0"/>
              <w:adjustRightInd w:val="0"/>
              <w:jc w:val="both"/>
              <w:rPr>
                <w:rFonts w:ascii="Times New Roman" w:eastAsia="SimSun" w:hAnsi="Times New Roman"/>
                <w:b/>
                <w:szCs w:val="24"/>
                <w:u w:val="single"/>
              </w:rPr>
            </w:pPr>
          </w:p>
          <w:p w14:paraId="439A3B54" w14:textId="77777777" w:rsidR="00EF0D9F" w:rsidRDefault="00EF0D9F" w:rsidP="00EF0D9F">
            <w:pPr>
              <w:jc w:val="both"/>
              <w:rPr>
                <w:rFonts w:ascii="Times New Roman" w:eastAsia="SimSun" w:hAnsi="Times New Roman"/>
                <w:szCs w:val="24"/>
                <w:u w:val="single"/>
              </w:rPr>
            </w:pPr>
            <w:r>
              <w:rPr>
                <w:rFonts w:ascii="Times New Roman" w:eastAsia="SimSun" w:hAnsi="Times New Roman"/>
                <w:szCs w:val="24"/>
                <w:u w:val="single"/>
              </w:rPr>
              <w:t>Audit Committee</w:t>
            </w:r>
          </w:p>
          <w:p w14:paraId="0EE2CD86" w14:textId="77777777" w:rsidR="00EF0D9F" w:rsidRDefault="00EF0D9F" w:rsidP="00EF0D9F">
            <w:pPr>
              <w:jc w:val="both"/>
              <w:rPr>
                <w:rFonts w:ascii="Times New Roman" w:eastAsia="SimSun" w:hAnsi="Times New Roman"/>
                <w:szCs w:val="24"/>
              </w:rPr>
            </w:pPr>
          </w:p>
          <w:p w14:paraId="5F309DCD" w14:textId="73D0F5E2" w:rsidR="00BD386E" w:rsidRDefault="00BD386E" w:rsidP="00BD386E">
            <w:pPr>
              <w:jc w:val="both"/>
              <w:rPr>
                <w:rFonts w:ascii="Times New Roman" w:eastAsia="SimSun" w:hAnsi="Times New Roman"/>
                <w:szCs w:val="24"/>
              </w:rPr>
            </w:pPr>
            <w:r>
              <w:rPr>
                <w:rFonts w:ascii="Times New Roman" w:eastAsia="SimSun" w:hAnsi="Times New Roman"/>
                <w:b/>
                <w:bCs/>
                <w:szCs w:val="24"/>
              </w:rPr>
              <w:t xml:space="preserve">ACTION: </w:t>
            </w:r>
            <w:r>
              <w:rPr>
                <w:rFonts w:ascii="Times New Roman" w:eastAsia="SimSun" w:hAnsi="Times New Roman"/>
                <w:szCs w:val="24"/>
              </w:rPr>
              <w:t>The Chair and Regius Keeper would consider the Audit Committee Chair vacancy.</w:t>
            </w:r>
          </w:p>
          <w:p w14:paraId="3275C8E7" w14:textId="77777777" w:rsidR="00BF65FF" w:rsidRDefault="00BF65FF" w:rsidP="00BD386E">
            <w:pPr>
              <w:jc w:val="both"/>
              <w:rPr>
                <w:rFonts w:ascii="Times New Roman" w:eastAsia="SimSun" w:hAnsi="Times New Roman"/>
                <w:szCs w:val="24"/>
              </w:rPr>
            </w:pPr>
          </w:p>
          <w:p w14:paraId="2A29201F" w14:textId="77777777" w:rsidR="00EF0D9F" w:rsidRDefault="00EF0D9F" w:rsidP="00EF0D9F">
            <w:pPr>
              <w:jc w:val="both"/>
              <w:rPr>
                <w:rFonts w:ascii="Times New Roman" w:eastAsia="SimSun" w:hAnsi="Times New Roman"/>
                <w:szCs w:val="24"/>
                <w:u w:val="single"/>
              </w:rPr>
            </w:pPr>
            <w:r w:rsidRPr="003926B9">
              <w:rPr>
                <w:rFonts w:ascii="Times New Roman" w:eastAsia="SimSun" w:hAnsi="Times New Roman"/>
                <w:szCs w:val="24"/>
                <w:u w:val="single"/>
              </w:rPr>
              <w:t>Appointment of Trustees</w:t>
            </w:r>
          </w:p>
          <w:p w14:paraId="06C20B53" w14:textId="77777777" w:rsidR="00D27524" w:rsidRDefault="00D27524" w:rsidP="00EF0D9F">
            <w:pPr>
              <w:jc w:val="both"/>
              <w:rPr>
                <w:rFonts w:ascii="Times New Roman" w:eastAsia="SimSun" w:hAnsi="Times New Roman"/>
                <w:szCs w:val="24"/>
              </w:rPr>
            </w:pPr>
          </w:p>
          <w:p w14:paraId="5D391C42" w14:textId="77777777" w:rsidR="00EF0D9F" w:rsidRPr="005D1D73" w:rsidRDefault="00EF0D9F" w:rsidP="00EF0D9F">
            <w:pPr>
              <w:jc w:val="both"/>
              <w:rPr>
                <w:rFonts w:ascii="Times New Roman" w:eastAsia="SimSun" w:hAnsi="Times New Roman"/>
                <w:szCs w:val="24"/>
              </w:rPr>
            </w:pPr>
            <w:r>
              <w:rPr>
                <w:rFonts w:ascii="Times New Roman" w:eastAsia="SimSun" w:hAnsi="Times New Roman"/>
                <w:b/>
                <w:bCs/>
                <w:szCs w:val="24"/>
              </w:rPr>
              <w:t>ACTION:</w:t>
            </w:r>
            <w:r>
              <w:rPr>
                <w:rFonts w:ascii="Times New Roman" w:eastAsia="SimSun" w:hAnsi="Times New Roman"/>
                <w:szCs w:val="24"/>
              </w:rPr>
              <w:t xml:space="preserve"> The Chair would liaise with the Scottish Government over the recruitment of new Trustees.</w:t>
            </w:r>
          </w:p>
          <w:p w14:paraId="72FDF726" w14:textId="77777777" w:rsidR="00EF0D9F" w:rsidRDefault="00EF0D9F" w:rsidP="00EF0D9F">
            <w:pPr>
              <w:jc w:val="both"/>
              <w:rPr>
                <w:rFonts w:ascii="Times New Roman" w:eastAsia="SimSun" w:hAnsi="Times New Roman"/>
                <w:b/>
                <w:szCs w:val="24"/>
                <w:u w:val="single"/>
              </w:rPr>
            </w:pPr>
          </w:p>
        </w:tc>
        <w:tc>
          <w:tcPr>
            <w:tcW w:w="1705" w:type="dxa"/>
          </w:tcPr>
          <w:p w14:paraId="13FF7195" w14:textId="77777777" w:rsidR="00EF0D9F" w:rsidRDefault="00EF0D9F" w:rsidP="00EF0D9F">
            <w:pPr>
              <w:tabs>
                <w:tab w:val="left" w:pos="7785"/>
              </w:tabs>
              <w:jc w:val="center"/>
              <w:rPr>
                <w:rFonts w:ascii="Times New Roman" w:hAnsi="Times New Roman"/>
                <w:b/>
                <w:szCs w:val="24"/>
              </w:rPr>
            </w:pPr>
          </w:p>
          <w:p w14:paraId="49B50F82" w14:textId="77777777" w:rsidR="00EF0D9F" w:rsidRDefault="00EF0D9F" w:rsidP="00EF0D9F">
            <w:pPr>
              <w:tabs>
                <w:tab w:val="left" w:pos="7785"/>
              </w:tabs>
              <w:jc w:val="center"/>
              <w:rPr>
                <w:rFonts w:ascii="Times New Roman" w:hAnsi="Times New Roman"/>
                <w:b/>
                <w:szCs w:val="24"/>
              </w:rPr>
            </w:pPr>
          </w:p>
          <w:p w14:paraId="4220D8C6" w14:textId="77777777" w:rsidR="00EF0D9F" w:rsidRDefault="00EF0D9F" w:rsidP="00EF0D9F">
            <w:pPr>
              <w:tabs>
                <w:tab w:val="left" w:pos="7785"/>
              </w:tabs>
              <w:jc w:val="center"/>
              <w:rPr>
                <w:rFonts w:ascii="Times New Roman" w:hAnsi="Times New Roman"/>
                <w:b/>
                <w:szCs w:val="24"/>
              </w:rPr>
            </w:pPr>
          </w:p>
          <w:p w14:paraId="01290903" w14:textId="77777777" w:rsidR="00D27524" w:rsidRDefault="00D27524" w:rsidP="00EF0D9F">
            <w:pPr>
              <w:tabs>
                <w:tab w:val="left" w:pos="7785"/>
              </w:tabs>
              <w:jc w:val="center"/>
              <w:rPr>
                <w:rFonts w:ascii="Times New Roman" w:hAnsi="Times New Roman"/>
                <w:b/>
                <w:szCs w:val="24"/>
              </w:rPr>
            </w:pPr>
          </w:p>
          <w:p w14:paraId="07FD2CFE" w14:textId="2E0CDADD" w:rsidR="00EF0D9F" w:rsidRDefault="00BD386E" w:rsidP="00EF0D9F">
            <w:pPr>
              <w:tabs>
                <w:tab w:val="left" w:pos="7785"/>
              </w:tabs>
              <w:jc w:val="center"/>
              <w:rPr>
                <w:rFonts w:ascii="Times New Roman" w:hAnsi="Times New Roman"/>
                <w:b/>
                <w:szCs w:val="24"/>
              </w:rPr>
            </w:pPr>
            <w:r>
              <w:rPr>
                <w:rFonts w:ascii="Times New Roman" w:hAnsi="Times New Roman"/>
                <w:b/>
                <w:szCs w:val="24"/>
              </w:rPr>
              <w:t>Chair/</w:t>
            </w:r>
          </w:p>
          <w:p w14:paraId="3E350B7B" w14:textId="15E28FE6" w:rsidR="00BD386E" w:rsidRDefault="00BD386E" w:rsidP="00EF0D9F">
            <w:pPr>
              <w:tabs>
                <w:tab w:val="left" w:pos="7785"/>
              </w:tabs>
              <w:jc w:val="center"/>
              <w:rPr>
                <w:rFonts w:ascii="Times New Roman" w:hAnsi="Times New Roman"/>
                <w:b/>
                <w:szCs w:val="24"/>
              </w:rPr>
            </w:pPr>
            <w:r>
              <w:rPr>
                <w:rFonts w:ascii="Times New Roman" w:hAnsi="Times New Roman"/>
                <w:b/>
                <w:szCs w:val="24"/>
              </w:rPr>
              <w:t>Regius Keeper</w:t>
            </w:r>
          </w:p>
          <w:p w14:paraId="16B3D2A2" w14:textId="77777777" w:rsidR="00EF0D9F" w:rsidRDefault="00EF0D9F" w:rsidP="00EF0D9F">
            <w:pPr>
              <w:tabs>
                <w:tab w:val="left" w:pos="7785"/>
              </w:tabs>
              <w:jc w:val="center"/>
              <w:rPr>
                <w:rFonts w:ascii="Times New Roman" w:hAnsi="Times New Roman"/>
                <w:b/>
                <w:szCs w:val="24"/>
              </w:rPr>
            </w:pPr>
          </w:p>
          <w:p w14:paraId="0BA459D6" w14:textId="77777777" w:rsidR="00EF0D9F" w:rsidRDefault="00EF0D9F" w:rsidP="00EF0D9F">
            <w:pPr>
              <w:tabs>
                <w:tab w:val="left" w:pos="7785"/>
              </w:tabs>
              <w:jc w:val="center"/>
              <w:rPr>
                <w:rFonts w:ascii="Times New Roman" w:hAnsi="Times New Roman"/>
                <w:b/>
                <w:szCs w:val="24"/>
              </w:rPr>
            </w:pPr>
            <w:r>
              <w:rPr>
                <w:rFonts w:ascii="Times New Roman" w:hAnsi="Times New Roman"/>
                <w:b/>
                <w:szCs w:val="24"/>
              </w:rPr>
              <w:br/>
              <w:t>Chair</w:t>
            </w:r>
          </w:p>
          <w:p w14:paraId="3B171712" w14:textId="77777777" w:rsidR="00EF0D9F" w:rsidRDefault="00EF0D9F" w:rsidP="00EF0D9F">
            <w:pPr>
              <w:tabs>
                <w:tab w:val="left" w:pos="7785"/>
              </w:tabs>
              <w:jc w:val="center"/>
              <w:rPr>
                <w:rFonts w:ascii="Times New Roman" w:hAnsi="Times New Roman"/>
                <w:b/>
                <w:szCs w:val="24"/>
              </w:rPr>
            </w:pPr>
          </w:p>
          <w:p w14:paraId="7FDCED72" w14:textId="77777777" w:rsidR="00EF0D9F" w:rsidRPr="00321110" w:rsidRDefault="00EF0D9F" w:rsidP="00EF0D9F">
            <w:pPr>
              <w:tabs>
                <w:tab w:val="left" w:pos="7785"/>
              </w:tabs>
              <w:rPr>
                <w:rFonts w:ascii="Times New Roman" w:hAnsi="Times New Roman"/>
                <w:b/>
                <w:szCs w:val="24"/>
              </w:rPr>
            </w:pPr>
          </w:p>
        </w:tc>
      </w:tr>
    </w:tbl>
    <w:p w14:paraId="3BBF5641" w14:textId="77777777" w:rsidR="00A523BD" w:rsidRPr="00796DE3" w:rsidRDefault="00A523BD">
      <w:pPr>
        <w:ind w:left="-360"/>
        <w:jc w:val="both"/>
        <w:rPr>
          <w:rFonts w:ascii="Times New Roman" w:hAnsi="Times New Roman"/>
        </w:rPr>
      </w:pPr>
    </w:p>
    <w:sectPr w:rsidR="00A523BD" w:rsidRPr="00796DE3" w:rsidSect="00EA029E">
      <w:footerReference w:type="default" r:id="rId8"/>
      <w:type w:val="continuous"/>
      <w:pgSz w:w="11906" w:h="16838" w:code="9"/>
      <w:pgMar w:top="1134" w:right="1021"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E6040" w14:textId="77777777" w:rsidR="00764EFF" w:rsidRDefault="00764EFF">
      <w:r>
        <w:separator/>
      </w:r>
    </w:p>
  </w:endnote>
  <w:endnote w:type="continuationSeparator" w:id="0">
    <w:p w14:paraId="634CED25" w14:textId="77777777" w:rsidR="00764EFF" w:rsidRDefault="0076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51C0" w14:textId="20ED01F2" w:rsidR="004974E7" w:rsidRPr="00137923" w:rsidRDefault="004974E7" w:rsidP="001E1BDC">
    <w:pPr>
      <w:pStyle w:val="Footer"/>
      <w:jc w:val="center"/>
      <w:rPr>
        <w:rFonts w:ascii="Times New Roman" w:hAnsi="Times New Roman"/>
        <w:i/>
        <w:sz w:val="20"/>
      </w:rPr>
    </w:pPr>
    <w:r w:rsidRPr="00137923">
      <w:rPr>
        <w:rFonts w:ascii="Times New Roman" w:hAnsi="Times New Roman"/>
        <w:i/>
        <w:sz w:val="20"/>
      </w:rPr>
      <w:t xml:space="preserve">Page </w:t>
    </w:r>
    <w:r w:rsidRPr="00137923">
      <w:rPr>
        <w:rFonts w:ascii="Times New Roman" w:hAnsi="Times New Roman"/>
        <w:i/>
        <w:sz w:val="20"/>
      </w:rPr>
      <w:fldChar w:fldCharType="begin"/>
    </w:r>
    <w:r w:rsidRPr="00137923">
      <w:rPr>
        <w:rFonts w:ascii="Times New Roman" w:hAnsi="Times New Roman"/>
        <w:i/>
        <w:sz w:val="20"/>
      </w:rPr>
      <w:instrText xml:space="preserve"> PAGE </w:instrText>
    </w:r>
    <w:r w:rsidRPr="00137923">
      <w:rPr>
        <w:rFonts w:ascii="Times New Roman" w:hAnsi="Times New Roman"/>
        <w:i/>
        <w:sz w:val="20"/>
      </w:rPr>
      <w:fldChar w:fldCharType="separate"/>
    </w:r>
    <w:r>
      <w:rPr>
        <w:rFonts w:ascii="Times New Roman" w:hAnsi="Times New Roman"/>
        <w:i/>
        <w:noProof/>
        <w:sz w:val="20"/>
      </w:rPr>
      <w:t>11</w:t>
    </w:r>
    <w:r w:rsidRPr="00137923">
      <w:rPr>
        <w:rFonts w:ascii="Times New Roman" w:hAnsi="Times New Roman"/>
        <w:i/>
        <w:sz w:val="20"/>
      </w:rPr>
      <w:fldChar w:fldCharType="end"/>
    </w:r>
    <w:r w:rsidRPr="00137923">
      <w:rPr>
        <w:rFonts w:ascii="Times New Roman" w:hAnsi="Times New Roman"/>
        <w:i/>
        <w:sz w:val="20"/>
      </w:rPr>
      <w:t xml:space="preserve"> of </w:t>
    </w:r>
    <w:r w:rsidRPr="00137923">
      <w:rPr>
        <w:rFonts w:ascii="Times New Roman" w:hAnsi="Times New Roman"/>
        <w:i/>
        <w:sz w:val="20"/>
      </w:rPr>
      <w:fldChar w:fldCharType="begin"/>
    </w:r>
    <w:r w:rsidRPr="00137923">
      <w:rPr>
        <w:rFonts w:ascii="Times New Roman" w:hAnsi="Times New Roman"/>
        <w:i/>
        <w:sz w:val="20"/>
      </w:rPr>
      <w:instrText xml:space="preserve"> NUMPAGES </w:instrText>
    </w:r>
    <w:r w:rsidRPr="00137923">
      <w:rPr>
        <w:rFonts w:ascii="Times New Roman" w:hAnsi="Times New Roman"/>
        <w:i/>
        <w:sz w:val="20"/>
      </w:rPr>
      <w:fldChar w:fldCharType="separate"/>
    </w:r>
    <w:r>
      <w:rPr>
        <w:rFonts w:ascii="Times New Roman" w:hAnsi="Times New Roman"/>
        <w:i/>
        <w:noProof/>
        <w:sz w:val="20"/>
      </w:rPr>
      <w:t>13</w:t>
    </w:r>
    <w:r w:rsidRPr="00137923">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E5BEC" w14:textId="77777777" w:rsidR="00764EFF" w:rsidRDefault="00764EFF">
      <w:r>
        <w:separator/>
      </w:r>
    </w:p>
  </w:footnote>
  <w:footnote w:type="continuationSeparator" w:id="0">
    <w:p w14:paraId="3E4F155B" w14:textId="77777777" w:rsidR="00764EFF" w:rsidRDefault="00764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37F8"/>
    <w:multiLevelType w:val="hybridMultilevel"/>
    <w:tmpl w:val="DD8E31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C3B85"/>
    <w:multiLevelType w:val="hybridMultilevel"/>
    <w:tmpl w:val="5D32AE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0B1EC8"/>
    <w:multiLevelType w:val="hybridMultilevel"/>
    <w:tmpl w:val="1414BE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F6F4E"/>
    <w:multiLevelType w:val="hybridMultilevel"/>
    <w:tmpl w:val="CE563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F3EAE"/>
    <w:multiLevelType w:val="hybridMultilevel"/>
    <w:tmpl w:val="AE9C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826D8"/>
    <w:multiLevelType w:val="hybridMultilevel"/>
    <w:tmpl w:val="09E6F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C05C8"/>
    <w:multiLevelType w:val="hybridMultilevel"/>
    <w:tmpl w:val="D8F6E3E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1445D79"/>
    <w:multiLevelType w:val="hybridMultilevel"/>
    <w:tmpl w:val="5232C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24651"/>
    <w:multiLevelType w:val="hybridMultilevel"/>
    <w:tmpl w:val="A56A83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D446A"/>
    <w:multiLevelType w:val="hybridMultilevel"/>
    <w:tmpl w:val="15666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B47FF"/>
    <w:multiLevelType w:val="hybridMultilevel"/>
    <w:tmpl w:val="973C7A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873E5"/>
    <w:multiLevelType w:val="hybridMultilevel"/>
    <w:tmpl w:val="F0D6F8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0194F"/>
    <w:multiLevelType w:val="hybridMultilevel"/>
    <w:tmpl w:val="3738C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A4EC1"/>
    <w:multiLevelType w:val="hybridMultilevel"/>
    <w:tmpl w:val="2B5E24C4"/>
    <w:lvl w:ilvl="0" w:tplc="BDD88090">
      <w:start w:val="1"/>
      <w:numFmt w:val="bullet"/>
      <w:lvlText w:val="•"/>
      <w:lvlJc w:val="left"/>
      <w:pPr>
        <w:tabs>
          <w:tab w:val="num" w:pos="720"/>
        </w:tabs>
        <w:ind w:left="720" w:hanging="360"/>
      </w:pPr>
      <w:rPr>
        <w:rFonts w:ascii="Arial" w:hAnsi="Arial" w:hint="default"/>
      </w:rPr>
    </w:lvl>
    <w:lvl w:ilvl="1" w:tplc="779AF33C" w:tentative="1">
      <w:start w:val="1"/>
      <w:numFmt w:val="bullet"/>
      <w:lvlText w:val="•"/>
      <w:lvlJc w:val="left"/>
      <w:pPr>
        <w:tabs>
          <w:tab w:val="num" w:pos="1440"/>
        </w:tabs>
        <w:ind w:left="1440" w:hanging="360"/>
      </w:pPr>
      <w:rPr>
        <w:rFonts w:ascii="Arial" w:hAnsi="Arial" w:hint="default"/>
      </w:rPr>
    </w:lvl>
    <w:lvl w:ilvl="2" w:tplc="08FC2CB8" w:tentative="1">
      <w:start w:val="1"/>
      <w:numFmt w:val="bullet"/>
      <w:lvlText w:val="•"/>
      <w:lvlJc w:val="left"/>
      <w:pPr>
        <w:tabs>
          <w:tab w:val="num" w:pos="2160"/>
        </w:tabs>
        <w:ind w:left="2160" w:hanging="360"/>
      </w:pPr>
      <w:rPr>
        <w:rFonts w:ascii="Arial" w:hAnsi="Arial" w:hint="default"/>
      </w:rPr>
    </w:lvl>
    <w:lvl w:ilvl="3" w:tplc="07E8AD14" w:tentative="1">
      <w:start w:val="1"/>
      <w:numFmt w:val="bullet"/>
      <w:lvlText w:val="•"/>
      <w:lvlJc w:val="left"/>
      <w:pPr>
        <w:tabs>
          <w:tab w:val="num" w:pos="2880"/>
        </w:tabs>
        <w:ind w:left="2880" w:hanging="360"/>
      </w:pPr>
      <w:rPr>
        <w:rFonts w:ascii="Arial" w:hAnsi="Arial" w:hint="default"/>
      </w:rPr>
    </w:lvl>
    <w:lvl w:ilvl="4" w:tplc="75163E28" w:tentative="1">
      <w:start w:val="1"/>
      <w:numFmt w:val="bullet"/>
      <w:lvlText w:val="•"/>
      <w:lvlJc w:val="left"/>
      <w:pPr>
        <w:tabs>
          <w:tab w:val="num" w:pos="3600"/>
        </w:tabs>
        <w:ind w:left="3600" w:hanging="360"/>
      </w:pPr>
      <w:rPr>
        <w:rFonts w:ascii="Arial" w:hAnsi="Arial" w:hint="default"/>
      </w:rPr>
    </w:lvl>
    <w:lvl w:ilvl="5" w:tplc="F5E88200" w:tentative="1">
      <w:start w:val="1"/>
      <w:numFmt w:val="bullet"/>
      <w:lvlText w:val="•"/>
      <w:lvlJc w:val="left"/>
      <w:pPr>
        <w:tabs>
          <w:tab w:val="num" w:pos="4320"/>
        </w:tabs>
        <w:ind w:left="4320" w:hanging="360"/>
      </w:pPr>
      <w:rPr>
        <w:rFonts w:ascii="Arial" w:hAnsi="Arial" w:hint="default"/>
      </w:rPr>
    </w:lvl>
    <w:lvl w:ilvl="6" w:tplc="C330812E" w:tentative="1">
      <w:start w:val="1"/>
      <w:numFmt w:val="bullet"/>
      <w:lvlText w:val="•"/>
      <w:lvlJc w:val="left"/>
      <w:pPr>
        <w:tabs>
          <w:tab w:val="num" w:pos="5040"/>
        </w:tabs>
        <w:ind w:left="5040" w:hanging="360"/>
      </w:pPr>
      <w:rPr>
        <w:rFonts w:ascii="Arial" w:hAnsi="Arial" w:hint="default"/>
      </w:rPr>
    </w:lvl>
    <w:lvl w:ilvl="7" w:tplc="637ADB20" w:tentative="1">
      <w:start w:val="1"/>
      <w:numFmt w:val="bullet"/>
      <w:lvlText w:val="•"/>
      <w:lvlJc w:val="left"/>
      <w:pPr>
        <w:tabs>
          <w:tab w:val="num" w:pos="5760"/>
        </w:tabs>
        <w:ind w:left="5760" w:hanging="360"/>
      </w:pPr>
      <w:rPr>
        <w:rFonts w:ascii="Arial" w:hAnsi="Arial" w:hint="default"/>
      </w:rPr>
    </w:lvl>
    <w:lvl w:ilvl="8" w:tplc="FADA40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EF0FE6"/>
    <w:multiLevelType w:val="hybridMultilevel"/>
    <w:tmpl w:val="607CE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C3F11"/>
    <w:multiLevelType w:val="hybridMultilevel"/>
    <w:tmpl w:val="5F3E40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4D4636C"/>
    <w:multiLevelType w:val="hybridMultilevel"/>
    <w:tmpl w:val="EE5E3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206FC"/>
    <w:multiLevelType w:val="hybridMultilevel"/>
    <w:tmpl w:val="E9842F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302C3"/>
    <w:multiLevelType w:val="hybridMultilevel"/>
    <w:tmpl w:val="2A069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23CD8"/>
    <w:multiLevelType w:val="hybridMultilevel"/>
    <w:tmpl w:val="4154989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3DAA5A53"/>
    <w:multiLevelType w:val="hybridMultilevel"/>
    <w:tmpl w:val="EA520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67296"/>
    <w:multiLevelType w:val="hybridMultilevel"/>
    <w:tmpl w:val="4F04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097"/>
    <w:multiLevelType w:val="hybridMultilevel"/>
    <w:tmpl w:val="3E4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62399"/>
    <w:multiLevelType w:val="hybridMultilevel"/>
    <w:tmpl w:val="F078F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526F0"/>
    <w:multiLevelType w:val="hybridMultilevel"/>
    <w:tmpl w:val="20EAF1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43BBE"/>
    <w:multiLevelType w:val="hybridMultilevel"/>
    <w:tmpl w:val="657CD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E49F6"/>
    <w:multiLevelType w:val="hybridMultilevel"/>
    <w:tmpl w:val="5394D9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881279"/>
    <w:multiLevelType w:val="hybridMultilevel"/>
    <w:tmpl w:val="DC5E8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84E3F"/>
    <w:multiLevelType w:val="hybridMultilevel"/>
    <w:tmpl w:val="2C8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7D6E4E"/>
    <w:multiLevelType w:val="hybridMultilevel"/>
    <w:tmpl w:val="D0308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212CC"/>
    <w:multiLevelType w:val="hybridMultilevel"/>
    <w:tmpl w:val="814CA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1319C"/>
    <w:multiLevelType w:val="hybridMultilevel"/>
    <w:tmpl w:val="5016F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456DA"/>
    <w:multiLevelType w:val="hybridMultilevel"/>
    <w:tmpl w:val="74848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09A03AB"/>
    <w:multiLevelType w:val="hybridMultilevel"/>
    <w:tmpl w:val="B80A0C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75C712DC"/>
    <w:multiLevelType w:val="hybridMultilevel"/>
    <w:tmpl w:val="4EC657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7694324"/>
    <w:multiLevelType w:val="hybridMultilevel"/>
    <w:tmpl w:val="22F8EB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421D2"/>
    <w:multiLevelType w:val="hybridMultilevel"/>
    <w:tmpl w:val="52501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F138A5"/>
    <w:multiLevelType w:val="hybridMultilevel"/>
    <w:tmpl w:val="8976E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35"/>
  </w:num>
  <w:num w:numId="4">
    <w:abstractNumId w:val="31"/>
  </w:num>
  <w:num w:numId="5">
    <w:abstractNumId w:val="18"/>
  </w:num>
  <w:num w:numId="6">
    <w:abstractNumId w:val="5"/>
  </w:num>
  <w:num w:numId="7">
    <w:abstractNumId w:val="28"/>
  </w:num>
  <w:num w:numId="8">
    <w:abstractNumId w:val="21"/>
  </w:num>
  <w:num w:numId="9">
    <w:abstractNumId w:val="29"/>
  </w:num>
  <w:num w:numId="10">
    <w:abstractNumId w:val="27"/>
  </w:num>
  <w:num w:numId="11">
    <w:abstractNumId w:val="22"/>
  </w:num>
  <w:num w:numId="12">
    <w:abstractNumId w:val="24"/>
  </w:num>
  <w:num w:numId="13">
    <w:abstractNumId w:val="4"/>
  </w:num>
  <w:num w:numId="14">
    <w:abstractNumId w:val="14"/>
  </w:num>
  <w:num w:numId="15">
    <w:abstractNumId w:val="20"/>
  </w:num>
  <w:num w:numId="16">
    <w:abstractNumId w:val="12"/>
  </w:num>
  <w:num w:numId="17">
    <w:abstractNumId w:val="13"/>
  </w:num>
  <w:num w:numId="18">
    <w:abstractNumId w:val="7"/>
  </w:num>
  <w:num w:numId="19">
    <w:abstractNumId w:val="3"/>
  </w:num>
  <w:num w:numId="20">
    <w:abstractNumId w:val="30"/>
  </w:num>
  <w:num w:numId="21">
    <w:abstractNumId w:val="9"/>
  </w:num>
  <w:num w:numId="22">
    <w:abstractNumId w:val="16"/>
  </w:num>
  <w:num w:numId="23">
    <w:abstractNumId w:val="37"/>
  </w:num>
  <w:num w:numId="24">
    <w:abstractNumId w:val="19"/>
  </w:num>
  <w:num w:numId="25">
    <w:abstractNumId w:val="33"/>
  </w:num>
  <w:num w:numId="26">
    <w:abstractNumId w:val="34"/>
  </w:num>
  <w:num w:numId="27">
    <w:abstractNumId w:val="17"/>
  </w:num>
  <w:num w:numId="28">
    <w:abstractNumId w:val="23"/>
  </w:num>
  <w:num w:numId="29">
    <w:abstractNumId w:val="8"/>
  </w:num>
  <w:num w:numId="30">
    <w:abstractNumId w:val="26"/>
  </w:num>
  <w:num w:numId="31">
    <w:abstractNumId w:val="32"/>
  </w:num>
  <w:num w:numId="32">
    <w:abstractNumId w:val="25"/>
  </w:num>
  <w:num w:numId="33">
    <w:abstractNumId w:val="0"/>
  </w:num>
  <w:num w:numId="34">
    <w:abstractNumId w:val="15"/>
  </w:num>
  <w:num w:numId="35">
    <w:abstractNumId w:val="1"/>
  </w:num>
  <w:num w:numId="36">
    <w:abstractNumId w:val="10"/>
  </w:num>
  <w:num w:numId="37">
    <w:abstractNumId w:val="11"/>
  </w:num>
  <w:num w:numId="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20EA"/>
    <w:rsid w:val="0000471C"/>
    <w:rsid w:val="00007153"/>
    <w:rsid w:val="000071D8"/>
    <w:rsid w:val="000111B7"/>
    <w:rsid w:val="00012A59"/>
    <w:rsid w:val="00012CE0"/>
    <w:rsid w:val="00013F35"/>
    <w:rsid w:val="000169B9"/>
    <w:rsid w:val="00021E2F"/>
    <w:rsid w:val="00022BBC"/>
    <w:rsid w:val="00025A30"/>
    <w:rsid w:val="000272B4"/>
    <w:rsid w:val="00030A9D"/>
    <w:rsid w:val="00032332"/>
    <w:rsid w:val="00035BFC"/>
    <w:rsid w:val="000361FA"/>
    <w:rsid w:val="00036404"/>
    <w:rsid w:val="00037E66"/>
    <w:rsid w:val="000426E9"/>
    <w:rsid w:val="00051ED5"/>
    <w:rsid w:val="00053194"/>
    <w:rsid w:val="00053F5B"/>
    <w:rsid w:val="00061DB6"/>
    <w:rsid w:val="0006348E"/>
    <w:rsid w:val="000648F2"/>
    <w:rsid w:val="00066851"/>
    <w:rsid w:val="00067652"/>
    <w:rsid w:val="000677E1"/>
    <w:rsid w:val="00067B40"/>
    <w:rsid w:val="00067E18"/>
    <w:rsid w:val="00073B57"/>
    <w:rsid w:val="00075558"/>
    <w:rsid w:val="000823E5"/>
    <w:rsid w:val="000825D3"/>
    <w:rsid w:val="000827EA"/>
    <w:rsid w:val="00083D6E"/>
    <w:rsid w:val="000855C1"/>
    <w:rsid w:val="000A1DBF"/>
    <w:rsid w:val="000A2420"/>
    <w:rsid w:val="000A432F"/>
    <w:rsid w:val="000A5520"/>
    <w:rsid w:val="000A7494"/>
    <w:rsid w:val="000B26BF"/>
    <w:rsid w:val="000B3130"/>
    <w:rsid w:val="000B340D"/>
    <w:rsid w:val="000B7CBA"/>
    <w:rsid w:val="000B7FF8"/>
    <w:rsid w:val="000C2002"/>
    <w:rsid w:val="000C3C0C"/>
    <w:rsid w:val="000C4759"/>
    <w:rsid w:val="000C70BB"/>
    <w:rsid w:val="000D15F7"/>
    <w:rsid w:val="000D2324"/>
    <w:rsid w:val="000D6B37"/>
    <w:rsid w:val="000D7581"/>
    <w:rsid w:val="000E19FC"/>
    <w:rsid w:val="000E349C"/>
    <w:rsid w:val="000E3A9C"/>
    <w:rsid w:val="000F4228"/>
    <w:rsid w:val="000F5518"/>
    <w:rsid w:val="000F7BCD"/>
    <w:rsid w:val="00101246"/>
    <w:rsid w:val="00104620"/>
    <w:rsid w:val="00105160"/>
    <w:rsid w:val="00110B4D"/>
    <w:rsid w:val="00111E6F"/>
    <w:rsid w:val="001135A1"/>
    <w:rsid w:val="0011428D"/>
    <w:rsid w:val="00116045"/>
    <w:rsid w:val="0011626B"/>
    <w:rsid w:val="0011649C"/>
    <w:rsid w:val="00120B2B"/>
    <w:rsid w:val="001232DE"/>
    <w:rsid w:val="00124D8A"/>
    <w:rsid w:val="00125AED"/>
    <w:rsid w:val="00130F1A"/>
    <w:rsid w:val="00131855"/>
    <w:rsid w:val="001335EA"/>
    <w:rsid w:val="0014071E"/>
    <w:rsid w:val="00140EAE"/>
    <w:rsid w:val="001451D8"/>
    <w:rsid w:val="0014623E"/>
    <w:rsid w:val="00147BB1"/>
    <w:rsid w:val="00150817"/>
    <w:rsid w:val="0015098E"/>
    <w:rsid w:val="00152696"/>
    <w:rsid w:val="00152AE9"/>
    <w:rsid w:val="00160419"/>
    <w:rsid w:val="001604F5"/>
    <w:rsid w:val="0016050C"/>
    <w:rsid w:val="001606D1"/>
    <w:rsid w:val="00161FEA"/>
    <w:rsid w:val="001658D1"/>
    <w:rsid w:val="0017569A"/>
    <w:rsid w:val="00175A79"/>
    <w:rsid w:val="0017641E"/>
    <w:rsid w:val="00181D39"/>
    <w:rsid w:val="00181F54"/>
    <w:rsid w:val="00182966"/>
    <w:rsid w:val="00183F77"/>
    <w:rsid w:val="00184ED1"/>
    <w:rsid w:val="0018567F"/>
    <w:rsid w:val="00187C25"/>
    <w:rsid w:val="00190AE9"/>
    <w:rsid w:val="00190F05"/>
    <w:rsid w:val="0019304D"/>
    <w:rsid w:val="001953D1"/>
    <w:rsid w:val="00195ADE"/>
    <w:rsid w:val="001A18AB"/>
    <w:rsid w:val="001B383E"/>
    <w:rsid w:val="001B3E8F"/>
    <w:rsid w:val="001B5917"/>
    <w:rsid w:val="001B7209"/>
    <w:rsid w:val="001B7559"/>
    <w:rsid w:val="001C0B0C"/>
    <w:rsid w:val="001C28F7"/>
    <w:rsid w:val="001D1A62"/>
    <w:rsid w:val="001D4981"/>
    <w:rsid w:val="001D5C47"/>
    <w:rsid w:val="001D7426"/>
    <w:rsid w:val="001E161B"/>
    <w:rsid w:val="001E1BDC"/>
    <w:rsid w:val="001E2D20"/>
    <w:rsid w:val="001E47FC"/>
    <w:rsid w:val="001E71CE"/>
    <w:rsid w:val="00210974"/>
    <w:rsid w:val="0022036B"/>
    <w:rsid w:val="00221587"/>
    <w:rsid w:val="002274A2"/>
    <w:rsid w:val="00231C29"/>
    <w:rsid w:val="002329A9"/>
    <w:rsid w:val="00233B29"/>
    <w:rsid w:val="002353DE"/>
    <w:rsid w:val="00236018"/>
    <w:rsid w:val="002401B9"/>
    <w:rsid w:val="00241911"/>
    <w:rsid w:val="00242D04"/>
    <w:rsid w:val="00245C7F"/>
    <w:rsid w:val="00245E30"/>
    <w:rsid w:val="0025047E"/>
    <w:rsid w:val="00250850"/>
    <w:rsid w:val="002529DE"/>
    <w:rsid w:val="00261286"/>
    <w:rsid w:val="0026513B"/>
    <w:rsid w:val="0027033F"/>
    <w:rsid w:val="002743CD"/>
    <w:rsid w:val="00275D05"/>
    <w:rsid w:val="002760E5"/>
    <w:rsid w:val="002760FA"/>
    <w:rsid w:val="002806BA"/>
    <w:rsid w:val="00281350"/>
    <w:rsid w:val="002834D1"/>
    <w:rsid w:val="00284D44"/>
    <w:rsid w:val="00285A73"/>
    <w:rsid w:val="0028783C"/>
    <w:rsid w:val="0029234E"/>
    <w:rsid w:val="0029494D"/>
    <w:rsid w:val="002969B0"/>
    <w:rsid w:val="002A04EC"/>
    <w:rsid w:val="002A0E41"/>
    <w:rsid w:val="002A0EA1"/>
    <w:rsid w:val="002A4CF1"/>
    <w:rsid w:val="002B04BB"/>
    <w:rsid w:val="002B1D66"/>
    <w:rsid w:val="002B2C32"/>
    <w:rsid w:val="002B6239"/>
    <w:rsid w:val="002B664E"/>
    <w:rsid w:val="002B768C"/>
    <w:rsid w:val="002C2706"/>
    <w:rsid w:val="002C7FF4"/>
    <w:rsid w:val="002D05B5"/>
    <w:rsid w:val="002D0B3E"/>
    <w:rsid w:val="002D5CA3"/>
    <w:rsid w:val="002E20A3"/>
    <w:rsid w:val="002E32BE"/>
    <w:rsid w:val="002E44CB"/>
    <w:rsid w:val="002E4DCF"/>
    <w:rsid w:val="002E53F4"/>
    <w:rsid w:val="002E54C3"/>
    <w:rsid w:val="002E56AF"/>
    <w:rsid w:val="002F08B9"/>
    <w:rsid w:val="002F092A"/>
    <w:rsid w:val="002F342E"/>
    <w:rsid w:val="002F5769"/>
    <w:rsid w:val="0031262A"/>
    <w:rsid w:val="00312A55"/>
    <w:rsid w:val="00316E59"/>
    <w:rsid w:val="00320D57"/>
    <w:rsid w:val="00321110"/>
    <w:rsid w:val="0032235F"/>
    <w:rsid w:val="00326172"/>
    <w:rsid w:val="003313BB"/>
    <w:rsid w:val="0033265C"/>
    <w:rsid w:val="003376C7"/>
    <w:rsid w:val="003414A9"/>
    <w:rsid w:val="00341758"/>
    <w:rsid w:val="00346772"/>
    <w:rsid w:val="003476DE"/>
    <w:rsid w:val="00352547"/>
    <w:rsid w:val="003526C8"/>
    <w:rsid w:val="0036071C"/>
    <w:rsid w:val="00362CC2"/>
    <w:rsid w:val="0036403C"/>
    <w:rsid w:val="0036441A"/>
    <w:rsid w:val="0036691D"/>
    <w:rsid w:val="00370869"/>
    <w:rsid w:val="00373ABB"/>
    <w:rsid w:val="003841F2"/>
    <w:rsid w:val="00386096"/>
    <w:rsid w:val="00386235"/>
    <w:rsid w:val="00391DF7"/>
    <w:rsid w:val="003926B9"/>
    <w:rsid w:val="00393E44"/>
    <w:rsid w:val="003960EF"/>
    <w:rsid w:val="003964EB"/>
    <w:rsid w:val="003966E0"/>
    <w:rsid w:val="0039705C"/>
    <w:rsid w:val="003B22D4"/>
    <w:rsid w:val="003C1D62"/>
    <w:rsid w:val="003C3658"/>
    <w:rsid w:val="003E04FD"/>
    <w:rsid w:val="003F1579"/>
    <w:rsid w:val="004027FE"/>
    <w:rsid w:val="00403510"/>
    <w:rsid w:val="00403A40"/>
    <w:rsid w:val="00406819"/>
    <w:rsid w:val="00410971"/>
    <w:rsid w:val="00415285"/>
    <w:rsid w:val="00417BB6"/>
    <w:rsid w:val="00420C1A"/>
    <w:rsid w:val="00425D5F"/>
    <w:rsid w:val="00430C8C"/>
    <w:rsid w:val="00432227"/>
    <w:rsid w:val="004415E2"/>
    <w:rsid w:val="00443C80"/>
    <w:rsid w:val="004451FB"/>
    <w:rsid w:val="004513A6"/>
    <w:rsid w:val="00453960"/>
    <w:rsid w:val="00454062"/>
    <w:rsid w:val="00460BD2"/>
    <w:rsid w:val="0046503C"/>
    <w:rsid w:val="00474AF6"/>
    <w:rsid w:val="00477BD7"/>
    <w:rsid w:val="00482204"/>
    <w:rsid w:val="00482709"/>
    <w:rsid w:val="0048539B"/>
    <w:rsid w:val="00492684"/>
    <w:rsid w:val="00496F78"/>
    <w:rsid w:val="00497290"/>
    <w:rsid w:val="004974E7"/>
    <w:rsid w:val="004A0C38"/>
    <w:rsid w:val="004A2872"/>
    <w:rsid w:val="004A4CFF"/>
    <w:rsid w:val="004A5B54"/>
    <w:rsid w:val="004B4DCD"/>
    <w:rsid w:val="004B5325"/>
    <w:rsid w:val="004C2BE9"/>
    <w:rsid w:val="004C57FE"/>
    <w:rsid w:val="004C6523"/>
    <w:rsid w:val="004D4EAE"/>
    <w:rsid w:val="004D52A6"/>
    <w:rsid w:val="004E298C"/>
    <w:rsid w:val="004E57C7"/>
    <w:rsid w:val="004E5E23"/>
    <w:rsid w:val="004F0788"/>
    <w:rsid w:val="004F09F0"/>
    <w:rsid w:val="004F4020"/>
    <w:rsid w:val="00501CA9"/>
    <w:rsid w:val="00502951"/>
    <w:rsid w:val="00505895"/>
    <w:rsid w:val="005074AC"/>
    <w:rsid w:val="00511A54"/>
    <w:rsid w:val="005153E0"/>
    <w:rsid w:val="00515562"/>
    <w:rsid w:val="00516F97"/>
    <w:rsid w:val="005233E5"/>
    <w:rsid w:val="005254EB"/>
    <w:rsid w:val="00525959"/>
    <w:rsid w:val="00531866"/>
    <w:rsid w:val="00532554"/>
    <w:rsid w:val="00535DEC"/>
    <w:rsid w:val="00540690"/>
    <w:rsid w:val="005415DB"/>
    <w:rsid w:val="0054201E"/>
    <w:rsid w:val="00542B8B"/>
    <w:rsid w:val="00546640"/>
    <w:rsid w:val="00546E0F"/>
    <w:rsid w:val="0055386A"/>
    <w:rsid w:val="005578E4"/>
    <w:rsid w:val="00560374"/>
    <w:rsid w:val="00575838"/>
    <w:rsid w:val="005779AB"/>
    <w:rsid w:val="00581C99"/>
    <w:rsid w:val="005862F0"/>
    <w:rsid w:val="005905CF"/>
    <w:rsid w:val="00592620"/>
    <w:rsid w:val="00592B01"/>
    <w:rsid w:val="005949F0"/>
    <w:rsid w:val="005960AA"/>
    <w:rsid w:val="005A3320"/>
    <w:rsid w:val="005A5133"/>
    <w:rsid w:val="005A7AFE"/>
    <w:rsid w:val="005B058D"/>
    <w:rsid w:val="005B071F"/>
    <w:rsid w:val="005B0810"/>
    <w:rsid w:val="005B0B52"/>
    <w:rsid w:val="005B58BF"/>
    <w:rsid w:val="005B64BD"/>
    <w:rsid w:val="005C0927"/>
    <w:rsid w:val="005C0D7B"/>
    <w:rsid w:val="005C0FCA"/>
    <w:rsid w:val="005C372C"/>
    <w:rsid w:val="005C43FA"/>
    <w:rsid w:val="005C4D18"/>
    <w:rsid w:val="005C5C81"/>
    <w:rsid w:val="005D1D73"/>
    <w:rsid w:val="005D6B8B"/>
    <w:rsid w:val="005D711A"/>
    <w:rsid w:val="005E0100"/>
    <w:rsid w:val="005E263D"/>
    <w:rsid w:val="005E424A"/>
    <w:rsid w:val="005E4593"/>
    <w:rsid w:val="005F0399"/>
    <w:rsid w:val="005F1AE5"/>
    <w:rsid w:val="005F271B"/>
    <w:rsid w:val="005F42EF"/>
    <w:rsid w:val="005F4936"/>
    <w:rsid w:val="005F4A10"/>
    <w:rsid w:val="005F683B"/>
    <w:rsid w:val="00600097"/>
    <w:rsid w:val="00601F49"/>
    <w:rsid w:val="00604D0D"/>
    <w:rsid w:val="00607CCA"/>
    <w:rsid w:val="00610359"/>
    <w:rsid w:val="006107B2"/>
    <w:rsid w:val="00610F46"/>
    <w:rsid w:val="006114AF"/>
    <w:rsid w:val="00612F96"/>
    <w:rsid w:val="0061300B"/>
    <w:rsid w:val="00614285"/>
    <w:rsid w:val="006144DC"/>
    <w:rsid w:val="00614538"/>
    <w:rsid w:val="00617006"/>
    <w:rsid w:val="00617B29"/>
    <w:rsid w:val="006220EF"/>
    <w:rsid w:val="00622A13"/>
    <w:rsid w:val="00622E1A"/>
    <w:rsid w:val="00622EAC"/>
    <w:rsid w:val="00626DCC"/>
    <w:rsid w:val="00630CA0"/>
    <w:rsid w:val="0063242E"/>
    <w:rsid w:val="006355D0"/>
    <w:rsid w:val="00637306"/>
    <w:rsid w:val="00640D2D"/>
    <w:rsid w:val="0064189F"/>
    <w:rsid w:val="00642018"/>
    <w:rsid w:val="0064293F"/>
    <w:rsid w:val="00644918"/>
    <w:rsid w:val="00655618"/>
    <w:rsid w:val="00655BB5"/>
    <w:rsid w:val="00657E38"/>
    <w:rsid w:val="00662691"/>
    <w:rsid w:val="0066330F"/>
    <w:rsid w:val="00665543"/>
    <w:rsid w:val="00665AE4"/>
    <w:rsid w:val="00666FE8"/>
    <w:rsid w:val="0067106E"/>
    <w:rsid w:val="006710CD"/>
    <w:rsid w:val="0067424F"/>
    <w:rsid w:val="00675A11"/>
    <w:rsid w:val="00676E36"/>
    <w:rsid w:val="00680270"/>
    <w:rsid w:val="006813C5"/>
    <w:rsid w:val="00682DC8"/>
    <w:rsid w:val="00683170"/>
    <w:rsid w:val="00683E20"/>
    <w:rsid w:val="00692C80"/>
    <w:rsid w:val="006B2D4F"/>
    <w:rsid w:val="006B31FD"/>
    <w:rsid w:val="006B5097"/>
    <w:rsid w:val="006B73C0"/>
    <w:rsid w:val="006C088A"/>
    <w:rsid w:val="006C4B38"/>
    <w:rsid w:val="006C63F6"/>
    <w:rsid w:val="006C7C88"/>
    <w:rsid w:val="006D0488"/>
    <w:rsid w:val="006D04AA"/>
    <w:rsid w:val="006D1660"/>
    <w:rsid w:val="006D3120"/>
    <w:rsid w:val="006D3DF3"/>
    <w:rsid w:val="006D40CA"/>
    <w:rsid w:val="006E0C5A"/>
    <w:rsid w:val="006E25DB"/>
    <w:rsid w:val="006E2F69"/>
    <w:rsid w:val="006E30C1"/>
    <w:rsid w:val="006E49F2"/>
    <w:rsid w:val="006E4D48"/>
    <w:rsid w:val="006E4E38"/>
    <w:rsid w:val="006E647D"/>
    <w:rsid w:val="006F3240"/>
    <w:rsid w:val="006F616C"/>
    <w:rsid w:val="006F75DA"/>
    <w:rsid w:val="00701828"/>
    <w:rsid w:val="00702762"/>
    <w:rsid w:val="00702E68"/>
    <w:rsid w:val="0070411C"/>
    <w:rsid w:val="007041E9"/>
    <w:rsid w:val="00706508"/>
    <w:rsid w:val="00711803"/>
    <w:rsid w:val="00713E47"/>
    <w:rsid w:val="00715268"/>
    <w:rsid w:val="00716464"/>
    <w:rsid w:val="00722552"/>
    <w:rsid w:val="00727A23"/>
    <w:rsid w:val="00732DCE"/>
    <w:rsid w:val="0073695F"/>
    <w:rsid w:val="00740409"/>
    <w:rsid w:val="0075152D"/>
    <w:rsid w:val="00751DA1"/>
    <w:rsid w:val="0075397D"/>
    <w:rsid w:val="00755A08"/>
    <w:rsid w:val="00761CD6"/>
    <w:rsid w:val="00762A8D"/>
    <w:rsid w:val="00764745"/>
    <w:rsid w:val="00764EFF"/>
    <w:rsid w:val="00765F00"/>
    <w:rsid w:val="00767B61"/>
    <w:rsid w:val="007741B6"/>
    <w:rsid w:val="00775993"/>
    <w:rsid w:val="007839C6"/>
    <w:rsid w:val="007862CF"/>
    <w:rsid w:val="00792022"/>
    <w:rsid w:val="00792B14"/>
    <w:rsid w:val="007938A7"/>
    <w:rsid w:val="00794D6B"/>
    <w:rsid w:val="00796DE3"/>
    <w:rsid w:val="007A4637"/>
    <w:rsid w:val="007A7580"/>
    <w:rsid w:val="007A76AC"/>
    <w:rsid w:val="007B14FA"/>
    <w:rsid w:val="007B5643"/>
    <w:rsid w:val="007B676C"/>
    <w:rsid w:val="007B7A5B"/>
    <w:rsid w:val="007C1C98"/>
    <w:rsid w:val="007C4B52"/>
    <w:rsid w:val="007C5D21"/>
    <w:rsid w:val="007D2EAD"/>
    <w:rsid w:val="007D4C48"/>
    <w:rsid w:val="007D54F7"/>
    <w:rsid w:val="007D5623"/>
    <w:rsid w:val="007E0B33"/>
    <w:rsid w:val="007E381A"/>
    <w:rsid w:val="007F2E3C"/>
    <w:rsid w:val="007F766F"/>
    <w:rsid w:val="008005BD"/>
    <w:rsid w:val="00801F9F"/>
    <w:rsid w:val="008035B3"/>
    <w:rsid w:val="00805843"/>
    <w:rsid w:val="008058B8"/>
    <w:rsid w:val="00805DCF"/>
    <w:rsid w:val="0081095A"/>
    <w:rsid w:val="008202B6"/>
    <w:rsid w:val="00821337"/>
    <w:rsid w:val="00823013"/>
    <w:rsid w:val="00824CF0"/>
    <w:rsid w:val="008257E4"/>
    <w:rsid w:val="0083391F"/>
    <w:rsid w:val="008357A4"/>
    <w:rsid w:val="00841FAB"/>
    <w:rsid w:val="008437BC"/>
    <w:rsid w:val="00843FF6"/>
    <w:rsid w:val="00846443"/>
    <w:rsid w:val="00847A90"/>
    <w:rsid w:val="00847CDE"/>
    <w:rsid w:val="00852481"/>
    <w:rsid w:val="008552A0"/>
    <w:rsid w:val="0085608A"/>
    <w:rsid w:val="00860CF5"/>
    <w:rsid w:val="008626C9"/>
    <w:rsid w:val="00864CBE"/>
    <w:rsid w:val="0086529B"/>
    <w:rsid w:val="008653C7"/>
    <w:rsid w:val="00865B8E"/>
    <w:rsid w:val="00872700"/>
    <w:rsid w:val="00874799"/>
    <w:rsid w:val="00875A2A"/>
    <w:rsid w:val="00875F6C"/>
    <w:rsid w:val="0088024A"/>
    <w:rsid w:val="008817D1"/>
    <w:rsid w:val="008824CD"/>
    <w:rsid w:val="00882E4C"/>
    <w:rsid w:val="00887C18"/>
    <w:rsid w:val="00891184"/>
    <w:rsid w:val="00891B25"/>
    <w:rsid w:val="008937AF"/>
    <w:rsid w:val="00893F7D"/>
    <w:rsid w:val="008944A2"/>
    <w:rsid w:val="008945BA"/>
    <w:rsid w:val="008947A0"/>
    <w:rsid w:val="00894F2D"/>
    <w:rsid w:val="008952AE"/>
    <w:rsid w:val="008957AC"/>
    <w:rsid w:val="008A2DB5"/>
    <w:rsid w:val="008B0D55"/>
    <w:rsid w:val="008B1C07"/>
    <w:rsid w:val="008B41A0"/>
    <w:rsid w:val="008C2905"/>
    <w:rsid w:val="008C3FF2"/>
    <w:rsid w:val="008C4A05"/>
    <w:rsid w:val="008C7CFB"/>
    <w:rsid w:val="008D1E7E"/>
    <w:rsid w:val="008D70F1"/>
    <w:rsid w:val="008D7B58"/>
    <w:rsid w:val="008D7B9E"/>
    <w:rsid w:val="008E303A"/>
    <w:rsid w:val="008E42B2"/>
    <w:rsid w:val="008E4366"/>
    <w:rsid w:val="008E4383"/>
    <w:rsid w:val="008E6ADF"/>
    <w:rsid w:val="008F054A"/>
    <w:rsid w:val="008F1DB8"/>
    <w:rsid w:val="008F679B"/>
    <w:rsid w:val="008F6884"/>
    <w:rsid w:val="0090013F"/>
    <w:rsid w:val="009008F7"/>
    <w:rsid w:val="00902F68"/>
    <w:rsid w:val="00905066"/>
    <w:rsid w:val="0090527B"/>
    <w:rsid w:val="009062CE"/>
    <w:rsid w:val="0090698F"/>
    <w:rsid w:val="00910198"/>
    <w:rsid w:val="00912234"/>
    <w:rsid w:val="009126C1"/>
    <w:rsid w:val="00913883"/>
    <w:rsid w:val="009153C0"/>
    <w:rsid w:val="00917376"/>
    <w:rsid w:val="00920255"/>
    <w:rsid w:val="009212B8"/>
    <w:rsid w:val="00930358"/>
    <w:rsid w:val="0093172D"/>
    <w:rsid w:val="0093519C"/>
    <w:rsid w:val="00935C5B"/>
    <w:rsid w:val="00944F8B"/>
    <w:rsid w:val="00946273"/>
    <w:rsid w:val="00953963"/>
    <w:rsid w:val="00954FAD"/>
    <w:rsid w:val="00955F7C"/>
    <w:rsid w:val="009566E8"/>
    <w:rsid w:val="00962401"/>
    <w:rsid w:val="00964417"/>
    <w:rsid w:val="00964A0B"/>
    <w:rsid w:val="0096637D"/>
    <w:rsid w:val="009665E1"/>
    <w:rsid w:val="009667F7"/>
    <w:rsid w:val="00970A40"/>
    <w:rsid w:val="0097501B"/>
    <w:rsid w:val="009762FC"/>
    <w:rsid w:val="00981058"/>
    <w:rsid w:val="00982851"/>
    <w:rsid w:val="0098467D"/>
    <w:rsid w:val="00985CF6"/>
    <w:rsid w:val="00986204"/>
    <w:rsid w:val="00986D11"/>
    <w:rsid w:val="009904DB"/>
    <w:rsid w:val="0099236D"/>
    <w:rsid w:val="00992EED"/>
    <w:rsid w:val="00995B3F"/>
    <w:rsid w:val="009A085B"/>
    <w:rsid w:val="009A357E"/>
    <w:rsid w:val="009A604B"/>
    <w:rsid w:val="009A6156"/>
    <w:rsid w:val="009A7025"/>
    <w:rsid w:val="009B015E"/>
    <w:rsid w:val="009B4371"/>
    <w:rsid w:val="009B4A8F"/>
    <w:rsid w:val="009B55DC"/>
    <w:rsid w:val="009B5E63"/>
    <w:rsid w:val="009C0D6D"/>
    <w:rsid w:val="009C1077"/>
    <w:rsid w:val="009C21AF"/>
    <w:rsid w:val="009C2F60"/>
    <w:rsid w:val="009C7280"/>
    <w:rsid w:val="009C7E97"/>
    <w:rsid w:val="009D0AE9"/>
    <w:rsid w:val="009D3B94"/>
    <w:rsid w:val="009D4638"/>
    <w:rsid w:val="009D492B"/>
    <w:rsid w:val="009D4A3E"/>
    <w:rsid w:val="009D4B08"/>
    <w:rsid w:val="009D79EA"/>
    <w:rsid w:val="009D7F04"/>
    <w:rsid w:val="009E2A4F"/>
    <w:rsid w:val="009E374E"/>
    <w:rsid w:val="009E4320"/>
    <w:rsid w:val="009F1D85"/>
    <w:rsid w:val="009F2835"/>
    <w:rsid w:val="009F2FA5"/>
    <w:rsid w:val="009F36D3"/>
    <w:rsid w:val="009F6852"/>
    <w:rsid w:val="009F6BD7"/>
    <w:rsid w:val="009F7F7B"/>
    <w:rsid w:val="00A0266F"/>
    <w:rsid w:val="00A05037"/>
    <w:rsid w:val="00A0706B"/>
    <w:rsid w:val="00A13D7E"/>
    <w:rsid w:val="00A14DAB"/>
    <w:rsid w:val="00A3214F"/>
    <w:rsid w:val="00A367B4"/>
    <w:rsid w:val="00A37C8F"/>
    <w:rsid w:val="00A41F41"/>
    <w:rsid w:val="00A5067C"/>
    <w:rsid w:val="00A523BD"/>
    <w:rsid w:val="00A52AB2"/>
    <w:rsid w:val="00A53432"/>
    <w:rsid w:val="00A53AFE"/>
    <w:rsid w:val="00A567EC"/>
    <w:rsid w:val="00A6041E"/>
    <w:rsid w:val="00A62412"/>
    <w:rsid w:val="00A656EF"/>
    <w:rsid w:val="00A65E37"/>
    <w:rsid w:val="00A66777"/>
    <w:rsid w:val="00A7118F"/>
    <w:rsid w:val="00A7542A"/>
    <w:rsid w:val="00A805C2"/>
    <w:rsid w:val="00A82A8B"/>
    <w:rsid w:val="00A83253"/>
    <w:rsid w:val="00A842C0"/>
    <w:rsid w:val="00A84727"/>
    <w:rsid w:val="00A84B3F"/>
    <w:rsid w:val="00A9122F"/>
    <w:rsid w:val="00A927E3"/>
    <w:rsid w:val="00AA0534"/>
    <w:rsid w:val="00AA6154"/>
    <w:rsid w:val="00AA6E46"/>
    <w:rsid w:val="00AB5BF5"/>
    <w:rsid w:val="00AB6381"/>
    <w:rsid w:val="00AC0055"/>
    <w:rsid w:val="00AC2AFF"/>
    <w:rsid w:val="00AC32CD"/>
    <w:rsid w:val="00AC37B9"/>
    <w:rsid w:val="00AC5ABE"/>
    <w:rsid w:val="00AD668C"/>
    <w:rsid w:val="00AE143A"/>
    <w:rsid w:val="00AE1AF3"/>
    <w:rsid w:val="00AE4995"/>
    <w:rsid w:val="00AF2E96"/>
    <w:rsid w:val="00AF50A6"/>
    <w:rsid w:val="00B00D5B"/>
    <w:rsid w:val="00B01569"/>
    <w:rsid w:val="00B02404"/>
    <w:rsid w:val="00B06EE1"/>
    <w:rsid w:val="00B11F18"/>
    <w:rsid w:val="00B148F0"/>
    <w:rsid w:val="00B20B1A"/>
    <w:rsid w:val="00B23622"/>
    <w:rsid w:val="00B249EA"/>
    <w:rsid w:val="00B255D1"/>
    <w:rsid w:val="00B31340"/>
    <w:rsid w:val="00B341D0"/>
    <w:rsid w:val="00B3684C"/>
    <w:rsid w:val="00B42FDA"/>
    <w:rsid w:val="00B4529E"/>
    <w:rsid w:val="00B4697F"/>
    <w:rsid w:val="00B4775A"/>
    <w:rsid w:val="00B512AA"/>
    <w:rsid w:val="00B53003"/>
    <w:rsid w:val="00B5333F"/>
    <w:rsid w:val="00B53B89"/>
    <w:rsid w:val="00B542D1"/>
    <w:rsid w:val="00B620EC"/>
    <w:rsid w:val="00B63CFB"/>
    <w:rsid w:val="00B72215"/>
    <w:rsid w:val="00B72D37"/>
    <w:rsid w:val="00B737B7"/>
    <w:rsid w:val="00B7402C"/>
    <w:rsid w:val="00B74F03"/>
    <w:rsid w:val="00B76FB2"/>
    <w:rsid w:val="00B82577"/>
    <w:rsid w:val="00B83E9C"/>
    <w:rsid w:val="00B93951"/>
    <w:rsid w:val="00B93C0F"/>
    <w:rsid w:val="00BA1B8A"/>
    <w:rsid w:val="00BA45DB"/>
    <w:rsid w:val="00BB6F38"/>
    <w:rsid w:val="00BB77A2"/>
    <w:rsid w:val="00BC0424"/>
    <w:rsid w:val="00BC29D3"/>
    <w:rsid w:val="00BC3BDF"/>
    <w:rsid w:val="00BD208C"/>
    <w:rsid w:val="00BD305B"/>
    <w:rsid w:val="00BD3658"/>
    <w:rsid w:val="00BD386E"/>
    <w:rsid w:val="00BD3BC2"/>
    <w:rsid w:val="00BD497A"/>
    <w:rsid w:val="00BD54A2"/>
    <w:rsid w:val="00BD6DC2"/>
    <w:rsid w:val="00BD742E"/>
    <w:rsid w:val="00BD7CB5"/>
    <w:rsid w:val="00BE1292"/>
    <w:rsid w:val="00BE13F3"/>
    <w:rsid w:val="00BE2C95"/>
    <w:rsid w:val="00BE5035"/>
    <w:rsid w:val="00BE55A5"/>
    <w:rsid w:val="00BE7A56"/>
    <w:rsid w:val="00BF0712"/>
    <w:rsid w:val="00BF0801"/>
    <w:rsid w:val="00BF21A5"/>
    <w:rsid w:val="00BF24FF"/>
    <w:rsid w:val="00BF3FC0"/>
    <w:rsid w:val="00BF65FF"/>
    <w:rsid w:val="00BF7E73"/>
    <w:rsid w:val="00C0053B"/>
    <w:rsid w:val="00C00571"/>
    <w:rsid w:val="00C02AA6"/>
    <w:rsid w:val="00C03921"/>
    <w:rsid w:val="00C06EBB"/>
    <w:rsid w:val="00C14267"/>
    <w:rsid w:val="00C169FA"/>
    <w:rsid w:val="00C22FDC"/>
    <w:rsid w:val="00C2516E"/>
    <w:rsid w:val="00C25CB6"/>
    <w:rsid w:val="00C302E4"/>
    <w:rsid w:val="00C32F66"/>
    <w:rsid w:val="00C34096"/>
    <w:rsid w:val="00C35213"/>
    <w:rsid w:val="00C37AA6"/>
    <w:rsid w:val="00C4009D"/>
    <w:rsid w:val="00C4034F"/>
    <w:rsid w:val="00C41BA0"/>
    <w:rsid w:val="00C43F3B"/>
    <w:rsid w:val="00C47A44"/>
    <w:rsid w:val="00C545A6"/>
    <w:rsid w:val="00C55050"/>
    <w:rsid w:val="00C613A1"/>
    <w:rsid w:val="00C65621"/>
    <w:rsid w:val="00C657DB"/>
    <w:rsid w:val="00C665E8"/>
    <w:rsid w:val="00C666A0"/>
    <w:rsid w:val="00C66ABD"/>
    <w:rsid w:val="00C67BD5"/>
    <w:rsid w:val="00C7325B"/>
    <w:rsid w:val="00C74E1A"/>
    <w:rsid w:val="00C771B9"/>
    <w:rsid w:val="00C82252"/>
    <w:rsid w:val="00C84AA6"/>
    <w:rsid w:val="00C86275"/>
    <w:rsid w:val="00C907B7"/>
    <w:rsid w:val="00C9149D"/>
    <w:rsid w:val="00C93D96"/>
    <w:rsid w:val="00C9593B"/>
    <w:rsid w:val="00CA14AD"/>
    <w:rsid w:val="00CA532E"/>
    <w:rsid w:val="00CA7979"/>
    <w:rsid w:val="00CB03DB"/>
    <w:rsid w:val="00CB0496"/>
    <w:rsid w:val="00CB0629"/>
    <w:rsid w:val="00CB25B8"/>
    <w:rsid w:val="00CB7463"/>
    <w:rsid w:val="00CC0F83"/>
    <w:rsid w:val="00CC1A22"/>
    <w:rsid w:val="00CC64A8"/>
    <w:rsid w:val="00CD3027"/>
    <w:rsid w:val="00CD3859"/>
    <w:rsid w:val="00CD5312"/>
    <w:rsid w:val="00CD6BE6"/>
    <w:rsid w:val="00CE2BE1"/>
    <w:rsid w:val="00CE3402"/>
    <w:rsid w:val="00CF1624"/>
    <w:rsid w:val="00CF1C85"/>
    <w:rsid w:val="00CF1F93"/>
    <w:rsid w:val="00CF438B"/>
    <w:rsid w:val="00CF73FF"/>
    <w:rsid w:val="00D0015A"/>
    <w:rsid w:val="00D0154C"/>
    <w:rsid w:val="00D02FF1"/>
    <w:rsid w:val="00D03FC7"/>
    <w:rsid w:val="00D0479F"/>
    <w:rsid w:val="00D04B99"/>
    <w:rsid w:val="00D051AF"/>
    <w:rsid w:val="00D05324"/>
    <w:rsid w:val="00D0763D"/>
    <w:rsid w:val="00D11C57"/>
    <w:rsid w:val="00D13698"/>
    <w:rsid w:val="00D20A61"/>
    <w:rsid w:val="00D22A45"/>
    <w:rsid w:val="00D25F4F"/>
    <w:rsid w:val="00D27524"/>
    <w:rsid w:val="00D314E7"/>
    <w:rsid w:val="00D337FA"/>
    <w:rsid w:val="00D340DF"/>
    <w:rsid w:val="00D356E2"/>
    <w:rsid w:val="00D35BF3"/>
    <w:rsid w:val="00D36596"/>
    <w:rsid w:val="00D36D6A"/>
    <w:rsid w:val="00D3731C"/>
    <w:rsid w:val="00D47C12"/>
    <w:rsid w:val="00D50192"/>
    <w:rsid w:val="00D518BC"/>
    <w:rsid w:val="00D51FC4"/>
    <w:rsid w:val="00D55E1C"/>
    <w:rsid w:val="00D609A3"/>
    <w:rsid w:val="00D60DF5"/>
    <w:rsid w:val="00D612AA"/>
    <w:rsid w:val="00D620CE"/>
    <w:rsid w:val="00D62649"/>
    <w:rsid w:val="00D651E0"/>
    <w:rsid w:val="00D70D7C"/>
    <w:rsid w:val="00D7595F"/>
    <w:rsid w:val="00D81A3E"/>
    <w:rsid w:val="00D84525"/>
    <w:rsid w:val="00D857BF"/>
    <w:rsid w:val="00D85A9A"/>
    <w:rsid w:val="00D8745A"/>
    <w:rsid w:val="00D9158B"/>
    <w:rsid w:val="00D91664"/>
    <w:rsid w:val="00D93745"/>
    <w:rsid w:val="00D93A88"/>
    <w:rsid w:val="00D95DD1"/>
    <w:rsid w:val="00D97BF0"/>
    <w:rsid w:val="00DA08D3"/>
    <w:rsid w:val="00DA1734"/>
    <w:rsid w:val="00DA25B9"/>
    <w:rsid w:val="00DB0B19"/>
    <w:rsid w:val="00DB6E9E"/>
    <w:rsid w:val="00DC6B1D"/>
    <w:rsid w:val="00DC7FBA"/>
    <w:rsid w:val="00DD17E9"/>
    <w:rsid w:val="00DD46AA"/>
    <w:rsid w:val="00DD5D84"/>
    <w:rsid w:val="00DD6815"/>
    <w:rsid w:val="00DE073B"/>
    <w:rsid w:val="00DE10F2"/>
    <w:rsid w:val="00DE3B4C"/>
    <w:rsid w:val="00DF0FE4"/>
    <w:rsid w:val="00DF1606"/>
    <w:rsid w:val="00DF40F6"/>
    <w:rsid w:val="00E0004A"/>
    <w:rsid w:val="00E000C5"/>
    <w:rsid w:val="00E01673"/>
    <w:rsid w:val="00E06D55"/>
    <w:rsid w:val="00E109B9"/>
    <w:rsid w:val="00E1100B"/>
    <w:rsid w:val="00E12739"/>
    <w:rsid w:val="00E12911"/>
    <w:rsid w:val="00E14ED0"/>
    <w:rsid w:val="00E23191"/>
    <w:rsid w:val="00E23B66"/>
    <w:rsid w:val="00E26301"/>
    <w:rsid w:val="00E267E2"/>
    <w:rsid w:val="00E3083A"/>
    <w:rsid w:val="00E318B5"/>
    <w:rsid w:val="00E32D55"/>
    <w:rsid w:val="00E33C51"/>
    <w:rsid w:val="00E33F43"/>
    <w:rsid w:val="00E34709"/>
    <w:rsid w:val="00E407AC"/>
    <w:rsid w:val="00E418DF"/>
    <w:rsid w:val="00E43B25"/>
    <w:rsid w:val="00E44D43"/>
    <w:rsid w:val="00E45110"/>
    <w:rsid w:val="00E5504F"/>
    <w:rsid w:val="00E55490"/>
    <w:rsid w:val="00E6054B"/>
    <w:rsid w:val="00E619FC"/>
    <w:rsid w:val="00E63546"/>
    <w:rsid w:val="00E636BD"/>
    <w:rsid w:val="00E70F19"/>
    <w:rsid w:val="00E71251"/>
    <w:rsid w:val="00E71AAD"/>
    <w:rsid w:val="00E748D9"/>
    <w:rsid w:val="00E75327"/>
    <w:rsid w:val="00E80357"/>
    <w:rsid w:val="00E82CA6"/>
    <w:rsid w:val="00E84668"/>
    <w:rsid w:val="00E85483"/>
    <w:rsid w:val="00E87BD6"/>
    <w:rsid w:val="00E91D34"/>
    <w:rsid w:val="00E9489E"/>
    <w:rsid w:val="00E96AD0"/>
    <w:rsid w:val="00EA029E"/>
    <w:rsid w:val="00EA36D9"/>
    <w:rsid w:val="00EA6051"/>
    <w:rsid w:val="00EA698D"/>
    <w:rsid w:val="00EB2B96"/>
    <w:rsid w:val="00EB565B"/>
    <w:rsid w:val="00EC0C9B"/>
    <w:rsid w:val="00EC19EA"/>
    <w:rsid w:val="00EC4947"/>
    <w:rsid w:val="00EC60E4"/>
    <w:rsid w:val="00EC6896"/>
    <w:rsid w:val="00EC7CD3"/>
    <w:rsid w:val="00ED5EAF"/>
    <w:rsid w:val="00ED6CA7"/>
    <w:rsid w:val="00ED7C17"/>
    <w:rsid w:val="00EE5F2A"/>
    <w:rsid w:val="00EF0D9F"/>
    <w:rsid w:val="00EF301E"/>
    <w:rsid w:val="00EF5786"/>
    <w:rsid w:val="00F004B8"/>
    <w:rsid w:val="00F0257C"/>
    <w:rsid w:val="00F04373"/>
    <w:rsid w:val="00F06FE5"/>
    <w:rsid w:val="00F073C1"/>
    <w:rsid w:val="00F12039"/>
    <w:rsid w:val="00F177DD"/>
    <w:rsid w:val="00F22818"/>
    <w:rsid w:val="00F23A44"/>
    <w:rsid w:val="00F258D5"/>
    <w:rsid w:val="00F32554"/>
    <w:rsid w:val="00F333BA"/>
    <w:rsid w:val="00F337DC"/>
    <w:rsid w:val="00F34322"/>
    <w:rsid w:val="00F41C1E"/>
    <w:rsid w:val="00F42391"/>
    <w:rsid w:val="00F4386C"/>
    <w:rsid w:val="00F5025B"/>
    <w:rsid w:val="00F505EA"/>
    <w:rsid w:val="00F54382"/>
    <w:rsid w:val="00F54786"/>
    <w:rsid w:val="00F5666A"/>
    <w:rsid w:val="00F57007"/>
    <w:rsid w:val="00F60C00"/>
    <w:rsid w:val="00F6378E"/>
    <w:rsid w:val="00F64318"/>
    <w:rsid w:val="00F72DC7"/>
    <w:rsid w:val="00F768BC"/>
    <w:rsid w:val="00F817DF"/>
    <w:rsid w:val="00F85325"/>
    <w:rsid w:val="00F90221"/>
    <w:rsid w:val="00F93DB8"/>
    <w:rsid w:val="00F95714"/>
    <w:rsid w:val="00F966A5"/>
    <w:rsid w:val="00FA307D"/>
    <w:rsid w:val="00FA4D4A"/>
    <w:rsid w:val="00FB3D3C"/>
    <w:rsid w:val="00FB740C"/>
    <w:rsid w:val="00FC49CA"/>
    <w:rsid w:val="00FC5061"/>
    <w:rsid w:val="00FC5227"/>
    <w:rsid w:val="00FC689D"/>
    <w:rsid w:val="00FD16BB"/>
    <w:rsid w:val="00FE1C06"/>
    <w:rsid w:val="00FE2A81"/>
    <w:rsid w:val="00FE5EBE"/>
    <w:rsid w:val="00FE7EEB"/>
    <w:rsid w:val="00FF0789"/>
    <w:rsid w:val="00FF1DD5"/>
    <w:rsid w:val="00FF29DD"/>
    <w:rsid w:val="00FF5ED1"/>
    <w:rsid w:val="00FF6A5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CD81A34"/>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63D"/>
    <w:rPr>
      <w:rFonts w:ascii="Arial" w:eastAsia="Times New Roman" w:hAnsi="Arial"/>
      <w:sz w:val="24"/>
    </w:rPr>
  </w:style>
  <w:style w:type="paragraph" w:styleId="Heading1">
    <w:name w:val="heading 1"/>
    <w:basedOn w:val="Normal"/>
    <w:next w:val="Normal"/>
    <w:qFormat/>
    <w:rsid w:val="00BF4A20"/>
    <w:pPr>
      <w:keepNext/>
      <w:outlineLvl w:val="0"/>
    </w:pPr>
    <w:rPr>
      <w:rFonts w:ascii="Times New Roman" w:hAnsi="Times New Roman"/>
      <w:b/>
    </w:rPr>
  </w:style>
  <w:style w:type="paragraph" w:styleId="Heading2">
    <w:name w:val="heading 2"/>
    <w:basedOn w:val="Normal"/>
    <w:next w:val="Normal"/>
    <w:qFormat/>
    <w:rsid w:val="00764D1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rsid w:val="00305978"/>
    <w:pPr>
      <w:tabs>
        <w:tab w:val="center" w:pos="4153"/>
        <w:tab w:val="right" w:pos="8306"/>
      </w:tabs>
    </w:pPr>
  </w:style>
  <w:style w:type="paragraph" w:styleId="BalloonText">
    <w:name w:val="Balloon Text"/>
    <w:basedOn w:val="Normal"/>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semiHidden/>
    <w:rsid w:val="009A4116"/>
    <w:rPr>
      <w:sz w:val="20"/>
    </w:rPr>
  </w:style>
  <w:style w:type="paragraph" w:styleId="CommentSubject">
    <w:name w:val="annotation subject"/>
    <w:basedOn w:val="CommentText"/>
    <w:next w:val="CommentText"/>
    <w:semiHidden/>
    <w:rsid w:val="009A4116"/>
    <w:rPr>
      <w:b/>
      <w:bCs/>
    </w:rPr>
  </w:style>
  <w:style w:type="paragraph" w:styleId="PlainText">
    <w:name w:val="Plain Text"/>
    <w:basedOn w:val="Normal"/>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 w:type="paragraph" w:styleId="Subtitle">
    <w:name w:val="Subtitle"/>
    <w:basedOn w:val="Normal"/>
    <w:link w:val="SubtitleChar"/>
    <w:qFormat/>
    <w:rsid w:val="003F1579"/>
    <w:pPr>
      <w:jc w:val="center"/>
    </w:pPr>
    <w:rPr>
      <w:rFonts w:ascii="Times New Roman" w:hAnsi="Times New Roman"/>
      <w:b/>
      <w:sz w:val="28"/>
      <w:u w:val="single"/>
      <w:lang w:eastAsia="zh-CN"/>
    </w:rPr>
  </w:style>
  <w:style w:type="character" w:customStyle="1" w:styleId="SubtitleChar">
    <w:name w:val="Subtitle Char"/>
    <w:basedOn w:val="DefaultParagraphFont"/>
    <w:link w:val="Subtitle"/>
    <w:rsid w:val="003F1579"/>
    <w:rPr>
      <w:rFonts w:eastAsia="Times New Roman"/>
      <w:b/>
      <w:sz w:val="28"/>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48863416">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963730005">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3D7E-F075-41E9-8C2D-8E0EB2B2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3787</Words>
  <Characters>21588</Characters>
  <Application>Microsoft Office Word</Application>
  <DocSecurity>6</DocSecurity>
  <Lines>179</Lines>
  <Paragraphs>50</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2</cp:revision>
  <cp:lastPrinted>2020-01-08T10:27:00Z</cp:lastPrinted>
  <dcterms:created xsi:type="dcterms:W3CDTF">2020-12-10T09:48:00Z</dcterms:created>
  <dcterms:modified xsi:type="dcterms:W3CDTF">2020-12-10T09:48:00Z</dcterms:modified>
</cp:coreProperties>
</file>