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8D41" w14:textId="77777777" w:rsidR="00BF24FF" w:rsidRDefault="00BF24FF" w:rsidP="001E1BDC">
      <w:pPr>
        <w:tabs>
          <w:tab w:val="left" w:pos="6300"/>
        </w:tabs>
        <w:ind w:left="-360" w:right="-334"/>
        <w:jc w:val="center"/>
        <w:outlineLvl w:val="0"/>
        <w:rPr>
          <w:rFonts w:ascii="Times New Roman" w:hAnsi="Times New Roman"/>
          <w:b/>
          <w:highlight w:val="yellow"/>
          <w:u w:val="single"/>
        </w:rPr>
      </w:pPr>
    </w:p>
    <w:p w14:paraId="518F1578" w14:textId="77777777" w:rsidR="003966E0" w:rsidRDefault="0025047E" w:rsidP="001E1BDC">
      <w:pPr>
        <w:tabs>
          <w:tab w:val="left" w:pos="6300"/>
        </w:tabs>
        <w:ind w:left="-360" w:right="-334"/>
        <w:jc w:val="center"/>
        <w:outlineLvl w:val="0"/>
        <w:rPr>
          <w:rFonts w:ascii="Times New Roman" w:hAnsi="Times New Roman"/>
          <w:b/>
          <w:u w:val="single"/>
        </w:rPr>
      </w:pPr>
      <w:r>
        <w:rPr>
          <w:rFonts w:ascii="Times New Roman" w:hAnsi="Times New Roman"/>
          <w:b/>
          <w:u w:val="single"/>
        </w:rPr>
        <w:t xml:space="preserve">Minutes </w:t>
      </w:r>
      <w:r w:rsidR="001E1BDC">
        <w:rPr>
          <w:rFonts w:ascii="Times New Roman" w:hAnsi="Times New Roman"/>
          <w:b/>
          <w:u w:val="single"/>
        </w:rPr>
        <w:t xml:space="preserve">of the Meeting of the </w:t>
      </w:r>
      <w:r w:rsidR="00852481">
        <w:rPr>
          <w:rFonts w:ascii="Times New Roman" w:hAnsi="Times New Roman"/>
          <w:b/>
          <w:u w:val="single"/>
        </w:rPr>
        <w:t>Royal Botanic Garden Edinburgh (RBG</w:t>
      </w:r>
      <w:r w:rsidR="003966E0">
        <w:rPr>
          <w:rFonts w:ascii="Times New Roman" w:hAnsi="Times New Roman"/>
          <w:b/>
          <w:u w:val="single"/>
        </w:rPr>
        <w:t>E</w:t>
      </w:r>
      <w:r w:rsidR="00852481">
        <w:rPr>
          <w:rFonts w:ascii="Times New Roman" w:hAnsi="Times New Roman"/>
          <w:b/>
          <w:u w:val="single"/>
        </w:rPr>
        <w:t xml:space="preserve">) </w:t>
      </w:r>
    </w:p>
    <w:p w14:paraId="7937888E" w14:textId="77777777" w:rsidR="001E1BDC" w:rsidRDefault="001E1BDC" w:rsidP="001E1BDC">
      <w:pPr>
        <w:tabs>
          <w:tab w:val="left" w:pos="6300"/>
        </w:tabs>
        <w:ind w:left="-360" w:right="-334"/>
        <w:jc w:val="center"/>
        <w:outlineLvl w:val="0"/>
        <w:rPr>
          <w:rFonts w:ascii="Times New Roman" w:hAnsi="Times New Roman"/>
          <w:b/>
          <w:u w:val="single"/>
        </w:rPr>
      </w:pPr>
      <w:r>
        <w:rPr>
          <w:rFonts w:ascii="Times New Roman" w:hAnsi="Times New Roman"/>
          <w:b/>
          <w:u w:val="single"/>
        </w:rPr>
        <w:t>Board of Trustees</w:t>
      </w:r>
    </w:p>
    <w:p w14:paraId="627E96AF" w14:textId="77777777" w:rsidR="001E1BDC" w:rsidRDefault="001E1BDC" w:rsidP="00A7118F">
      <w:pPr>
        <w:jc w:val="center"/>
        <w:rPr>
          <w:rFonts w:ascii="Times New Roman" w:hAnsi="Times New Roman"/>
          <w:b/>
          <w:u w:val="single"/>
        </w:rPr>
      </w:pPr>
      <w:r>
        <w:rPr>
          <w:rFonts w:ascii="Times New Roman" w:hAnsi="Times New Roman"/>
          <w:b/>
          <w:u w:val="single"/>
        </w:rPr>
        <w:t xml:space="preserve">held in the </w:t>
      </w:r>
      <w:r w:rsidR="0025047E">
        <w:rPr>
          <w:rFonts w:ascii="Times New Roman" w:hAnsi="Times New Roman"/>
          <w:b/>
          <w:u w:val="single"/>
        </w:rPr>
        <w:t>North West Castle Hotel, Stranraer DG9 8EH</w:t>
      </w:r>
      <w:r>
        <w:rPr>
          <w:rFonts w:ascii="Times New Roman" w:hAnsi="Times New Roman"/>
          <w:b/>
          <w:u w:val="single"/>
        </w:rPr>
        <w:t xml:space="preserve"> </w:t>
      </w:r>
    </w:p>
    <w:p w14:paraId="2D67B561" w14:textId="77777777" w:rsidR="001E1BDC" w:rsidRDefault="00F004B8" w:rsidP="001E1BDC">
      <w:pPr>
        <w:jc w:val="center"/>
        <w:rPr>
          <w:rFonts w:ascii="Times New Roman" w:hAnsi="Times New Roman"/>
          <w:b/>
          <w:u w:val="single"/>
        </w:rPr>
      </w:pPr>
      <w:r>
        <w:rPr>
          <w:rFonts w:ascii="Times New Roman" w:hAnsi="Times New Roman"/>
          <w:b/>
          <w:u w:val="single"/>
        </w:rPr>
        <w:t xml:space="preserve">on </w:t>
      </w:r>
      <w:r w:rsidR="0025047E">
        <w:rPr>
          <w:rFonts w:ascii="Times New Roman" w:hAnsi="Times New Roman"/>
          <w:b/>
          <w:u w:val="single"/>
        </w:rPr>
        <w:t>Thursday</w:t>
      </w:r>
      <w:r w:rsidR="00233B29">
        <w:rPr>
          <w:rFonts w:ascii="Times New Roman" w:hAnsi="Times New Roman"/>
          <w:b/>
          <w:u w:val="single"/>
        </w:rPr>
        <w:t xml:space="preserve"> 2</w:t>
      </w:r>
      <w:r w:rsidR="00592620">
        <w:rPr>
          <w:rFonts w:ascii="Times New Roman" w:hAnsi="Times New Roman"/>
          <w:b/>
          <w:u w:val="single"/>
        </w:rPr>
        <w:t xml:space="preserve">8 </w:t>
      </w:r>
      <w:r w:rsidR="0025047E">
        <w:rPr>
          <w:rFonts w:ascii="Times New Roman" w:hAnsi="Times New Roman"/>
          <w:b/>
          <w:u w:val="single"/>
        </w:rPr>
        <w:t>June</w:t>
      </w:r>
      <w:r w:rsidR="00233B29">
        <w:rPr>
          <w:rFonts w:ascii="Times New Roman" w:hAnsi="Times New Roman"/>
          <w:b/>
          <w:u w:val="single"/>
        </w:rPr>
        <w:t xml:space="preserve"> 2018</w:t>
      </w:r>
      <w:r w:rsidR="001E1BDC">
        <w:rPr>
          <w:rFonts w:ascii="Times New Roman" w:hAnsi="Times New Roman"/>
          <w:b/>
          <w:u w:val="single"/>
        </w:rPr>
        <w:t xml:space="preserve"> at </w:t>
      </w:r>
      <w:r w:rsidR="0025047E">
        <w:rPr>
          <w:rFonts w:ascii="Times New Roman" w:hAnsi="Times New Roman"/>
          <w:b/>
          <w:u w:val="single"/>
        </w:rPr>
        <w:t>0900</w:t>
      </w:r>
    </w:p>
    <w:p w14:paraId="7EA6231A" w14:textId="77777777" w:rsidR="00FF6A5A" w:rsidRDefault="00FF6A5A" w:rsidP="001E1BDC">
      <w:pPr>
        <w:jc w:val="center"/>
        <w:rPr>
          <w:rFonts w:ascii="Times New Roman" w:hAnsi="Times New Roman"/>
          <w:b/>
          <w:u w:val="single"/>
        </w:rPr>
      </w:pPr>
    </w:p>
    <w:p w14:paraId="469D869E" w14:textId="77777777" w:rsidR="001E1BDC" w:rsidRPr="00C017D5" w:rsidRDefault="001E1BDC" w:rsidP="00665AE4">
      <w:pPr>
        <w:tabs>
          <w:tab w:val="left" w:pos="1560"/>
          <w:tab w:val="left" w:pos="4536"/>
          <w:tab w:val="left" w:pos="6300"/>
        </w:tabs>
        <w:ind w:left="-360" w:right="-334" w:hanging="4"/>
        <w:rPr>
          <w:rFonts w:ascii="Times New Roman" w:hAnsi="Times New Roman"/>
        </w:rPr>
      </w:pPr>
      <w:r w:rsidRPr="00B14AE3">
        <w:rPr>
          <w:rFonts w:ascii="Times New Roman" w:hAnsi="Times New Roman"/>
          <w:b/>
        </w:rPr>
        <w:t xml:space="preserve">Present: </w:t>
      </w:r>
      <w:r>
        <w:rPr>
          <w:rFonts w:ascii="Times New Roman" w:hAnsi="Times New Roman"/>
          <w:b/>
        </w:rPr>
        <w:tab/>
      </w:r>
      <w:r w:rsidRPr="00C017D5">
        <w:rPr>
          <w:rFonts w:ascii="Times New Roman" w:hAnsi="Times New Roman"/>
        </w:rPr>
        <w:t>Sir Muir Russell</w:t>
      </w:r>
      <w:r w:rsidRPr="00C017D5">
        <w:rPr>
          <w:rFonts w:ascii="Times New Roman" w:hAnsi="Times New Roman"/>
        </w:rPr>
        <w:tab/>
        <w:t>Chairman of Trustees</w:t>
      </w:r>
    </w:p>
    <w:p w14:paraId="24424413" w14:textId="77777777" w:rsidR="00D20A61" w:rsidRDefault="00D20A61" w:rsidP="00D20A61">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Dr David Hamilton</w:t>
      </w:r>
      <w:r>
        <w:rPr>
          <w:rFonts w:ascii="Times New Roman" w:hAnsi="Times New Roman"/>
        </w:rPr>
        <w:tab/>
        <w:t>Trustee</w:t>
      </w:r>
    </w:p>
    <w:p w14:paraId="1D3A5D3A" w14:textId="77777777" w:rsidR="001E1BDC" w:rsidRDefault="00D20A61"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1BDC">
        <w:rPr>
          <w:rFonts w:ascii="Times New Roman" w:hAnsi="Times New Roman"/>
        </w:rPr>
        <w:t>Mrs Patricia Henton</w:t>
      </w:r>
      <w:r w:rsidR="001E1BDC">
        <w:rPr>
          <w:rFonts w:ascii="Times New Roman" w:hAnsi="Times New Roman"/>
        </w:rPr>
        <w:tab/>
        <w:t>Trustee</w:t>
      </w:r>
    </w:p>
    <w:p w14:paraId="6317491E" w14:textId="77777777" w:rsidR="00A05037" w:rsidRDefault="001E1BDC" w:rsidP="00592620">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592620">
        <w:rPr>
          <w:rFonts w:ascii="Times New Roman" w:hAnsi="Times New Roman"/>
        </w:rPr>
        <w:t>Prof Thomas Meagher</w:t>
      </w:r>
      <w:r w:rsidR="00592620">
        <w:rPr>
          <w:rFonts w:ascii="Times New Roman" w:hAnsi="Times New Roman"/>
        </w:rPr>
        <w:tab/>
        <w:t xml:space="preserve">Trustee </w:t>
      </w:r>
    </w:p>
    <w:p w14:paraId="0F5CF5F1" w14:textId="77777777" w:rsidR="001E1BDC" w:rsidRDefault="00592620"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1BDC">
        <w:rPr>
          <w:rFonts w:ascii="Times New Roman" w:hAnsi="Times New Roman"/>
        </w:rPr>
        <w:t>Ms Diana Murray</w:t>
      </w:r>
      <w:r w:rsidR="001E1BDC">
        <w:rPr>
          <w:rFonts w:ascii="Times New Roman" w:hAnsi="Times New Roman"/>
        </w:rPr>
        <w:tab/>
        <w:t xml:space="preserve">Trustee </w:t>
      </w:r>
    </w:p>
    <w:p w14:paraId="7C53E38E"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Ian Wall</w:t>
      </w:r>
      <w:r>
        <w:rPr>
          <w:rFonts w:ascii="Times New Roman" w:hAnsi="Times New Roman"/>
        </w:rPr>
        <w:tab/>
        <w:t>Trustee</w:t>
      </w:r>
      <w:r w:rsidR="00A05037">
        <w:rPr>
          <w:rFonts w:ascii="Times New Roman" w:hAnsi="Times New Roman"/>
        </w:rPr>
        <w:t xml:space="preserve"> </w:t>
      </w:r>
    </w:p>
    <w:p w14:paraId="394DC9F4" w14:textId="77777777" w:rsidR="00A05037" w:rsidRDefault="0025047E" w:rsidP="00233B29">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Mr Chris Wallace</w:t>
      </w:r>
      <w:r>
        <w:rPr>
          <w:rFonts w:ascii="Times New Roman" w:hAnsi="Times New Roman"/>
        </w:rPr>
        <w:tab/>
        <w:t xml:space="preserve">Trustee </w:t>
      </w:r>
    </w:p>
    <w:p w14:paraId="784969C8" w14:textId="77777777" w:rsidR="00D20A61" w:rsidRDefault="00D20A61" w:rsidP="001E1BDC">
      <w:pPr>
        <w:tabs>
          <w:tab w:val="left" w:pos="1560"/>
          <w:tab w:val="left" w:pos="4536"/>
          <w:tab w:val="left" w:pos="6300"/>
          <w:tab w:val="left" w:pos="6804"/>
        </w:tabs>
        <w:ind w:left="-360" w:right="-334"/>
        <w:jc w:val="both"/>
        <w:rPr>
          <w:rFonts w:ascii="Times New Roman" w:hAnsi="Times New Roman"/>
        </w:rPr>
      </w:pPr>
    </w:p>
    <w:p w14:paraId="336C1D2F" w14:textId="77777777" w:rsidR="001E1BDC" w:rsidRDefault="001E1BDC" w:rsidP="001E1BDC">
      <w:pPr>
        <w:tabs>
          <w:tab w:val="left" w:pos="1560"/>
          <w:tab w:val="left" w:pos="4536"/>
          <w:tab w:val="left" w:pos="6300"/>
        </w:tabs>
        <w:ind w:left="-338" w:right="-334" w:hanging="26"/>
        <w:rPr>
          <w:rFonts w:ascii="Times New Roman" w:hAnsi="Times New Roman"/>
        </w:rPr>
      </w:pPr>
      <w:r w:rsidRPr="00B14AE3">
        <w:rPr>
          <w:rFonts w:ascii="Times New Roman" w:hAnsi="Times New Roman"/>
          <w:b/>
        </w:rPr>
        <w:tab/>
        <w:t>In Attendance:</w:t>
      </w:r>
      <w:r>
        <w:rPr>
          <w:rFonts w:ascii="Times New Roman" w:hAnsi="Times New Roman"/>
        </w:rPr>
        <w:tab/>
        <w:t>Mr Simon Milne</w:t>
      </w:r>
      <w:r>
        <w:rPr>
          <w:rFonts w:ascii="Times New Roman" w:hAnsi="Times New Roman"/>
        </w:rPr>
        <w:tab/>
        <w:t>Regius Keeper</w:t>
      </w:r>
    </w:p>
    <w:p w14:paraId="55A873E8" w14:textId="77777777" w:rsidR="00150817" w:rsidRDefault="002D0B3E"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233B29">
        <w:rPr>
          <w:rFonts w:ascii="Times New Roman" w:hAnsi="Times New Roman"/>
        </w:rPr>
        <w:t>Ms Judy Cromarty</w:t>
      </w:r>
      <w:r w:rsidR="00233B29">
        <w:rPr>
          <w:rFonts w:ascii="Times New Roman" w:hAnsi="Times New Roman"/>
        </w:rPr>
        <w:tab/>
        <w:t xml:space="preserve">Head of Resources and Planning </w:t>
      </w:r>
      <w:r w:rsidR="00150817">
        <w:rPr>
          <w:rFonts w:ascii="Times New Roman" w:hAnsi="Times New Roman"/>
        </w:rPr>
        <w:t xml:space="preserve">and Board </w:t>
      </w:r>
    </w:p>
    <w:p w14:paraId="3A737156" w14:textId="77777777" w:rsidR="00233B29" w:rsidRDefault="00150817" w:rsidP="002D0B3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Pr>
          <w:rFonts w:ascii="Times New Roman" w:hAnsi="Times New Roman"/>
        </w:rPr>
        <w:tab/>
        <w:t>Secretary</w:t>
      </w:r>
    </w:p>
    <w:p w14:paraId="79CFB2DA" w14:textId="77777777" w:rsidR="002D0B3E" w:rsidRDefault="00233B29" w:rsidP="00EC0C9B">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2D0B3E">
        <w:rPr>
          <w:rFonts w:ascii="Times New Roman" w:hAnsi="Times New Roman"/>
        </w:rPr>
        <w:t>Prof Pete Hollingsworth</w:t>
      </w:r>
      <w:r w:rsidR="002D0B3E">
        <w:rPr>
          <w:rFonts w:ascii="Times New Roman" w:hAnsi="Times New Roman"/>
        </w:rPr>
        <w:tab/>
        <w:t xml:space="preserve">Director of Science </w:t>
      </w:r>
      <w:r w:rsidR="00EC0C9B">
        <w:rPr>
          <w:rFonts w:ascii="Times New Roman" w:hAnsi="Times New Roman"/>
        </w:rPr>
        <w:t xml:space="preserve">and Deputy Keeper </w:t>
      </w:r>
    </w:p>
    <w:p w14:paraId="300D4165" w14:textId="77777777" w:rsidR="0025047E"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25047E">
        <w:rPr>
          <w:rFonts w:ascii="Times New Roman" w:hAnsi="Times New Roman"/>
        </w:rPr>
        <w:t>Ms Emma Lacroix</w:t>
      </w:r>
      <w:r w:rsidR="0025047E">
        <w:rPr>
          <w:rFonts w:ascii="Times New Roman" w:hAnsi="Times New Roman"/>
        </w:rPr>
        <w:tab/>
        <w:t>Director of Development</w:t>
      </w:r>
    </w:p>
    <w:p w14:paraId="07927E43" w14:textId="77777777" w:rsidR="001E1BDC" w:rsidRDefault="0025047E"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1E1BDC">
        <w:rPr>
          <w:rFonts w:ascii="Times New Roman" w:hAnsi="Times New Roman"/>
        </w:rPr>
        <w:t>Mr Kevin Reid</w:t>
      </w:r>
      <w:r w:rsidR="001E1BDC">
        <w:rPr>
          <w:rFonts w:ascii="Times New Roman" w:hAnsi="Times New Roman"/>
        </w:rPr>
        <w:tab/>
        <w:t>Director of Horticulture and Learning</w:t>
      </w:r>
    </w:p>
    <w:p w14:paraId="1A027728" w14:textId="77777777" w:rsidR="005A7AFE" w:rsidRDefault="00B01569" w:rsidP="005A7AFE">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r>
      <w:r w:rsidR="005A7AFE">
        <w:rPr>
          <w:rFonts w:ascii="Times New Roman" w:hAnsi="Times New Roman"/>
        </w:rPr>
        <w:t>Ms Ann Robertson</w:t>
      </w:r>
      <w:r w:rsidR="005A7AFE">
        <w:rPr>
          <w:rFonts w:ascii="Times New Roman" w:hAnsi="Times New Roman"/>
        </w:rPr>
        <w:tab/>
        <w:t>Head of Finance</w:t>
      </w:r>
    </w:p>
    <w:p w14:paraId="6BA1F074" w14:textId="77777777" w:rsidR="0025047E" w:rsidRDefault="0025047E" w:rsidP="005A7AFE">
      <w:pPr>
        <w:tabs>
          <w:tab w:val="left" w:pos="1560"/>
          <w:tab w:val="left" w:pos="4536"/>
          <w:tab w:val="left" w:pos="6300"/>
          <w:tab w:val="left" w:pos="6804"/>
        </w:tabs>
        <w:ind w:left="-360" w:right="-334"/>
        <w:jc w:val="both"/>
        <w:rPr>
          <w:rFonts w:ascii="Times New Roman" w:hAnsi="Times New Roman"/>
        </w:rPr>
      </w:pPr>
    </w:p>
    <w:p w14:paraId="3E927173" w14:textId="77777777" w:rsidR="0025047E" w:rsidRDefault="0025047E" w:rsidP="0025047E">
      <w:pPr>
        <w:tabs>
          <w:tab w:val="left" w:pos="1560"/>
          <w:tab w:val="left" w:pos="4536"/>
          <w:tab w:val="left" w:pos="6300"/>
          <w:tab w:val="left" w:pos="6804"/>
        </w:tabs>
        <w:ind w:left="-360" w:right="-334"/>
        <w:jc w:val="both"/>
        <w:rPr>
          <w:rFonts w:ascii="Times New Roman" w:hAnsi="Times New Roman"/>
        </w:rPr>
      </w:pPr>
      <w:r>
        <w:rPr>
          <w:rFonts w:ascii="Times New Roman" w:hAnsi="Times New Roman"/>
          <w:b/>
        </w:rPr>
        <w:t>Apologies:</w:t>
      </w:r>
      <w:r>
        <w:rPr>
          <w:rFonts w:ascii="Times New Roman" w:hAnsi="Times New Roman"/>
          <w:b/>
        </w:rPr>
        <w:tab/>
      </w:r>
      <w:r>
        <w:rPr>
          <w:rFonts w:ascii="Times New Roman" w:hAnsi="Times New Roman"/>
        </w:rPr>
        <w:t>Prof Beverley Glover</w:t>
      </w:r>
      <w:r>
        <w:rPr>
          <w:rFonts w:ascii="Times New Roman" w:hAnsi="Times New Roman"/>
        </w:rPr>
        <w:tab/>
        <w:t xml:space="preserve">Trustee </w:t>
      </w:r>
    </w:p>
    <w:p w14:paraId="1317246B" w14:textId="77777777" w:rsidR="00B01569" w:rsidRDefault="00B01569" w:rsidP="001E1BDC">
      <w:pPr>
        <w:tabs>
          <w:tab w:val="left" w:pos="1560"/>
          <w:tab w:val="left" w:pos="4536"/>
          <w:tab w:val="left" w:pos="6300"/>
          <w:tab w:val="left" w:pos="6804"/>
        </w:tabs>
        <w:ind w:left="-360" w:right="-334"/>
        <w:jc w:val="both"/>
        <w:rPr>
          <w:rFonts w:ascii="Times New Roman" w:hAnsi="Times New Roman"/>
        </w:rPr>
      </w:pPr>
    </w:p>
    <w:tbl>
      <w:tblPr>
        <w:tblW w:w="9782" w:type="dxa"/>
        <w:tblInd w:w="-426" w:type="dxa"/>
        <w:tblLayout w:type="fixed"/>
        <w:tblLook w:val="01E0" w:firstRow="1" w:lastRow="1" w:firstColumn="1" w:lastColumn="1" w:noHBand="0" w:noVBand="0"/>
      </w:tblPr>
      <w:tblGrid>
        <w:gridCol w:w="920"/>
        <w:gridCol w:w="7161"/>
        <w:gridCol w:w="1701"/>
      </w:tblGrid>
      <w:tr w:rsidR="00AE4995" w:rsidRPr="00852481" w14:paraId="6473B8EC" w14:textId="77777777" w:rsidTr="00AE4995">
        <w:trPr>
          <w:tblHeader/>
        </w:trPr>
        <w:tc>
          <w:tcPr>
            <w:tcW w:w="920" w:type="dxa"/>
          </w:tcPr>
          <w:p w14:paraId="79DCD5F7" w14:textId="77777777" w:rsidR="00AE4995" w:rsidRPr="00AE4995" w:rsidRDefault="00AE4995" w:rsidP="00AE4995">
            <w:pPr>
              <w:jc w:val="both"/>
              <w:rPr>
                <w:rFonts w:ascii="Times New Roman" w:hAnsi="Times New Roman"/>
                <w:b/>
              </w:rPr>
            </w:pPr>
            <w:r>
              <w:rPr>
                <w:rFonts w:ascii="Times New Roman" w:hAnsi="Times New Roman"/>
                <w:b/>
              </w:rPr>
              <w:t>NO</w:t>
            </w:r>
          </w:p>
        </w:tc>
        <w:tc>
          <w:tcPr>
            <w:tcW w:w="7161" w:type="dxa"/>
          </w:tcPr>
          <w:p w14:paraId="28094E4E" w14:textId="77777777" w:rsidR="00AE4995" w:rsidRDefault="00AE4995" w:rsidP="00AE4995">
            <w:pPr>
              <w:jc w:val="both"/>
              <w:rPr>
                <w:rFonts w:ascii="Times New Roman" w:hAnsi="Times New Roman"/>
                <w:b/>
              </w:rPr>
            </w:pPr>
            <w:r>
              <w:rPr>
                <w:rFonts w:ascii="Times New Roman" w:hAnsi="Times New Roman"/>
                <w:b/>
              </w:rPr>
              <w:t>ITEMS</w:t>
            </w:r>
          </w:p>
          <w:p w14:paraId="080DDDA2" w14:textId="77777777" w:rsidR="00AE4995" w:rsidRPr="00AE4995" w:rsidRDefault="00AE4995" w:rsidP="00AE4995">
            <w:pPr>
              <w:jc w:val="both"/>
              <w:rPr>
                <w:rFonts w:ascii="Times New Roman" w:hAnsi="Times New Roman"/>
                <w:b/>
              </w:rPr>
            </w:pPr>
          </w:p>
        </w:tc>
        <w:tc>
          <w:tcPr>
            <w:tcW w:w="1701" w:type="dxa"/>
          </w:tcPr>
          <w:p w14:paraId="16FC346B" w14:textId="77777777" w:rsidR="00AE4995" w:rsidRPr="00852481" w:rsidRDefault="00AE4995" w:rsidP="00AE4995">
            <w:pPr>
              <w:jc w:val="center"/>
              <w:rPr>
                <w:rFonts w:ascii="Times New Roman" w:hAnsi="Times New Roman"/>
                <w:b/>
              </w:rPr>
            </w:pPr>
            <w:r>
              <w:rPr>
                <w:rFonts w:ascii="Times New Roman" w:hAnsi="Times New Roman"/>
                <w:b/>
              </w:rPr>
              <w:t>ACTION</w:t>
            </w:r>
          </w:p>
        </w:tc>
      </w:tr>
      <w:tr w:rsidR="00C65621" w:rsidRPr="001A7C00" w14:paraId="4ED63B47" w14:textId="77777777" w:rsidTr="00F54786">
        <w:tc>
          <w:tcPr>
            <w:tcW w:w="920" w:type="dxa"/>
          </w:tcPr>
          <w:p w14:paraId="468A1D96" w14:textId="77777777" w:rsidR="00C65621" w:rsidRDefault="00C65621" w:rsidP="00F54786">
            <w:pPr>
              <w:jc w:val="both"/>
              <w:rPr>
                <w:rFonts w:ascii="Times New Roman" w:hAnsi="Times New Roman"/>
                <w:b/>
              </w:rPr>
            </w:pPr>
          </w:p>
          <w:p w14:paraId="3B9DD3E4" w14:textId="77777777" w:rsidR="00C65621" w:rsidRDefault="00C65621" w:rsidP="00F54786">
            <w:pPr>
              <w:jc w:val="both"/>
              <w:rPr>
                <w:rFonts w:ascii="Times New Roman" w:hAnsi="Times New Roman"/>
                <w:b/>
              </w:rPr>
            </w:pPr>
          </w:p>
          <w:p w14:paraId="30D6A7D9" w14:textId="77777777" w:rsidR="00C65621" w:rsidRDefault="00C65621" w:rsidP="00F54786">
            <w:pPr>
              <w:jc w:val="both"/>
              <w:rPr>
                <w:rFonts w:ascii="Times New Roman" w:hAnsi="Times New Roman"/>
                <w:b/>
              </w:rPr>
            </w:pPr>
          </w:p>
          <w:p w14:paraId="35F1F764" w14:textId="77777777" w:rsidR="00C65621" w:rsidRDefault="00C65621" w:rsidP="00F54786">
            <w:pPr>
              <w:jc w:val="both"/>
              <w:rPr>
                <w:rFonts w:ascii="Times New Roman" w:hAnsi="Times New Roman"/>
                <w:b/>
              </w:rPr>
            </w:pPr>
          </w:p>
          <w:p w14:paraId="1EAC7CB7" w14:textId="77777777" w:rsidR="00C65621" w:rsidRPr="00175A79" w:rsidRDefault="00C65621" w:rsidP="00F54786">
            <w:pPr>
              <w:jc w:val="both"/>
              <w:rPr>
                <w:rFonts w:ascii="Times New Roman" w:hAnsi="Times New Roman"/>
              </w:rPr>
            </w:pPr>
          </w:p>
        </w:tc>
        <w:tc>
          <w:tcPr>
            <w:tcW w:w="7161" w:type="dxa"/>
          </w:tcPr>
          <w:p w14:paraId="5A393399" w14:textId="77777777" w:rsidR="00C65621" w:rsidRPr="008365F9" w:rsidRDefault="00083D6E" w:rsidP="00F54786">
            <w:pPr>
              <w:jc w:val="both"/>
              <w:rPr>
                <w:rFonts w:ascii="Times New Roman" w:hAnsi="Times New Roman"/>
                <w:b/>
                <w:u w:val="single"/>
              </w:rPr>
            </w:pPr>
            <w:r>
              <w:rPr>
                <w:rFonts w:ascii="Times New Roman" w:hAnsi="Times New Roman"/>
                <w:b/>
                <w:u w:val="single"/>
              </w:rPr>
              <w:t>Garden Visit</w:t>
            </w:r>
          </w:p>
          <w:p w14:paraId="5F7D5A7C" w14:textId="77777777" w:rsidR="00C65621" w:rsidRPr="008365F9" w:rsidRDefault="00C65621" w:rsidP="00F54786">
            <w:pPr>
              <w:jc w:val="both"/>
              <w:rPr>
                <w:rFonts w:ascii="Times New Roman" w:hAnsi="Times New Roman"/>
                <w:b/>
                <w:u w:val="single"/>
              </w:rPr>
            </w:pPr>
          </w:p>
          <w:p w14:paraId="67052215" w14:textId="77777777" w:rsidR="00C65621" w:rsidRDefault="00C65621" w:rsidP="00C65621">
            <w:pPr>
              <w:jc w:val="both"/>
              <w:rPr>
                <w:rFonts w:ascii="Times New Roman" w:hAnsi="Times New Roman"/>
              </w:rPr>
            </w:pPr>
            <w:r w:rsidRPr="008365F9">
              <w:rPr>
                <w:rFonts w:ascii="Times New Roman" w:hAnsi="Times New Roman"/>
              </w:rPr>
              <w:t xml:space="preserve">The Board of Trustees </w:t>
            </w:r>
            <w:r>
              <w:rPr>
                <w:rFonts w:ascii="Times New Roman" w:hAnsi="Times New Roman"/>
              </w:rPr>
              <w:t xml:space="preserve">had an </w:t>
            </w:r>
            <w:r w:rsidR="00E267E2">
              <w:rPr>
                <w:rFonts w:ascii="Times New Roman" w:hAnsi="Times New Roman"/>
              </w:rPr>
              <w:t>inspirational</w:t>
            </w:r>
            <w:r>
              <w:rPr>
                <w:rFonts w:ascii="Times New Roman" w:hAnsi="Times New Roman"/>
              </w:rPr>
              <w:t xml:space="preserve"> visit to Logan Botanic Garden on Wednesday 27 June 2018 </w:t>
            </w:r>
            <w:r w:rsidR="00E267E2">
              <w:rPr>
                <w:rFonts w:ascii="Times New Roman" w:hAnsi="Times New Roman"/>
              </w:rPr>
              <w:t>and thanked</w:t>
            </w:r>
            <w:r w:rsidR="005949F0">
              <w:rPr>
                <w:rFonts w:ascii="Times New Roman" w:hAnsi="Times New Roman"/>
              </w:rPr>
              <w:t xml:space="preserve"> </w:t>
            </w:r>
            <w:r>
              <w:rPr>
                <w:rFonts w:ascii="Times New Roman" w:hAnsi="Times New Roman"/>
              </w:rPr>
              <w:t xml:space="preserve">the Curator and his Team </w:t>
            </w:r>
            <w:r w:rsidR="00E267E2">
              <w:rPr>
                <w:rFonts w:ascii="Times New Roman" w:hAnsi="Times New Roman"/>
              </w:rPr>
              <w:t>for all that was being accomplished</w:t>
            </w:r>
            <w:r>
              <w:rPr>
                <w:rFonts w:ascii="Times New Roman" w:hAnsi="Times New Roman"/>
              </w:rPr>
              <w:t>.</w:t>
            </w:r>
          </w:p>
          <w:p w14:paraId="4AF97411" w14:textId="77777777" w:rsidR="00C65621" w:rsidRPr="00D20A61" w:rsidRDefault="00C65621" w:rsidP="00C65621">
            <w:pPr>
              <w:jc w:val="both"/>
              <w:rPr>
                <w:rFonts w:ascii="Times New Roman" w:hAnsi="Times New Roman"/>
              </w:rPr>
            </w:pPr>
          </w:p>
        </w:tc>
        <w:tc>
          <w:tcPr>
            <w:tcW w:w="1701" w:type="dxa"/>
          </w:tcPr>
          <w:p w14:paraId="5EE6945A" w14:textId="77777777" w:rsidR="00C65621" w:rsidRPr="001A7C00" w:rsidRDefault="00C65621" w:rsidP="00F54786">
            <w:pPr>
              <w:jc w:val="center"/>
              <w:rPr>
                <w:rFonts w:ascii="Times New Roman" w:hAnsi="Times New Roman"/>
              </w:rPr>
            </w:pPr>
          </w:p>
        </w:tc>
      </w:tr>
      <w:tr w:rsidR="001E1BDC" w:rsidRPr="001A7C00" w14:paraId="0F3BC81F" w14:textId="77777777" w:rsidTr="00DB6E9E">
        <w:tc>
          <w:tcPr>
            <w:tcW w:w="920" w:type="dxa"/>
          </w:tcPr>
          <w:p w14:paraId="0BACF2EE" w14:textId="77777777" w:rsidR="00AF50A6" w:rsidRDefault="00AF50A6" w:rsidP="001E1BDC">
            <w:pPr>
              <w:jc w:val="both"/>
              <w:rPr>
                <w:rFonts w:ascii="Times New Roman" w:hAnsi="Times New Roman"/>
                <w:b/>
              </w:rPr>
            </w:pPr>
          </w:p>
          <w:p w14:paraId="04F049AA" w14:textId="77777777" w:rsidR="00AF50A6" w:rsidRDefault="00AF50A6" w:rsidP="001E1BDC">
            <w:pPr>
              <w:jc w:val="both"/>
              <w:rPr>
                <w:rFonts w:ascii="Times New Roman" w:hAnsi="Times New Roman"/>
                <w:b/>
              </w:rPr>
            </w:pPr>
          </w:p>
          <w:p w14:paraId="1146B0E3" w14:textId="77777777" w:rsidR="00AF50A6" w:rsidRDefault="00AF50A6" w:rsidP="001E1BDC">
            <w:pPr>
              <w:jc w:val="both"/>
              <w:rPr>
                <w:rFonts w:ascii="Times New Roman" w:hAnsi="Times New Roman"/>
                <w:b/>
              </w:rPr>
            </w:pPr>
          </w:p>
          <w:p w14:paraId="5FFCBBCC" w14:textId="77777777" w:rsidR="00AF50A6" w:rsidRDefault="00AF50A6" w:rsidP="001E1BDC">
            <w:pPr>
              <w:jc w:val="both"/>
              <w:rPr>
                <w:rFonts w:ascii="Times New Roman" w:hAnsi="Times New Roman"/>
                <w:b/>
              </w:rPr>
            </w:pPr>
          </w:p>
          <w:p w14:paraId="7DBD57F3" w14:textId="77777777" w:rsidR="00175A79" w:rsidRPr="00175A79" w:rsidRDefault="00175A79" w:rsidP="001E1BDC">
            <w:pPr>
              <w:jc w:val="both"/>
              <w:rPr>
                <w:rFonts w:ascii="Times New Roman" w:hAnsi="Times New Roman"/>
              </w:rPr>
            </w:pPr>
          </w:p>
        </w:tc>
        <w:tc>
          <w:tcPr>
            <w:tcW w:w="7161" w:type="dxa"/>
          </w:tcPr>
          <w:p w14:paraId="63E3F31F" w14:textId="77777777" w:rsidR="001E1BDC" w:rsidRPr="008365F9" w:rsidRDefault="00083D6E" w:rsidP="001E1BDC">
            <w:pPr>
              <w:jc w:val="both"/>
              <w:rPr>
                <w:rFonts w:ascii="Times New Roman" w:hAnsi="Times New Roman"/>
                <w:b/>
                <w:u w:val="single"/>
              </w:rPr>
            </w:pPr>
            <w:r w:rsidRPr="008365F9">
              <w:rPr>
                <w:rFonts w:ascii="Times New Roman" w:hAnsi="Times New Roman"/>
                <w:b/>
                <w:u w:val="single"/>
              </w:rPr>
              <w:t>Private Meeting</w:t>
            </w:r>
          </w:p>
          <w:p w14:paraId="3AF2D131" w14:textId="77777777" w:rsidR="001E1BDC" w:rsidRPr="008365F9" w:rsidRDefault="001E1BDC" w:rsidP="001E1BDC">
            <w:pPr>
              <w:jc w:val="both"/>
              <w:rPr>
                <w:rFonts w:ascii="Times New Roman" w:hAnsi="Times New Roman"/>
                <w:b/>
                <w:u w:val="single"/>
              </w:rPr>
            </w:pPr>
          </w:p>
          <w:p w14:paraId="105011FB" w14:textId="77777777" w:rsidR="00C00571" w:rsidRPr="00D20A61" w:rsidRDefault="001E1BDC" w:rsidP="00761CD6">
            <w:pPr>
              <w:jc w:val="both"/>
              <w:rPr>
                <w:rFonts w:ascii="Times New Roman" w:hAnsi="Times New Roman"/>
              </w:rPr>
            </w:pPr>
            <w:r w:rsidRPr="008365F9">
              <w:rPr>
                <w:rFonts w:ascii="Times New Roman" w:hAnsi="Times New Roman"/>
              </w:rPr>
              <w:t>The Board of Trustees held a Private Meeting prior to the Main B</w:t>
            </w:r>
            <w:r w:rsidR="00DA1734">
              <w:rPr>
                <w:rFonts w:ascii="Times New Roman" w:hAnsi="Times New Roman"/>
              </w:rPr>
              <w:t>o</w:t>
            </w:r>
            <w:r w:rsidRPr="008365F9">
              <w:rPr>
                <w:rFonts w:ascii="Times New Roman" w:hAnsi="Times New Roman"/>
              </w:rPr>
              <w:t>ard meeting</w:t>
            </w:r>
            <w:r w:rsidR="00761CD6">
              <w:rPr>
                <w:rFonts w:ascii="Times New Roman" w:hAnsi="Times New Roman"/>
              </w:rPr>
              <w:t>.</w:t>
            </w:r>
          </w:p>
        </w:tc>
        <w:tc>
          <w:tcPr>
            <w:tcW w:w="1701" w:type="dxa"/>
          </w:tcPr>
          <w:p w14:paraId="6ACE811B" w14:textId="77777777" w:rsidR="00751DA1" w:rsidRPr="001A7C00" w:rsidRDefault="00751DA1" w:rsidP="001E1BDC">
            <w:pPr>
              <w:jc w:val="center"/>
              <w:rPr>
                <w:rFonts w:ascii="Times New Roman" w:hAnsi="Times New Roman"/>
              </w:rPr>
            </w:pPr>
          </w:p>
        </w:tc>
      </w:tr>
      <w:tr w:rsidR="00083D6E" w:rsidRPr="001A7C00" w14:paraId="5B60AE8F" w14:textId="77777777" w:rsidTr="00E3083A">
        <w:tc>
          <w:tcPr>
            <w:tcW w:w="920" w:type="dxa"/>
          </w:tcPr>
          <w:p w14:paraId="0379028A" w14:textId="77777777" w:rsidR="00083D6E" w:rsidRDefault="00083D6E" w:rsidP="00E3083A">
            <w:pPr>
              <w:jc w:val="both"/>
              <w:rPr>
                <w:rFonts w:ascii="Times New Roman" w:hAnsi="Times New Roman"/>
                <w:b/>
              </w:rPr>
            </w:pPr>
          </w:p>
        </w:tc>
        <w:tc>
          <w:tcPr>
            <w:tcW w:w="7161" w:type="dxa"/>
          </w:tcPr>
          <w:p w14:paraId="5463213A" w14:textId="77777777" w:rsidR="00083D6E" w:rsidRDefault="00083D6E" w:rsidP="00E3083A">
            <w:pPr>
              <w:jc w:val="both"/>
              <w:rPr>
                <w:rFonts w:ascii="Times New Roman" w:hAnsi="Times New Roman"/>
                <w:b/>
                <w:u w:val="single"/>
              </w:rPr>
            </w:pPr>
            <w:r>
              <w:rPr>
                <w:rFonts w:ascii="Times New Roman" w:hAnsi="Times New Roman"/>
                <w:b/>
                <w:u w:val="single"/>
              </w:rPr>
              <w:t>Welcome</w:t>
            </w:r>
          </w:p>
          <w:p w14:paraId="79FE97A4" w14:textId="77777777" w:rsidR="00083D6E" w:rsidRDefault="00083D6E" w:rsidP="00E3083A">
            <w:pPr>
              <w:jc w:val="both"/>
              <w:rPr>
                <w:rFonts w:ascii="Times New Roman" w:hAnsi="Times New Roman"/>
                <w:b/>
                <w:u w:val="single"/>
              </w:rPr>
            </w:pPr>
          </w:p>
          <w:p w14:paraId="370C6C29" w14:textId="77777777" w:rsidR="00083D6E" w:rsidRDefault="00083D6E" w:rsidP="00E3083A">
            <w:pPr>
              <w:jc w:val="both"/>
              <w:rPr>
                <w:rFonts w:ascii="Times New Roman" w:hAnsi="Times New Roman"/>
              </w:rPr>
            </w:pPr>
            <w:r>
              <w:rPr>
                <w:rFonts w:ascii="Times New Roman" w:hAnsi="Times New Roman"/>
              </w:rPr>
              <w:t>The Chairman, on behalf of the Board of Trustees, welcomed the Director of Development to her first meeting.</w:t>
            </w:r>
          </w:p>
          <w:p w14:paraId="729E24DA" w14:textId="77777777" w:rsidR="00083D6E" w:rsidRPr="00560374" w:rsidRDefault="00083D6E" w:rsidP="00083D6E">
            <w:pPr>
              <w:jc w:val="both"/>
              <w:rPr>
                <w:rFonts w:ascii="Times New Roman" w:hAnsi="Times New Roman"/>
              </w:rPr>
            </w:pPr>
          </w:p>
        </w:tc>
        <w:tc>
          <w:tcPr>
            <w:tcW w:w="1701" w:type="dxa"/>
          </w:tcPr>
          <w:p w14:paraId="37F8B5BC" w14:textId="77777777" w:rsidR="00083D6E" w:rsidRDefault="00083D6E" w:rsidP="00E3083A">
            <w:pPr>
              <w:jc w:val="center"/>
              <w:rPr>
                <w:rFonts w:ascii="Times New Roman" w:hAnsi="Times New Roman"/>
              </w:rPr>
            </w:pPr>
          </w:p>
        </w:tc>
      </w:tr>
      <w:tr w:rsidR="00083D6E" w:rsidRPr="001A7C00" w14:paraId="4F1232C0" w14:textId="77777777" w:rsidTr="00DB6E9E">
        <w:tc>
          <w:tcPr>
            <w:tcW w:w="920" w:type="dxa"/>
          </w:tcPr>
          <w:p w14:paraId="271585CF" w14:textId="77777777" w:rsidR="00083D6E" w:rsidRDefault="00083D6E" w:rsidP="00DA08D3">
            <w:pPr>
              <w:jc w:val="both"/>
              <w:rPr>
                <w:rFonts w:ascii="Times New Roman" w:hAnsi="Times New Roman"/>
                <w:b/>
              </w:rPr>
            </w:pPr>
          </w:p>
        </w:tc>
        <w:tc>
          <w:tcPr>
            <w:tcW w:w="7161" w:type="dxa"/>
          </w:tcPr>
          <w:p w14:paraId="7FBB1237" w14:textId="77777777" w:rsidR="00083D6E" w:rsidRPr="00560374" w:rsidRDefault="00083D6E" w:rsidP="00083D6E">
            <w:pPr>
              <w:jc w:val="both"/>
              <w:rPr>
                <w:rFonts w:ascii="Times New Roman" w:hAnsi="Times New Roman"/>
                <w:b/>
                <w:u w:val="single"/>
              </w:rPr>
            </w:pPr>
            <w:r w:rsidRPr="00560374">
              <w:rPr>
                <w:rFonts w:ascii="Times New Roman" w:hAnsi="Times New Roman"/>
                <w:b/>
                <w:u w:val="single"/>
              </w:rPr>
              <w:t>Resignation</w:t>
            </w:r>
          </w:p>
          <w:p w14:paraId="46B6B4C7" w14:textId="77777777" w:rsidR="00083D6E" w:rsidRDefault="00083D6E" w:rsidP="00083D6E">
            <w:pPr>
              <w:jc w:val="both"/>
              <w:rPr>
                <w:rFonts w:ascii="Times New Roman" w:hAnsi="Times New Roman"/>
              </w:rPr>
            </w:pPr>
          </w:p>
          <w:p w14:paraId="6A42063D" w14:textId="77777777" w:rsidR="00083D6E" w:rsidRDefault="00083D6E" w:rsidP="00083D6E">
            <w:pPr>
              <w:jc w:val="both"/>
              <w:rPr>
                <w:rFonts w:ascii="Times New Roman" w:hAnsi="Times New Roman"/>
              </w:rPr>
            </w:pPr>
            <w:r>
              <w:rPr>
                <w:rFonts w:ascii="Times New Roman" w:hAnsi="Times New Roman"/>
              </w:rPr>
              <w:t>The Chairman, on behalf of the Board of Trustees, thanked the Head of Finance for her work over the years and wished her well in the future.</w:t>
            </w:r>
          </w:p>
          <w:p w14:paraId="60ABB800" w14:textId="77777777" w:rsidR="00083D6E" w:rsidRDefault="00083D6E" w:rsidP="00DA08D3">
            <w:pPr>
              <w:jc w:val="both"/>
              <w:rPr>
                <w:rFonts w:ascii="Times New Roman" w:hAnsi="Times New Roman"/>
                <w:b/>
                <w:u w:val="single"/>
              </w:rPr>
            </w:pPr>
          </w:p>
        </w:tc>
        <w:tc>
          <w:tcPr>
            <w:tcW w:w="1701" w:type="dxa"/>
          </w:tcPr>
          <w:p w14:paraId="36BEC181" w14:textId="77777777" w:rsidR="00083D6E" w:rsidRDefault="00083D6E" w:rsidP="00DA08D3">
            <w:pPr>
              <w:jc w:val="center"/>
              <w:rPr>
                <w:rFonts w:ascii="Times New Roman" w:hAnsi="Times New Roman"/>
              </w:rPr>
            </w:pPr>
          </w:p>
        </w:tc>
      </w:tr>
      <w:tr w:rsidR="00A82A8B" w:rsidRPr="001A7C00" w14:paraId="7C3A12AB" w14:textId="77777777" w:rsidTr="00DB6E9E">
        <w:tc>
          <w:tcPr>
            <w:tcW w:w="920" w:type="dxa"/>
          </w:tcPr>
          <w:p w14:paraId="0831D522" w14:textId="77777777" w:rsidR="00A82A8B" w:rsidRDefault="00A82A8B" w:rsidP="00DA08D3">
            <w:pPr>
              <w:jc w:val="both"/>
              <w:rPr>
                <w:rFonts w:ascii="Times New Roman" w:hAnsi="Times New Roman"/>
                <w:b/>
              </w:rPr>
            </w:pPr>
          </w:p>
        </w:tc>
        <w:tc>
          <w:tcPr>
            <w:tcW w:w="7161" w:type="dxa"/>
          </w:tcPr>
          <w:p w14:paraId="7ACA239C" w14:textId="77777777" w:rsidR="00A82A8B" w:rsidRDefault="00A82A8B" w:rsidP="00DA08D3">
            <w:pPr>
              <w:jc w:val="both"/>
              <w:rPr>
                <w:rFonts w:ascii="Times New Roman" w:hAnsi="Times New Roman"/>
                <w:b/>
                <w:u w:val="single"/>
              </w:rPr>
            </w:pPr>
            <w:r>
              <w:rPr>
                <w:rFonts w:ascii="Times New Roman" w:hAnsi="Times New Roman"/>
                <w:b/>
                <w:u w:val="single"/>
              </w:rPr>
              <w:t>OPENING ITEMS:</w:t>
            </w:r>
          </w:p>
          <w:p w14:paraId="37C50298" w14:textId="77777777" w:rsidR="007938A7" w:rsidRPr="00CC50CF" w:rsidRDefault="007938A7" w:rsidP="00DA08D3">
            <w:pPr>
              <w:jc w:val="both"/>
              <w:rPr>
                <w:rFonts w:ascii="Times New Roman" w:hAnsi="Times New Roman"/>
                <w:b/>
                <w:u w:val="single"/>
              </w:rPr>
            </w:pPr>
          </w:p>
        </w:tc>
        <w:tc>
          <w:tcPr>
            <w:tcW w:w="1701" w:type="dxa"/>
          </w:tcPr>
          <w:p w14:paraId="1C0162DA" w14:textId="77777777" w:rsidR="00A82A8B" w:rsidRDefault="00A82A8B" w:rsidP="00DA08D3">
            <w:pPr>
              <w:jc w:val="center"/>
              <w:rPr>
                <w:rFonts w:ascii="Times New Roman" w:hAnsi="Times New Roman"/>
              </w:rPr>
            </w:pPr>
          </w:p>
        </w:tc>
      </w:tr>
      <w:tr w:rsidR="0025047E" w:rsidRPr="001A7C00" w14:paraId="411D8499" w14:textId="77777777" w:rsidTr="00F54786">
        <w:tc>
          <w:tcPr>
            <w:tcW w:w="920" w:type="dxa"/>
          </w:tcPr>
          <w:p w14:paraId="5AEB2347" w14:textId="77777777" w:rsidR="0025047E" w:rsidRDefault="0025047E" w:rsidP="00F54786">
            <w:pPr>
              <w:jc w:val="both"/>
              <w:rPr>
                <w:rFonts w:ascii="Times New Roman" w:hAnsi="Times New Roman"/>
                <w:b/>
              </w:rPr>
            </w:pPr>
            <w:r>
              <w:rPr>
                <w:rFonts w:ascii="Times New Roman" w:hAnsi="Times New Roman"/>
                <w:b/>
              </w:rPr>
              <w:t>1.0</w:t>
            </w:r>
          </w:p>
          <w:p w14:paraId="09B5500F" w14:textId="77777777" w:rsidR="0025047E" w:rsidRDefault="0025047E" w:rsidP="00F54786">
            <w:pPr>
              <w:jc w:val="both"/>
              <w:rPr>
                <w:rFonts w:ascii="Times New Roman" w:hAnsi="Times New Roman"/>
                <w:b/>
              </w:rPr>
            </w:pPr>
          </w:p>
        </w:tc>
        <w:tc>
          <w:tcPr>
            <w:tcW w:w="7161" w:type="dxa"/>
          </w:tcPr>
          <w:p w14:paraId="0BCD0D32" w14:textId="77777777" w:rsidR="0025047E" w:rsidRDefault="0025047E" w:rsidP="00F54786">
            <w:pPr>
              <w:jc w:val="both"/>
              <w:rPr>
                <w:rFonts w:ascii="Times New Roman" w:hAnsi="Times New Roman"/>
                <w:b/>
                <w:u w:val="single"/>
              </w:rPr>
            </w:pPr>
            <w:r>
              <w:rPr>
                <w:rFonts w:ascii="Times New Roman" w:hAnsi="Times New Roman"/>
                <w:b/>
                <w:u w:val="single"/>
              </w:rPr>
              <w:t>Apologies</w:t>
            </w:r>
          </w:p>
          <w:p w14:paraId="547FDE0D" w14:textId="77777777" w:rsidR="0025047E" w:rsidRDefault="0025047E" w:rsidP="00F54786">
            <w:pPr>
              <w:jc w:val="both"/>
              <w:rPr>
                <w:rFonts w:ascii="Times New Roman" w:hAnsi="Times New Roman"/>
                <w:b/>
                <w:u w:val="single"/>
              </w:rPr>
            </w:pPr>
          </w:p>
          <w:p w14:paraId="48767CFA" w14:textId="77777777" w:rsidR="0025047E" w:rsidRDefault="0025047E" w:rsidP="00F54786">
            <w:pPr>
              <w:jc w:val="both"/>
              <w:rPr>
                <w:rFonts w:ascii="Times New Roman" w:hAnsi="Times New Roman"/>
                <w:b/>
                <w:u w:val="single"/>
              </w:rPr>
            </w:pPr>
            <w:r>
              <w:rPr>
                <w:rFonts w:ascii="Times New Roman" w:hAnsi="Times New Roman"/>
              </w:rPr>
              <w:t>Apologies were received from Prof Beverley Glover.</w:t>
            </w:r>
          </w:p>
          <w:p w14:paraId="04A55E03" w14:textId="77777777" w:rsidR="0025047E" w:rsidRPr="00CC50CF" w:rsidRDefault="0025047E" w:rsidP="00F54786">
            <w:pPr>
              <w:jc w:val="both"/>
              <w:rPr>
                <w:rFonts w:ascii="Times New Roman" w:hAnsi="Times New Roman"/>
                <w:b/>
                <w:u w:val="single"/>
              </w:rPr>
            </w:pPr>
          </w:p>
        </w:tc>
        <w:tc>
          <w:tcPr>
            <w:tcW w:w="1701" w:type="dxa"/>
          </w:tcPr>
          <w:p w14:paraId="57144EBD" w14:textId="77777777" w:rsidR="0025047E" w:rsidRDefault="0025047E" w:rsidP="00F54786">
            <w:pPr>
              <w:jc w:val="center"/>
              <w:rPr>
                <w:rFonts w:ascii="Times New Roman" w:hAnsi="Times New Roman"/>
              </w:rPr>
            </w:pPr>
          </w:p>
        </w:tc>
      </w:tr>
      <w:tr w:rsidR="00DA1734" w:rsidRPr="001A7C00" w14:paraId="2CEEACEB" w14:textId="77777777" w:rsidTr="00DB6E9E">
        <w:tc>
          <w:tcPr>
            <w:tcW w:w="920" w:type="dxa"/>
          </w:tcPr>
          <w:p w14:paraId="2474B68D" w14:textId="77777777" w:rsidR="00DA1734" w:rsidRDefault="0025047E" w:rsidP="00DA1734">
            <w:pPr>
              <w:jc w:val="both"/>
              <w:rPr>
                <w:rFonts w:ascii="Times New Roman" w:hAnsi="Times New Roman"/>
                <w:b/>
              </w:rPr>
            </w:pPr>
            <w:r>
              <w:rPr>
                <w:rFonts w:ascii="Times New Roman" w:hAnsi="Times New Roman"/>
                <w:b/>
              </w:rPr>
              <w:lastRenderedPageBreak/>
              <w:t>2</w:t>
            </w:r>
            <w:r w:rsidR="00DA1734">
              <w:rPr>
                <w:rFonts w:ascii="Times New Roman" w:hAnsi="Times New Roman"/>
                <w:b/>
              </w:rPr>
              <w:t>.0</w:t>
            </w:r>
          </w:p>
          <w:p w14:paraId="2C8C1850" w14:textId="77777777" w:rsidR="00DA1734" w:rsidRDefault="00DA1734" w:rsidP="001E1BDC">
            <w:pPr>
              <w:jc w:val="both"/>
              <w:rPr>
                <w:rFonts w:ascii="Times New Roman" w:hAnsi="Times New Roman"/>
                <w:b/>
              </w:rPr>
            </w:pPr>
          </w:p>
        </w:tc>
        <w:tc>
          <w:tcPr>
            <w:tcW w:w="7161" w:type="dxa"/>
          </w:tcPr>
          <w:p w14:paraId="158D8DC8" w14:textId="77777777" w:rsidR="00DA1734" w:rsidRDefault="00DA1734" w:rsidP="00DA1734">
            <w:pPr>
              <w:jc w:val="both"/>
              <w:rPr>
                <w:rFonts w:ascii="Times New Roman" w:hAnsi="Times New Roman"/>
                <w:b/>
                <w:u w:val="single"/>
              </w:rPr>
            </w:pPr>
            <w:r w:rsidRPr="00AF50A6">
              <w:rPr>
                <w:rFonts w:ascii="Times New Roman" w:hAnsi="Times New Roman"/>
                <w:b/>
                <w:u w:val="single"/>
              </w:rPr>
              <w:t>Trustees’ Conf</w:t>
            </w:r>
            <w:r>
              <w:rPr>
                <w:rFonts w:ascii="Times New Roman" w:hAnsi="Times New Roman"/>
                <w:b/>
                <w:u w:val="single"/>
              </w:rPr>
              <w:t>l</w:t>
            </w:r>
            <w:r w:rsidRPr="00AF50A6">
              <w:rPr>
                <w:rFonts w:ascii="Times New Roman" w:hAnsi="Times New Roman"/>
                <w:b/>
                <w:u w:val="single"/>
              </w:rPr>
              <w:t>ict</w:t>
            </w:r>
            <w:r w:rsidR="0025047E">
              <w:rPr>
                <w:rFonts w:ascii="Times New Roman" w:hAnsi="Times New Roman"/>
                <w:b/>
                <w:u w:val="single"/>
              </w:rPr>
              <w:t>s</w:t>
            </w:r>
            <w:r w:rsidRPr="00AF50A6">
              <w:rPr>
                <w:rFonts w:ascii="Times New Roman" w:hAnsi="Times New Roman"/>
                <w:b/>
                <w:u w:val="single"/>
              </w:rPr>
              <w:t xml:space="preserve"> of Interest</w:t>
            </w:r>
          </w:p>
          <w:p w14:paraId="7284E787" w14:textId="77777777" w:rsidR="00DA1734" w:rsidRDefault="00DA1734" w:rsidP="00DA1734">
            <w:pPr>
              <w:jc w:val="both"/>
              <w:rPr>
                <w:rFonts w:ascii="Times New Roman" w:hAnsi="Times New Roman"/>
                <w:b/>
                <w:u w:val="single"/>
              </w:rPr>
            </w:pPr>
          </w:p>
          <w:p w14:paraId="6FB316E2" w14:textId="77777777" w:rsidR="00DA1734" w:rsidRDefault="00711803" w:rsidP="00AF50A6">
            <w:pPr>
              <w:jc w:val="both"/>
              <w:rPr>
                <w:rFonts w:ascii="Times New Roman" w:hAnsi="Times New Roman"/>
                <w:b/>
                <w:u w:val="single"/>
              </w:rPr>
            </w:pPr>
            <w:r>
              <w:rPr>
                <w:rFonts w:ascii="Times New Roman" w:hAnsi="Times New Roman"/>
              </w:rPr>
              <w:t>N</w:t>
            </w:r>
            <w:r w:rsidR="00DA1734">
              <w:rPr>
                <w:rFonts w:ascii="Times New Roman" w:hAnsi="Times New Roman"/>
              </w:rPr>
              <w:t xml:space="preserve">o conflicts of interest </w:t>
            </w:r>
            <w:r>
              <w:rPr>
                <w:rFonts w:ascii="Times New Roman" w:hAnsi="Times New Roman"/>
              </w:rPr>
              <w:t>were reported</w:t>
            </w:r>
            <w:r w:rsidR="00DA1734">
              <w:rPr>
                <w:rFonts w:ascii="Times New Roman" w:hAnsi="Times New Roman"/>
              </w:rPr>
              <w:t>.</w:t>
            </w:r>
          </w:p>
          <w:p w14:paraId="4481CB38" w14:textId="77777777" w:rsidR="0025047E" w:rsidRPr="00CC50CF" w:rsidRDefault="0025047E" w:rsidP="00AF50A6">
            <w:pPr>
              <w:jc w:val="both"/>
              <w:rPr>
                <w:rFonts w:ascii="Times New Roman" w:hAnsi="Times New Roman"/>
                <w:b/>
                <w:u w:val="single"/>
              </w:rPr>
            </w:pPr>
          </w:p>
        </w:tc>
        <w:tc>
          <w:tcPr>
            <w:tcW w:w="1701" w:type="dxa"/>
          </w:tcPr>
          <w:p w14:paraId="425E0B92" w14:textId="77777777" w:rsidR="00DA1734" w:rsidRDefault="00DA1734" w:rsidP="001E1BDC">
            <w:pPr>
              <w:jc w:val="center"/>
              <w:rPr>
                <w:rFonts w:ascii="Times New Roman" w:hAnsi="Times New Roman"/>
              </w:rPr>
            </w:pPr>
          </w:p>
        </w:tc>
      </w:tr>
      <w:tr w:rsidR="001E1BDC" w:rsidRPr="001A7C00" w14:paraId="25FD61FF" w14:textId="77777777" w:rsidTr="00DB6E9E">
        <w:tc>
          <w:tcPr>
            <w:tcW w:w="920" w:type="dxa"/>
          </w:tcPr>
          <w:p w14:paraId="5B6C74C8" w14:textId="77777777" w:rsidR="00C771B9" w:rsidRDefault="0025047E" w:rsidP="001E1BDC">
            <w:pPr>
              <w:jc w:val="both"/>
              <w:rPr>
                <w:rFonts w:ascii="Times New Roman" w:hAnsi="Times New Roman"/>
                <w:b/>
              </w:rPr>
            </w:pPr>
            <w:r>
              <w:rPr>
                <w:rFonts w:ascii="Times New Roman" w:hAnsi="Times New Roman"/>
                <w:b/>
              </w:rPr>
              <w:t>3</w:t>
            </w:r>
            <w:r w:rsidR="00DA1734">
              <w:rPr>
                <w:rFonts w:ascii="Times New Roman" w:hAnsi="Times New Roman"/>
                <w:b/>
              </w:rPr>
              <w:t>.0</w:t>
            </w:r>
          </w:p>
          <w:p w14:paraId="6AC90C72" w14:textId="77777777" w:rsidR="00DA1734" w:rsidRPr="00DA1734" w:rsidRDefault="00DA1734" w:rsidP="001E1BDC">
            <w:pPr>
              <w:jc w:val="both"/>
              <w:rPr>
                <w:rFonts w:ascii="Times New Roman" w:hAnsi="Times New Roman"/>
              </w:rPr>
            </w:pPr>
          </w:p>
          <w:p w14:paraId="3DEF71EB" w14:textId="77777777" w:rsidR="001E1BDC" w:rsidRPr="00722552" w:rsidRDefault="001E1BDC" w:rsidP="00893F7D">
            <w:pPr>
              <w:jc w:val="both"/>
              <w:rPr>
                <w:rFonts w:ascii="Times New Roman" w:hAnsi="Times New Roman"/>
              </w:rPr>
            </w:pPr>
          </w:p>
        </w:tc>
        <w:tc>
          <w:tcPr>
            <w:tcW w:w="7161" w:type="dxa"/>
          </w:tcPr>
          <w:p w14:paraId="25F20BA1" w14:textId="77777777" w:rsidR="00DA1734" w:rsidRPr="00DA1734" w:rsidRDefault="00DA1734" w:rsidP="00DA1734">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sidR="0025047E">
              <w:rPr>
                <w:rFonts w:ascii="Times New Roman" w:hAnsi="Times New Roman"/>
                <w:b/>
                <w:szCs w:val="24"/>
                <w:u w:val="single"/>
              </w:rPr>
              <w:t>Wednesd</w:t>
            </w:r>
            <w:r w:rsidR="00233B29">
              <w:rPr>
                <w:rFonts w:ascii="Times New Roman" w:hAnsi="Times New Roman"/>
                <w:b/>
                <w:szCs w:val="24"/>
                <w:u w:val="single"/>
              </w:rPr>
              <w:t xml:space="preserve">ay </w:t>
            </w:r>
            <w:r w:rsidR="0025047E">
              <w:rPr>
                <w:rFonts w:ascii="Times New Roman" w:hAnsi="Times New Roman"/>
                <w:b/>
                <w:szCs w:val="24"/>
                <w:u w:val="single"/>
              </w:rPr>
              <w:t>28 February 2018</w:t>
            </w:r>
          </w:p>
          <w:p w14:paraId="51B4EF5C" w14:textId="77777777" w:rsidR="00AF50A6" w:rsidRDefault="00AF50A6" w:rsidP="00AF50A6">
            <w:pPr>
              <w:jc w:val="both"/>
              <w:rPr>
                <w:rFonts w:ascii="Times New Roman" w:hAnsi="Times New Roman"/>
                <w:b/>
                <w:u w:val="single"/>
              </w:rPr>
            </w:pPr>
          </w:p>
          <w:p w14:paraId="254F8E64" w14:textId="77777777" w:rsidR="00C771B9" w:rsidRDefault="00C771B9" w:rsidP="00C771B9">
            <w:pPr>
              <w:jc w:val="both"/>
              <w:rPr>
                <w:rFonts w:ascii="Times New Roman" w:hAnsi="Times New Roman"/>
              </w:rPr>
            </w:pPr>
            <w:r w:rsidRPr="00CC50CF">
              <w:rPr>
                <w:rFonts w:ascii="Times New Roman" w:hAnsi="Times New Roman"/>
              </w:rPr>
              <w:t>The Mi</w:t>
            </w:r>
            <w:r>
              <w:rPr>
                <w:rFonts w:ascii="Times New Roman" w:hAnsi="Times New Roman"/>
              </w:rPr>
              <w:t xml:space="preserve">nutes of the Meeting held on </w:t>
            </w:r>
            <w:r w:rsidR="00986D11">
              <w:rPr>
                <w:rFonts w:ascii="Times New Roman" w:hAnsi="Times New Roman"/>
              </w:rPr>
              <w:t>Wednesday 2</w:t>
            </w:r>
            <w:r w:rsidR="00233B29">
              <w:rPr>
                <w:rFonts w:ascii="Times New Roman" w:hAnsi="Times New Roman"/>
              </w:rPr>
              <w:t xml:space="preserve">8 </w:t>
            </w:r>
            <w:r w:rsidR="00986D11">
              <w:rPr>
                <w:rFonts w:ascii="Times New Roman" w:hAnsi="Times New Roman"/>
              </w:rPr>
              <w:t>February</w:t>
            </w:r>
            <w:r w:rsidR="00C47A44">
              <w:rPr>
                <w:rFonts w:ascii="Times New Roman" w:hAnsi="Times New Roman"/>
              </w:rPr>
              <w:t xml:space="preserve"> 201</w:t>
            </w:r>
            <w:r w:rsidR="0025047E">
              <w:rPr>
                <w:rFonts w:ascii="Times New Roman" w:hAnsi="Times New Roman"/>
              </w:rPr>
              <w:t>8</w:t>
            </w:r>
            <w:r w:rsidR="00DA1734">
              <w:rPr>
                <w:rFonts w:ascii="Times New Roman" w:hAnsi="Times New Roman"/>
              </w:rPr>
              <w:t xml:space="preserve"> </w:t>
            </w:r>
            <w:r w:rsidRPr="00CC50CF">
              <w:rPr>
                <w:rFonts w:ascii="Times New Roman" w:hAnsi="Times New Roman"/>
              </w:rPr>
              <w:t xml:space="preserve">were accepted </w:t>
            </w:r>
            <w:r>
              <w:rPr>
                <w:rFonts w:ascii="Times New Roman" w:hAnsi="Times New Roman"/>
              </w:rPr>
              <w:t>as a true record of the meeting.</w:t>
            </w:r>
          </w:p>
          <w:p w14:paraId="7816505E" w14:textId="77777777" w:rsidR="00560374" w:rsidRDefault="00560374" w:rsidP="00C771B9">
            <w:pPr>
              <w:jc w:val="both"/>
              <w:rPr>
                <w:rFonts w:ascii="Times New Roman" w:hAnsi="Times New Roman"/>
              </w:rPr>
            </w:pPr>
          </w:p>
          <w:p w14:paraId="0B160F47" w14:textId="77777777" w:rsidR="00C771B9" w:rsidRDefault="00722552" w:rsidP="00722552">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00C771B9" w:rsidRPr="00CC50CF">
              <w:rPr>
                <w:rFonts w:ascii="Times New Roman" w:hAnsi="Times New Roman"/>
              </w:rPr>
              <w:t xml:space="preserve">The </w:t>
            </w:r>
            <w:r w:rsidR="00A0706B">
              <w:rPr>
                <w:rFonts w:ascii="Times New Roman" w:hAnsi="Times New Roman"/>
              </w:rPr>
              <w:t xml:space="preserve">PA to the Regius Keeper </w:t>
            </w:r>
            <w:r w:rsidR="00C771B9" w:rsidRPr="00CC50CF">
              <w:rPr>
                <w:rFonts w:ascii="Times New Roman" w:hAnsi="Times New Roman"/>
              </w:rPr>
              <w:t xml:space="preserve">would place a copy of the approved Minutes in the Library, on </w:t>
            </w:r>
            <w:r w:rsidR="00C771B9">
              <w:rPr>
                <w:rFonts w:ascii="Times New Roman" w:hAnsi="Times New Roman"/>
              </w:rPr>
              <w:t>the General Drive, the RBGE Website</w:t>
            </w:r>
            <w:r w:rsidR="00C771B9" w:rsidRPr="00CC50CF">
              <w:rPr>
                <w:rFonts w:ascii="Times New Roman" w:hAnsi="Times New Roman"/>
              </w:rPr>
              <w:t xml:space="preserve"> and circulate by e-mail to the Board of Trustees.</w:t>
            </w:r>
          </w:p>
          <w:p w14:paraId="6854C446" w14:textId="77777777" w:rsidR="00AF50A6" w:rsidRPr="00CC50CF" w:rsidRDefault="00AF50A6" w:rsidP="00AF50A6">
            <w:pPr>
              <w:jc w:val="both"/>
              <w:rPr>
                <w:rFonts w:ascii="Times New Roman" w:hAnsi="Times New Roman"/>
              </w:rPr>
            </w:pPr>
          </w:p>
        </w:tc>
        <w:tc>
          <w:tcPr>
            <w:tcW w:w="1701" w:type="dxa"/>
          </w:tcPr>
          <w:p w14:paraId="16FA9516" w14:textId="77777777" w:rsidR="001E1BDC" w:rsidRPr="00852481" w:rsidRDefault="001E1BDC" w:rsidP="001E1BDC">
            <w:pPr>
              <w:jc w:val="center"/>
              <w:rPr>
                <w:rFonts w:ascii="Times New Roman" w:hAnsi="Times New Roman"/>
                <w:b/>
              </w:rPr>
            </w:pPr>
          </w:p>
          <w:p w14:paraId="263636CC" w14:textId="77777777" w:rsidR="001E1BDC" w:rsidRPr="00852481" w:rsidRDefault="001E1BDC" w:rsidP="001E1BDC">
            <w:pPr>
              <w:jc w:val="center"/>
              <w:rPr>
                <w:rFonts w:ascii="Times New Roman" w:hAnsi="Times New Roman"/>
                <w:b/>
              </w:rPr>
            </w:pPr>
          </w:p>
          <w:p w14:paraId="08E106BB" w14:textId="77777777" w:rsidR="00C771B9" w:rsidRPr="00852481" w:rsidRDefault="00C771B9" w:rsidP="001E1BDC">
            <w:pPr>
              <w:jc w:val="center"/>
              <w:rPr>
                <w:rFonts w:ascii="Times New Roman" w:hAnsi="Times New Roman"/>
                <w:b/>
              </w:rPr>
            </w:pPr>
          </w:p>
          <w:p w14:paraId="3BCBE683" w14:textId="77777777" w:rsidR="00C771B9" w:rsidRDefault="00C771B9" w:rsidP="001E1BDC">
            <w:pPr>
              <w:jc w:val="center"/>
              <w:rPr>
                <w:rFonts w:ascii="Times New Roman" w:hAnsi="Times New Roman"/>
                <w:b/>
              </w:rPr>
            </w:pPr>
          </w:p>
          <w:p w14:paraId="1856FA5F" w14:textId="77777777" w:rsidR="0025047E" w:rsidRPr="00852481" w:rsidRDefault="0025047E" w:rsidP="001E1BDC">
            <w:pPr>
              <w:jc w:val="center"/>
              <w:rPr>
                <w:rFonts w:ascii="Times New Roman" w:hAnsi="Times New Roman"/>
                <w:b/>
              </w:rPr>
            </w:pPr>
          </w:p>
          <w:p w14:paraId="5BCFCCA0" w14:textId="77777777" w:rsidR="00C771B9" w:rsidRPr="00852481" w:rsidRDefault="00C771B9" w:rsidP="001E1BDC">
            <w:pPr>
              <w:jc w:val="center"/>
              <w:rPr>
                <w:rFonts w:ascii="Times New Roman" w:hAnsi="Times New Roman"/>
                <w:b/>
              </w:rPr>
            </w:pPr>
          </w:p>
          <w:p w14:paraId="4DEA0638" w14:textId="77777777" w:rsidR="00C771B9" w:rsidRPr="00852481" w:rsidRDefault="00A0706B" w:rsidP="001E1BDC">
            <w:pPr>
              <w:jc w:val="center"/>
              <w:rPr>
                <w:rFonts w:ascii="Times New Roman" w:hAnsi="Times New Roman"/>
                <w:b/>
              </w:rPr>
            </w:pPr>
            <w:r w:rsidRPr="00852481">
              <w:rPr>
                <w:rFonts w:ascii="Times New Roman" w:hAnsi="Times New Roman"/>
                <w:b/>
              </w:rPr>
              <w:t xml:space="preserve">PA to the Regius Keeper </w:t>
            </w:r>
          </w:p>
        </w:tc>
      </w:tr>
      <w:tr w:rsidR="00A82A8B" w:rsidRPr="008437BC" w14:paraId="77A2B27B" w14:textId="77777777" w:rsidTr="00DB6E9E">
        <w:tc>
          <w:tcPr>
            <w:tcW w:w="920" w:type="dxa"/>
          </w:tcPr>
          <w:p w14:paraId="04A52A57" w14:textId="77777777" w:rsidR="00A82A8B" w:rsidRPr="008437BC" w:rsidRDefault="0025047E" w:rsidP="00DA08D3">
            <w:pPr>
              <w:jc w:val="both"/>
              <w:rPr>
                <w:rFonts w:ascii="Times New Roman" w:hAnsi="Times New Roman"/>
                <w:b/>
                <w:szCs w:val="24"/>
              </w:rPr>
            </w:pPr>
            <w:r>
              <w:rPr>
                <w:rFonts w:ascii="Times New Roman" w:hAnsi="Times New Roman"/>
                <w:b/>
                <w:szCs w:val="24"/>
              </w:rPr>
              <w:t>4</w:t>
            </w:r>
            <w:r w:rsidR="00A82A8B" w:rsidRPr="008437BC">
              <w:rPr>
                <w:rFonts w:ascii="Times New Roman" w:hAnsi="Times New Roman"/>
                <w:b/>
                <w:szCs w:val="24"/>
              </w:rPr>
              <w:t>.0</w:t>
            </w:r>
          </w:p>
          <w:p w14:paraId="4F55EFA5" w14:textId="77777777" w:rsidR="00053194" w:rsidRPr="008437BC" w:rsidRDefault="00053194" w:rsidP="00DA08D3">
            <w:pPr>
              <w:jc w:val="both"/>
              <w:rPr>
                <w:rFonts w:ascii="Times New Roman" w:hAnsi="Times New Roman"/>
                <w:b/>
                <w:szCs w:val="24"/>
              </w:rPr>
            </w:pPr>
          </w:p>
          <w:p w14:paraId="2ED774F1" w14:textId="77777777" w:rsidR="005F271B" w:rsidRPr="008437BC" w:rsidRDefault="0025047E" w:rsidP="00233B29">
            <w:pPr>
              <w:jc w:val="both"/>
              <w:rPr>
                <w:rFonts w:ascii="Times New Roman" w:hAnsi="Times New Roman"/>
                <w:szCs w:val="24"/>
              </w:rPr>
            </w:pPr>
            <w:r>
              <w:rPr>
                <w:rFonts w:ascii="Times New Roman" w:hAnsi="Times New Roman"/>
                <w:szCs w:val="24"/>
              </w:rPr>
              <w:t>4</w:t>
            </w:r>
            <w:r w:rsidR="00053194" w:rsidRPr="008437BC">
              <w:rPr>
                <w:rFonts w:ascii="Times New Roman" w:hAnsi="Times New Roman"/>
                <w:szCs w:val="24"/>
              </w:rPr>
              <w:t>.1</w:t>
            </w:r>
          </w:p>
          <w:p w14:paraId="1AAE1FE3" w14:textId="77777777" w:rsidR="00722552" w:rsidRPr="008437BC" w:rsidRDefault="00722552" w:rsidP="00233B29">
            <w:pPr>
              <w:jc w:val="both"/>
              <w:rPr>
                <w:rFonts w:ascii="Times New Roman" w:hAnsi="Times New Roman"/>
                <w:b/>
                <w:szCs w:val="24"/>
              </w:rPr>
            </w:pPr>
          </w:p>
        </w:tc>
        <w:tc>
          <w:tcPr>
            <w:tcW w:w="7161" w:type="dxa"/>
          </w:tcPr>
          <w:p w14:paraId="250A153E" w14:textId="77777777" w:rsidR="00DA1734" w:rsidRPr="008437BC" w:rsidRDefault="00DA1734" w:rsidP="00DA1734">
            <w:pPr>
              <w:jc w:val="both"/>
              <w:rPr>
                <w:rFonts w:ascii="Times New Roman" w:hAnsi="Times New Roman"/>
                <w:b/>
                <w:szCs w:val="24"/>
                <w:u w:val="single"/>
              </w:rPr>
            </w:pPr>
            <w:r w:rsidRPr="008437BC">
              <w:rPr>
                <w:rFonts w:ascii="Times New Roman" w:hAnsi="Times New Roman"/>
                <w:b/>
                <w:szCs w:val="24"/>
                <w:u w:val="single"/>
              </w:rPr>
              <w:t>Matters Arising</w:t>
            </w:r>
          </w:p>
          <w:p w14:paraId="0EDDB3D5" w14:textId="77777777" w:rsidR="00DA1734" w:rsidRPr="008437BC" w:rsidRDefault="00DA1734" w:rsidP="00DA1734">
            <w:pPr>
              <w:jc w:val="both"/>
              <w:rPr>
                <w:rFonts w:ascii="Times New Roman" w:hAnsi="Times New Roman"/>
                <w:b/>
                <w:szCs w:val="24"/>
                <w:u w:val="single"/>
              </w:rPr>
            </w:pPr>
          </w:p>
          <w:p w14:paraId="6A48B0B8" w14:textId="77777777" w:rsidR="00872700" w:rsidRPr="008437BC" w:rsidRDefault="0025047E" w:rsidP="00DA1734">
            <w:pPr>
              <w:jc w:val="both"/>
              <w:rPr>
                <w:rFonts w:ascii="Times New Roman" w:hAnsi="Times New Roman"/>
                <w:szCs w:val="24"/>
                <w:u w:val="single"/>
              </w:rPr>
            </w:pPr>
            <w:r w:rsidRPr="0025047E">
              <w:rPr>
                <w:rFonts w:ascii="Times New Roman" w:hAnsi="Times New Roman"/>
                <w:szCs w:val="24"/>
                <w:u w:val="single"/>
              </w:rPr>
              <w:t xml:space="preserve">Safeguarding of Children and Vulnerable Adults </w:t>
            </w:r>
          </w:p>
          <w:p w14:paraId="01B0617B" w14:textId="77777777" w:rsidR="008437BC" w:rsidRDefault="008437BC" w:rsidP="003966E0">
            <w:pPr>
              <w:jc w:val="both"/>
              <w:rPr>
                <w:rFonts w:ascii="Times New Roman" w:hAnsi="Times New Roman"/>
              </w:rPr>
            </w:pPr>
          </w:p>
          <w:p w14:paraId="66986EF8" w14:textId="77777777" w:rsidR="008947A0" w:rsidRDefault="00150817" w:rsidP="003966E0">
            <w:pPr>
              <w:jc w:val="both"/>
              <w:rPr>
                <w:rFonts w:ascii="Times New Roman" w:hAnsi="Times New Roman"/>
              </w:rPr>
            </w:pPr>
            <w:r>
              <w:rPr>
                <w:rFonts w:ascii="Times New Roman" w:hAnsi="Times New Roman"/>
              </w:rPr>
              <w:t xml:space="preserve">The Board Secretary reported that a </w:t>
            </w:r>
            <w:r w:rsidR="00083D6E">
              <w:rPr>
                <w:rFonts w:ascii="Times New Roman" w:hAnsi="Times New Roman"/>
              </w:rPr>
              <w:t xml:space="preserve">Children and Vulnerable Adults Safeguarding </w:t>
            </w:r>
            <w:r>
              <w:rPr>
                <w:rFonts w:ascii="Times New Roman" w:hAnsi="Times New Roman"/>
              </w:rPr>
              <w:t>Policy had been developed</w:t>
            </w:r>
            <w:r w:rsidR="002834D1">
              <w:rPr>
                <w:rFonts w:ascii="Times New Roman" w:hAnsi="Times New Roman"/>
              </w:rPr>
              <w:t xml:space="preserve">. </w:t>
            </w:r>
            <w:r w:rsidR="00E267E2">
              <w:rPr>
                <w:rFonts w:ascii="Times New Roman" w:hAnsi="Times New Roman"/>
              </w:rPr>
              <w:t xml:space="preserve">It was noted that </w:t>
            </w:r>
            <w:r w:rsidR="005949F0">
              <w:rPr>
                <w:rFonts w:ascii="Times New Roman" w:hAnsi="Times New Roman"/>
              </w:rPr>
              <w:t xml:space="preserve">responsibility for this area </w:t>
            </w:r>
            <w:r w:rsidR="002834D1">
              <w:rPr>
                <w:rFonts w:ascii="Times New Roman" w:hAnsi="Times New Roman"/>
              </w:rPr>
              <w:t xml:space="preserve">would </w:t>
            </w:r>
            <w:r w:rsidR="00986D11">
              <w:rPr>
                <w:rFonts w:ascii="Times New Roman" w:hAnsi="Times New Roman"/>
              </w:rPr>
              <w:t>move</w:t>
            </w:r>
            <w:r w:rsidR="002834D1">
              <w:rPr>
                <w:rFonts w:ascii="Times New Roman" w:hAnsi="Times New Roman"/>
              </w:rPr>
              <w:t xml:space="preserve"> to the</w:t>
            </w:r>
            <w:r>
              <w:rPr>
                <w:rFonts w:ascii="Times New Roman" w:hAnsi="Times New Roman"/>
              </w:rPr>
              <w:t xml:space="preserve"> new Director of Enterprise and Communication </w:t>
            </w:r>
            <w:r w:rsidR="002834D1">
              <w:rPr>
                <w:rFonts w:ascii="Times New Roman" w:hAnsi="Times New Roman"/>
              </w:rPr>
              <w:t>when</w:t>
            </w:r>
            <w:r>
              <w:rPr>
                <w:rFonts w:ascii="Times New Roman" w:hAnsi="Times New Roman"/>
              </w:rPr>
              <w:t xml:space="preserve"> in post. Training for </w:t>
            </w:r>
            <w:r w:rsidR="002834D1">
              <w:rPr>
                <w:rFonts w:ascii="Times New Roman" w:hAnsi="Times New Roman"/>
              </w:rPr>
              <w:t>four</w:t>
            </w:r>
            <w:r>
              <w:rPr>
                <w:rFonts w:ascii="Times New Roman" w:hAnsi="Times New Roman"/>
              </w:rPr>
              <w:t xml:space="preserve"> Deputy Safeguarding Officers would be arranged. The use of disclosure checks had been reviewed</w:t>
            </w:r>
            <w:r w:rsidR="002834D1">
              <w:rPr>
                <w:rFonts w:ascii="Times New Roman" w:hAnsi="Times New Roman"/>
              </w:rPr>
              <w:t xml:space="preserve"> - a</w:t>
            </w:r>
            <w:r>
              <w:rPr>
                <w:rFonts w:ascii="Times New Roman" w:hAnsi="Times New Roman"/>
              </w:rPr>
              <w:t xml:space="preserve"> wider group would now be </w:t>
            </w:r>
            <w:r w:rsidR="00E267E2">
              <w:rPr>
                <w:rFonts w:ascii="Times New Roman" w:hAnsi="Times New Roman"/>
              </w:rPr>
              <w:t>prioritised and checked</w:t>
            </w:r>
            <w:r w:rsidR="005949F0">
              <w:rPr>
                <w:rFonts w:ascii="Times New Roman" w:hAnsi="Times New Roman"/>
              </w:rPr>
              <w:t>.</w:t>
            </w:r>
            <w:r>
              <w:rPr>
                <w:rFonts w:ascii="Times New Roman" w:hAnsi="Times New Roman"/>
              </w:rPr>
              <w:t xml:space="preserve"> </w:t>
            </w:r>
            <w:r w:rsidR="00986D11">
              <w:rPr>
                <w:rFonts w:ascii="Times New Roman" w:hAnsi="Times New Roman"/>
              </w:rPr>
              <w:t>T</w:t>
            </w:r>
            <w:r>
              <w:rPr>
                <w:rFonts w:ascii="Times New Roman" w:hAnsi="Times New Roman"/>
              </w:rPr>
              <w:t xml:space="preserve">he Regius Keeper </w:t>
            </w:r>
            <w:r w:rsidR="00986D11">
              <w:rPr>
                <w:rFonts w:ascii="Times New Roman" w:hAnsi="Times New Roman"/>
              </w:rPr>
              <w:t xml:space="preserve">would provide the </w:t>
            </w:r>
            <w:r>
              <w:rPr>
                <w:rFonts w:ascii="Times New Roman" w:hAnsi="Times New Roman"/>
              </w:rPr>
              <w:t xml:space="preserve">Board of Trustees </w:t>
            </w:r>
            <w:r w:rsidR="00986D11">
              <w:rPr>
                <w:rFonts w:ascii="Times New Roman" w:hAnsi="Times New Roman"/>
              </w:rPr>
              <w:t>with</w:t>
            </w:r>
            <w:r>
              <w:rPr>
                <w:rFonts w:ascii="Times New Roman" w:hAnsi="Times New Roman"/>
              </w:rPr>
              <w:t xml:space="preserve"> updates. Arrangements were in place with </w:t>
            </w:r>
            <w:r w:rsidR="00E267E2">
              <w:rPr>
                <w:rFonts w:ascii="Times New Roman" w:hAnsi="Times New Roman"/>
              </w:rPr>
              <w:t>appropriate contractors</w:t>
            </w:r>
            <w:r>
              <w:rPr>
                <w:rFonts w:ascii="Times New Roman" w:hAnsi="Times New Roman"/>
              </w:rPr>
              <w:t>.</w:t>
            </w:r>
          </w:p>
          <w:p w14:paraId="00E5FE49" w14:textId="77777777" w:rsidR="008437BC" w:rsidRPr="008437BC" w:rsidRDefault="008437BC" w:rsidP="003966E0">
            <w:pPr>
              <w:jc w:val="both"/>
              <w:rPr>
                <w:rFonts w:ascii="Times New Roman" w:hAnsi="Times New Roman"/>
              </w:rPr>
            </w:pPr>
          </w:p>
        </w:tc>
        <w:tc>
          <w:tcPr>
            <w:tcW w:w="1701" w:type="dxa"/>
          </w:tcPr>
          <w:p w14:paraId="1258E700" w14:textId="77777777" w:rsidR="003966E0" w:rsidRPr="008437BC" w:rsidRDefault="003966E0" w:rsidP="0025047E">
            <w:pPr>
              <w:jc w:val="center"/>
              <w:rPr>
                <w:rFonts w:ascii="Times New Roman" w:hAnsi="Times New Roman"/>
                <w:b/>
                <w:szCs w:val="24"/>
              </w:rPr>
            </w:pPr>
          </w:p>
        </w:tc>
      </w:tr>
      <w:tr w:rsidR="00DA1734" w:rsidRPr="006D04AA" w14:paraId="64AB6163" w14:textId="77777777" w:rsidTr="00DB6E9E">
        <w:tc>
          <w:tcPr>
            <w:tcW w:w="920" w:type="dxa"/>
          </w:tcPr>
          <w:p w14:paraId="37A608F7" w14:textId="77777777" w:rsidR="00DA1734" w:rsidRDefault="0025047E" w:rsidP="001E1BDC">
            <w:pPr>
              <w:jc w:val="both"/>
              <w:rPr>
                <w:rFonts w:ascii="Times New Roman" w:hAnsi="Times New Roman"/>
                <w:b/>
              </w:rPr>
            </w:pPr>
            <w:r>
              <w:rPr>
                <w:rFonts w:ascii="Times New Roman" w:hAnsi="Times New Roman"/>
                <w:b/>
              </w:rPr>
              <w:t>5</w:t>
            </w:r>
            <w:r w:rsidR="00DA1734">
              <w:rPr>
                <w:rFonts w:ascii="Times New Roman" w:hAnsi="Times New Roman"/>
                <w:b/>
              </w:rPr>
              <w:t>.0</w:t>
            </w:r>
          </w:p>
          <w:p w14:paraId="77B2B9BA" w14:textId="77777777" w:rsidR="009F6852" w:rsidRDefault="009F6852" w:rsidP="001E1BDC">
            <w:pPr>
              <w:jc w:val="both"/>
              <w:rPr>
                <w:rFonts w:ascii="Times New Roman" w:hAnsi="Times New Roman"/>
                <w:b/>
              </w:rPr>
            </w:pPr>
          </w:p>
          <w:p w14:paraId="1E8C1826" w14:textId="77777777" w:rsidR="009F6852" w:rsidRPr="009F6852" w:rsidRDefault="0025047E" w:rsidP="001E1BDC">
            <w:pPr>
              <w:jc w:val="both"/>
              <w:rPr>
                <w:rFonts w:ascii="Times New Roman" w:hAnsi="Times New Roman"/>
              </w:rPr>
            </w:pPr>
            <w:r>
              <w:rPr>
                <w:rFonts w:ascii="Times New Roman" w:hAnsi="Times New Roman"/>
              </w:rPr>
              <w:t>5</w:t>
            </w:r>
            <w:r w:rsidR="009F6852">
              <w:rPr>
                <w:rFonts w:ascii="Times New Roman" w:hAnsi="Times New Roman"/>
              </w:rPr>
              <w:t>.1</w:t>
            </w:r>
          </w:p>
          <w:p w14:paraId="7F871BC7" w14:textId="77777777" w:rsidR="00C47A44" w:rsidRDefault="00C47A44" w:rsidP="001E1BDC">
            <w:pPr>
              <w:jc w:val="both"/>
              <w:rPr>
                <w:rFonts w:ascii="Times New Roman" w:hAnsi="Times New Roman"/>
              </w:rPr>
            </w:pPr>
          </w:p>
          <w:p w14:paraId="7D41A769" w14:textId="77777777" w:rsidR="00C67BD5" w:rsidRDefault="00C67BD5" w:rsidP="001E1BDC">
            <w:pPr>
              <w:jc w:val="both"/>
              <w:rPr>
                <w:rFonts w:ascii="Times New Roman" w:hAnsi="Times New Roman"/>
              </w:rPr>
            </w:pPr>
          </w:p>
          <w:p w14:paraId="5AC06CBE" w14:textId="77777777" w:rsidR="00C67BD5" w:rsidRDefault="00C67BD5" w:rsidP="001E1BDC">
            <w:pPr>
              <w:jc w:val="both"/>
              <w:rPr>
                <w:rFonts w:ascii="Times New Roman" w:hAnsi="Times New Roman"/>
              </w:rPr>
            </w:pPr>
          </w:p>
          <w:p w14:paraId="231889C5" w14:textId="77777777" w:rsidR="00C67BD5" w:rsidRDefault="00C67BD5" w:rsidP="001E1BDC">
            <w:pPr>
              <w:jc w:val="both"/>
              <w:rPr>
                <w:rFonts w:ascii="Times New Roman" w:hAnsi="Times New Roman"/>
              </w:rPr>
            </w:pPr>
          </w:p>
          <w:p w14:paraId="7F6A0EBF" w14:textId="77777777" w:rsidR="00C67BD5" w:rsidRDefault="00C67BD5" w:rsidP="001E1BDC">
            <w:pPr>
              <w:jc w:val="both"/>
              <w:rPr>
                <w:rFonts w:ascii="Times New Roman" w:hAnsi="Times New Roman"/>
              </w:rPr>
            </w:pPr>
            <w:r>
              <w:rPr>
                <w:rFonts w:ascii="Times New Roman" w:hAnsi="Times New Roman"/>
              </w:rPr>
              <w:t>5.2</w:t>
            </w:r>
          </w:p>
          <w:p w14:paraId="22C4C0D5" w14:textId="77777777" w:rsidR="00A65E37" w:rsidRDefault="00A65E37" w:rsidP="001E1BDC">
            <w:pPr>
              <w:jc w:val="both"/>
              <w:rPr>
                <w:rFonts w:ascii="Times New Roman" w:hAnsi="Times New Roman"/>
              </w:rPr>
            </w:pPr>
          </w:p>
          <w:p w14:paraId="71266033" w14:textId="77777777" w:rsidR="00A65E37" w:rsidRDefault="00A65E37" w:rsidP="001E1BDC">
            <w:pPr>
              <w:jc w:val="both"/>
              <w:rPr>
                <w:rFonts w:ascii="Times New Roman" w:hAnsi="Times New Roman"/>
              </w:rPr>
            </w:pPr>
          </w:p>
          <w:p w14:paraId="2CE33C63" w14:textId="663A1029" w:rsidR="00A65E37" w:rsidRDefault="00A65E37" w:rsidP="001E1BDC">
            <w:pPr>
              <w:jc w:val="both"/>
              <w:rPr>
                <w:rFonts w:ascii="Times New Roman" w:hAnsi="Times New Roman"/>
              </w:rPr>
            </w:pPr>
          </w:p>
          <w:p w14:paraId="5C8AE270" w14:textId="77777777" w:rsidR="00735A77" w:rsidRDefault="00735A77" w:rsidP="001E1BDC">
            <w:pPr>
              <w:jc w:val="both"/>
              <w:rPr>
                <w:rFonts w:ascii="Times New Roman" w:hAnsi="Times New Roman"/>
              </w:rPr>
            </w:pPr>
          </w:p>
          <w:p w14:paraId="2490780F" w14:textId="77777777" w:rsidR="00A65E37" w:rsidRDefault="00A65E37" w:rsidP="001E1BDC">
            <w:pPr>
              <w:jc w:val="both"/>
              <w:rPr>
                <w:rFonts w:ascii="Times New Roman" w:hAnsi="Times New Roman"/>
              </w:rPr>
            </w:pPr>
            <w:r>
              <w:rPr>
                <w:rFonts w:ascii="Times New Roman" w:hAnsi="Times New Roman"/>
              </w:rPr>
              <w:t>5.3</w:t>
            </w:r>
          </w:p>
          <w:p w14:paraId="555AA5F9" w14:textId="77777777" w:rsidR="00A65E37" w:rsidRDefault="00A65E37" w:rsidP="001E1BDC">
            <w:pPr>
              <w:jc w:val="both"/>
              <w:rPr>
                <w:rFonts w:ascii="Times New Roman" w:hAnsi="Times New Roman"/>
              </w:rPr>
            </w:pPr>
          </w:p>
          <w:p w14:paraId="119E2916" w14:textId="77777777" w:rsidR="00A65E37" w:rsidRDefault="00A65E37" w:rsidP="001E1BDC">
            <w:pPr>
              <w:jc w:val="both"/>
              <w:rPr>
                <w:rFonts w:ascii="Times New Roman" w:hAnsi="Times New Roman"/>
              </w:rPr>
            </w:pPr>
            <w:r>
              <w:rPr>
                <w:rFonts w:ascii="Times New Roman" w:hAnsi="Times New Roman"/>
              </w:rPr>
              <w:t>5.3.1</w:t>
            </w:r>
          </w:p>
          <w:p w14:paraId="7B9AEC7B" w14:textId="77777777" w:rsidR="00CD3027" w:rsidRDefault="00CD3027" w:rsidP="001E1BDC">
            <w:pPr>
              <w:jc w:val="both"/>
              <w:rPr>
                <w:rFonts w:ascii="Times New Roman" w:hAnsi="Times New Roman"/>
              </w:rPr>
            </w:pPr>
          </w:p>
          <w:p w14:paraId="016F336F" w14:textId="77777777" w:rsidR="00A65E37" w:rsidRDefault="00A65E37" w:rsidP="001E1BDC">
            <w:pPr>
              <w:jc w:val="both"/>
              <w:rPr>
                <w:rFonts w:ascii="Times New Roman" w:hAnsi="Times New Roman"/>
              </w:rPr>
            </w:pPr>
          </w:p>
          <w:p w14:paraId="2214C978" w14:textId="77777777" w:rsidR="00A65E37" w:rsidRDefault="00A65E37" w:rsidP="001E1BDC">
            <w:pPr>
              <w:jc w:val="both"/>
              <w:rPr>
                <w:rFonts w:ascii="Times New Roman" w:hAnsi="Times New Roman"/>
              </w:rPr>
            </w:pPr>
          </w:p>
          <w:p w14:paraId="1281D784" w14:textId="77777777" w:rsidR="00A65E37" w:rsidRDefault="00A65E37" w:rsidP="001E1BDC">
            <w:pPr>
              <w:jc w:val="both"/>
              <w:rPr>
                <w:rFonts w:ascii="Times New Roman" w:hAnsi="Times New Roman"/>
              </w:rPr>
            </w:pPr>
          </w:p>
          <w:p w14:paraId="1A35968B" w14:textId="77777777" w:rsidR="00A367B4" w:rsidRDefault="00A367B4" w:rsidP="001E1BDC">
            <w:pPr>
              <w:jc w:val="both"/>
              <w:rPr>
                <w:rFonts w:ascii="Times New Roman" w:hAnsi="Times New Roman"/>
              </w:rPr>
            </w:pPr>
          </w:p>
          <w:p w14:paraId="14DD1B71" w14:textId="77777777" w:rsidR="00A65E37" w:rsidRDefault="00A65E37" w:rsidP="001E1BDC">
            <w:pPr>
              <w:jc w:val="both"/>
              <w:rPr>
                <w:rFonts w:ascii="Times New Roman" w:hAnsi="Times New Roman"/>
              </w:rPr>
            </w:pPr>
          </w:p>
          <w:p w14:paraId="01727E15" w14:textId="77777777" w:rsidR="00A65E37" w:rsidRDefault="00A65E37" w:rsidP="001E1BDC">
            <w:pPr>
              <w:jc w:val="both"/>
              <w:rPr>
                <w:rFonts w:ascii="Times New Roman" w:hAnsi="Times New Roman"/>
              </w:rPr>
            </w:pPr>
            <w:r>
              <w:rPr>
                <w:rFonts w:ascii="Times New Roman" w:hAnsi="Times New Roman"/>
              </w:rPr>
              <w:t>5.3.2</w:t>
            </w:r>
          </w:p>
          <w:p w14:paraId="205B940E" w14:textId="77777777" w:rsidR="00CD3027" w:rsidRDefault="00CD3027" w:rsidP="001E1BDC">
            <w:pPr>
              <w:jc w:val="both"/>
              <w:rPr>
                <w:rFonts w:ascii="Times New Roman" w:hAnsi="Times New Roman"/>
              </w:rPr>
            </w:pPr>
          </w:p>
          <w:p w14:paraId="744BA38E" w14:textId="77777777" w:rsidR="00CD3027" w:rsidRDefault="00CD3027" w:rsidP="001E1BDC">
            <w:pPr>
              <w:jc w:val="both"/>
              <w:rPr>
                <w:rFonts w:ascii="Times New Roman" w:hAnsi="Times New Roman"/>
              </w:rPr>
            </w:pPr>
          </w:p>
          <w:p w14:paraId="14CE70B4" w14:textId="77777777" w:rsidR="00CD3027" w:rsidRDefault="00CD3027" w:rsidP="001E1BDC">
            <w:pPr>
              <w:jc w:val="both"/>
              <w:rPr>
                <w:rFonts w:ascii="Times New Roman" w:hAnsi="Times New Roman"/>
              </w:rPr>
            </w:pPr>
          </w:p>
          <w:p w14:paraId="4EC67571" w14:textId="77777777" w:rsidR="00CD3027" w:rsidRDefault="00CD3027" w:rsidP="001E1BDC">
            <w:pPr>
              <w:jc w:val="both"/>
              <w:rPr>
                <w:rFonts w:ascii="Times New Roman" w:hAnsi="Times New Roman"/>
              </w:rPr>
            </w:pPr>
          </w:p>
          <w:p w14:paraId="2E9457E7" w14:textId="77777777" w:rsidR="00CD3027" w:rsidRDefault="00CD3027" w:rsidP="001E1BDC">
            <w:pPr>
              <w:jc w:val="both"/>
              <w:rPr>
                <w:rFonts w:ascii="Times New Roman" w:hAnsi="Times New Roman"/>
              </w:rPr>
            </w:pPr>
          </w:p>
          <w:p w14:paraId="0BFD0952" w14:textId="77777777" w:rsidR="00CD3027" w:rsidRDefault="00CD3027" w:rsidP="001E1BDC">
            <w:pPr>
              <w:jc w:val="both"/>
              <w:rPr>
                <w:rFonts w:ascii="Times New Roman" w:hAnsi="Times New Roman"/>
              </w:rPr>
            </w:pPr>
          </w:p>
          <w:p w14:paraId="055B3E73" w14:textId="77777777" w:rsidR="00CD3027" w:rsidRDefault="00CD3027" w:rsidP="001E1BDC">
            <w:pPr>
              <w:jc w:val="both"/>
              <w:rPr>
                <w:rFonts w:ascii="Times New Roman" w:hAnsi="Times New Roman"/>
              </w:rPr>
            </w:pPr>
          </w:p>
          <w:p w14:paraId="187762F9" w14:textId="77777777" w:rsidR="00CD3027" w:rsidRDefault="00CD3027" w:rsidP="001E1BDC">
            <w:pPr>
              <w:jc w:val="both"/>
              <w:rPr>
                <w:rFonts w:ascii="Times New Roman" w:hAnsi="Times New Roman"/>
              </w:rPr>
            </w:pPr>
          </w:p>
          <w:p w14:paraId="371CAFD7" w14:textId="77777777" w:rsidR="00CD3027" w:rsidRDefault="00CD3027" w:rsidP="001E1BDC">
            <w:pPr>
              <w:jc w:val="both"/>
              <w:rPr>
                <w:rFonts w:ascii="Times New Roman" w:hAnsi="Times New Roman"/>
              </w:rPr>
            </w:pPr>
          </w:p>
          <w:p w14:paraId="6292AC96" w14:textId="77777777" w:rsidR="00CD3027" w:rsidRDefault="00CD3027" w:rsidP="001E1BDC">
            <w:pPr>
              <w:jc w:val="both"/>
              <w:rPr>
                <w:rFonts w:ascii="Times New Roman" w:hAnsi="Times New Roman"/>
              </w:rPr>
            </w:pPr>
          </w:p>
          <w:p w14:paraId="2FF3DC65" w14:textId="77777777" w:rsidR="00986D11" w:rsidRDefault="00986D11" w:rsidP="001E1BDC">
            <w:pPr>
              <w:jc w:val="both"/>
              <w:rPr>
                <w:rFonts w:ascii="Times New Roman" w:hAnsi="Times New Roman"/>
              </w:rPr>
            </w:pPr>
          </w:p>
          <w:p w14:paraId="395AE9BB" w14:textId="77777777" w:rsidR="00CD3027" w:rsidRDefault="00CD3027" w:rsidP="001E1BDC">
            <w:pPr>
              <w:jc w:val="both"/>
              <w:rPr>
                <w:rFonts w:ascii="Times New Roman" w:hAnsi="Times New Roman"/>
              </w:rPr>
            </w:pPr>
          </w:p>
          <w:p w14:paraId="6FC57902" w14:textId="77777777" w:rsidR="00CD3027" w:rsidRDefault="00CD3027" w:rsidP="001E1BDC">
            <w:pPr>
              <w:jc w:val="both"/>
              <w:rPr>
                <w:rFonts w:ascii="Times New Roman" w:hAnsi="Times New Roman"/>
              </w:rPr>
            </w:pPr>
            <w:r>
              <w:rPr>
                <w:rFonts w:ascii="Times New Roman" w:hAnsi="Times New Roman"/>
              </w:rPr>
              <w:t>5.4</w:t>
            </w:r>
          </w:p>
          <w:p w14:paraId="05C025E9" w14:textId="77777777" w:rsidR="00A65E37" w:rsidRDefault="00A65E37" w:rsidP="001E1BDC">
            <w:pPr>
              <w:jc w:val="both"/>
              <w:rPr>
                <w:rFonts w:ascii="Times New Roman" w:hAnsi="Times New Roman"/>
              </w:rPr>
            </w:pPr>
          </w:p>
          <w:p w14:paraId="377B0994" w14:textId="77777777" w:rsidR="00A65E37" w:rsidRDefault="00A65E37" w:rsidP="001E1BDC">
            <w:pPr>
              <w:jc w:val="both"/>
              <w:rPr>
                <w:rFonts w:ascii="Times New Roman" w:hAnsi="Times New Roman"/>
              </w:rPr>
            </w:pPr>
          </w:p>
          <w:p w14:paraId="062B3382" w14:textId="77777777" w:rsidR="00A65E37" w:rsidRPr="00FD16BB" w:rsidRDefault="00A65E37" w:rsidP="001E1BDC">
            <w:pPr>
              <w:jc w:val="both"/>
              <w:rPr>
                <w:rFonts w:ascii="Times New Roman" w:hAnsi="Times New Roman"/>
              </w:rPr>
            </w:pPr>
          </w:p>
        </w:tc>
        <w:tc>
          <w:tcPr>
            <w:tcW w:w="7161" w:type="dxa"/>
          </w:tcPr>
          <w:p w14:paraId="4263B34E" w14:textId="77777777" w:rsidR="00DA1734" w:rsidRPr="006355D0" w:rsidRDefault="00DA1734" w:rsidP="001E1BDC">
            <w:pPr>
              <w:jc w:val="both"/>
              <w:rPr>
                <w:rFonts w:ascii="Times New Roman" w:hAnsi="Times New Roman"/>
                <w:b/>
                <w:u w:val="single"/>
              </w:rPr>
            </w:pPr>
            <w:r w:rsidRPr="006355D0">
              <w:rPr>
                <w:rFonts w:ascii="Times New Roman" w:hAnsi="Times New Roman"/>
                <w:b/>
                <w:u w:val="single"/>
              </w:rPr>
              <w:lastRenderedPageBreak/>
              <w:t>Chairman’s Report</w:t>
            </w:r>
          </w:p>
          <w:p w14:paraId="05E29034" w14:textId="77777777" w:rsidR="00053194" w:rsidRPr="006355D0" w:rsidRDefault="00053194" w:rsidP="001E1BDC">
            <w:pPr>
              <w:jc w:val="both"/>
              <w:rPr>
                <w:rFonts w:ascii="Times New Roman" w:hAnsi="Times New Roman"/>
              </w:rPr>
            </w:pPr>
          </w:p>
          <w:p w14:paraId="5FC2DEB3" w14:textId="77777777" w:rsidR="00C67BD5" w:rsidRDefault="00C67BD5" w:rsidP="00036404">
            <w:pPr>
              <w:autoSpaceDE w:val="0"/>
              <w:autoSpaceDN w:val="0"/>
              <w:adjustRightInd w:val="0"/>
              <w:jc w:val="both"/>
              <w:rPr>
                <w:rFonts w:ascii="Times New Roman" w:hAnsi="Times New Roman"/>
                <w:u w:val="single"/>
              </w:rPr>
            </w:pPr>
            <w:r>
              <w:rPr>
                <w:rFonts w:ascii="Times New Roman" w:hAnsi="Times New Roman"/>
                <w:u w:val="single"/>
              </w:rPr>
              <w:t>RBGE Medal</w:t>
            </w:r>
          </w:p>
          <w:p w14:paraId="51E661A0" w14:textId="77777777" w:rsidR="00C67BD5" w:rsidRDefault="00C67BD5" w:rsidP="00036404">
            <w:pPr>
              <w:autoSpaceDE w:val="0"/>
              <w:autoSpaceDN w:val="0"/>
              <w:adjustRightInd w:val="0"/>
              <w:jc w:val="both"/>
              <w:rPr>
                <w:rFonts w:ascii="Times New Roman" w:hAnsi="Times New Roman"/>
                <w:u w:val="single"/>
              </w:rPr>
            </w:pPr>
          </w:p>
          <w:p w14:paraId="0E3C26D9" w14:textId="77777777" w:rsidR="006355D0" w:rsidRDefault="00C67BD5" w:rsidP="00036404">
            <w:pPr>
              <w:autoSpaceDE w:val="0"/>
              <w:autoSpaceDN w:val="0"/>
              <w:adjustRightInd w:val="0"/>
              <w:jc w:val="both"/>
              <w:rPr>
                <w:rFonts w:ascii="Times New Roman" w:eastAsia="SimSun" w:hAnsi="Times New Roman"/>
                <w:szCs w:val="24"/>
              </w:rPr>
            </w:pPr>
            <w:r w:rsidRPr="00C67BD5">
              <w:rPr>
                <w:rFonts w:ascii="Times New Roman" w:hAnsi="Times New Roman"/>
              </w:rPr>
              <w:t>T</w:t>
            </w:r>
            <w:r w:rsidR="00036404" w:rsidRPr="00C67BD5">
              <w:rPr>
                <w:rFonts w:ascii="Times New Roman" w:hAnsi="Times New Roman"/>
              </w:rPr>
              <w:t>he</w:t>
            </w:r>
            <w:r w:rsidR="00036404">
              <w:rPr>
                <w:rFonts w:ascii="Times New Roman" w:hAnsi="Times New Roman"/>
              </w:rPr>
              <w:t xml:space="preserve"> RBGE Medal </w:t>
            </w:r>
            <w:r w:rsidR="00036404">
              <w:rPr>
                <w:rFonts w:ascii="Times New Roman" w:eastAsia="SimSun" w:hAnsi="Times New Roman"/>
                <w:szCs w:val="24"/>
              </w:rPr>
              <w:t>had been presented to Sir Peter Hutchison on Wednesday 25 April 2018 in a ceremony at Benmore Botanic Garden.</w:t>
            </w:r>
          </w:p>
          <w:p w14:paraId="34AAFFA4" w14:textId="77777777" w:rsidR="00C67BD5" w:rsidRDefault="00C67BD5" w:rsidP="00036404">
            <w:pPr>
              <w:autoSpaceDE w:val="0"/>
              <w:autoSpaceDN w:val="0"/>
              <w:adjustRightInd w:val="0"/>
              <w:jc w:val="both"/>
              <w:rPr>
                <w:rFonts w:ascii="Times New Roman" w:eastAsia="SimSun" w:hAnsi="Times New Roman"/>
                <w:szCs w:val="24"/>
              </w:rPr>
            </w:pPr>
          </w:p>
          <w:p w14:paraId="1F1E01E2" w14:textId="77777777" w:rsidR="00C67BD5" w:rsidRDefault="00C67BD5" w:rsidP="00036404">
            <w:pPr>
              <w:autoSpaceDE w:val="0"/>
              <w:autoSpaceDN w:val="0"/>
              <w:adjustRightInd w:val="0"/>
              <w:jc w:val="both"/>
              <w:rPr>
                <w:rFonts w:ascii="Times New Roman" w:eastAsia="SimSun" w:hAnsi="Times New Roman"/>
                <w:szCs w:val="24"/>
                <w:u w:val="single"/>
              </w:rPr>
            </w:pPr>
            <w:r>
              <w:rPr>
                <w:rFonts w:ascii="Times New Roman" w:eastAsia="SimSun" w:hAnsi="Times New Roman"/>
                <w:szCs w:val="24"/>
                <w:u w:val="single"/>
              </w:rPr>
              <w:t>Open Evening</w:t>
            </w:r>
          </w:p>
          <w:p w14:paraId="5D3B03A1" w14:textId="77777777" w:rsidR="00C67BD5" w:rsidRDefault="00C67BD5" w:rsidP="00036404">
            <w:pPr>
              <w:autoSpaceDE w:val="0"/>
              <w:autoSpaceDN w:val="0"/>
              <w:adjustRightInd w:val="0"/>
              <w:jc w:val="both"/>
              <w:rPr>
                <w:rFonts w:ascii="Times New Roman" w:eastAsia="SimSun" w:hAnsi="Times New Roman"/>
                <w:szCs w:val="24"/>
                <w:u w:val="single"/>
              </w:rPr>
            </w:pPr>
          </w:p>
          <w:p w14:paraId="3C073119" w14:textId="77777777" w:rsidR="001C0B0C" w:rsidRDefault="00C67BD5" w:rsidP="00036404">
            <w:pPr>
              <w:autoSpaceDE w:val="0"/>
              <w:autoSpaceDN w:val="0"/>
              <w:adjustRightInd w:val="0"/>
              <w:jc w:val="both"/>
              <w:rPr>
                <w:rFonts w:ascii="Times New Roman" w:eastAsia="SimSun" w:hAnsi="Times New Roman"/>
                <w:szCs w:val="24"/>
              </w:rPr>
            </w:pPr>
            <w:r>
              <w:rPr>
                <w:rFonts w:ascii="Times New Roman" w:eastAsia="SimSun" w:hAnsi="Times New Roman"/>
                <w:szCs w:val="24"/>
              </w:rPr>
              <w:t xml:space="preserve">A successful event </w:t>
            </w:r>
            <w:r w:rsidR="00E267E2">
              <w:rPr>
                <w:rFonts w:ascii="Times New Roman" w:eastAsia="SimSun" w:hAnsi="Times New Roman"/>
                <w:szCs w:val="24"/>
              </w:rPr>
              <w:t>had been</w:t>
            </w:r>
            <w:r>
              <w:rPr>
                <w:rFonts w:ascii="Times New Roman" w:eastAsia="SimSun" w:hAnsi="Times New Roman"/>
                <w:szCs w:val="24"/>
              </w:rPr>
              <w:t xml:space="preserve"> held </w:t>
            </w:r>
            <w:r w:rsidR="00761CD6">
              <w:rPr>
                <w:rFonts w:ascii="Times New Roman" w:eastAsia="SimSun" w:hAnsi="Times New Roman"/>
                <w:szCs w:val="24"/>
              </w:rPr>
              <w:t xml:space="preserve">in Edinburgh </w:t>
            </w:r>
            <w:r>
              <w:rPr>
                <w:rFonts w:ascii="Times New Roman" w:eastAsia="SimSun" w:hAnsi="Times New Roman"/>
                <w:szCs w:val="24"/>
              </w:rPr>
              <w:t>on We</w:t>
            </w:r>
            <w:r w:rsidR="00986D11">
              <w:rPr>
                <w:rFonts w:ascii="Times New Roman" w:eastAsia="SimSun" w:hAnsi="Times New Roman"/>
                <w:szCs w:val="24"/>
              </w:rPr>
              <w:t>dnesday 18 April 2018 and this w</w:t>
            </w:r>
            <w:r>
              <w:rPr>
                <w:rFonts w:ascii="Times New Roman" w:eastAsia="SimSun" w:hAnsi="Times New Roman"/>
                <w:szCs w:val="24"/>
              </w:rPr>
              <w:t>ould remain part of the annual calendar.</w:t>
            </w:r>
          </w:p>
          <w:p w14:paraId="6B74C40F" w14:textId="77777777" w:rsidR="00614285" w:rsidRDefault="00614285" w:rsidP="00036404">
            <w:pPr>
              <w:autoSpaceDE w:val="0"/>
              <w:autoSpaceDN w:val="0"/>
              <w:adjustRightInd w:val="0"/>
              <w:jc w:val="both"/>
              <w:rPr>
                <w:rFonts w:ascii="Times New Roman" w:eastAsia="SimSun" w:hAnsi="Times New Roman"/>
                <w:szCs w:val="24"/>
              </w:rPr>
            </w:pPr>
          </w:p>
          <w:p w14:paraId="7992676F" w14:textId="77777777" w:rsidR="001C0B0C" w:rsidRDefault="001C0B0C" w:rsidP="00036404">
            <w:pPr>
              <w:autoSpaceDE w:val="0"/>
              <w:autoSpaceDN w:val="0"/>
              <w:adjustRightInd w:val="0"/>
              <w:jc w:val="both"/>
              <w:rPr>
                <w:rFonts w:ascii="Times New Roman" w:eastAsia="SimSun" w:hAnsi="Times New Roman"/>
                <w:szCs w:val="24"/>
                <w:u w:val="single"/>
              </w:rPr>
            </w:pPr>
            <w:r w:rsidRPr="001C0B0C">
              <w:rPr>
                <w:rFonts w:ascii="Times New Roman" w:eastAsia="SimSun" w:hAnsi="Times New Roman"/>
                <w:szCs w:val="24"/>
                <w:u w:val="single"/>
              </w:rPr>
              <w:t>Ministerial Engagements</w:t>
            </w:r>
          </w:p>
          <w:p w14:paraId="0097146D" w14:textId="77777777" w:rsidR="001C0B0C" w:rsidRDefault="001C0B0C" w:rsidP="00036404">
            <w:pPr>
              <w:autoSpaceDE w:val="0"/>
              <w:autoSpaceDN w:val="0"/>
              <w:adjustRightInd w:val="0"/>
              <w:jc w:val="both"/>
              <w:rPr>
                <w:rFonts w:ascii="Times New Roman" w:eastAsia="SimSun" w:hAnsi="Times New Roman"/>
                <w:szCs w:val="24"/>
                <w:u w:val="single"/>
              </w:rPr>
            </w:pPr>
          </w:p>
          <w:p w14:paraId="3EF739E4" w14:textId="77777777" w:rsidR="001C0B0C" w:rsidRDefault="00CD3027" w:rsidP="00036404">
            <w:pPr>
              <w:autoSpaceDE w:val="0"/>
              <w:autoSpaceDN w:val="0"/>
              <w:adjustRightInd w:val="0"/>
              <w:jc w:val="both"/>
              <w:rPr>
                <w:rFonts w:ascii="Times New Roman" w:eastAsia="SimSun" w:hAnsi="Times New Roman"/>
                <w:szCs w:val="24"/>
              </w:rPr>
            </w:pPr>
            <w:r>
              <w:rPr>
                <w:rFonts w:ascii="Times New Roman" w:eastAsia="SimSun" w:hAnsi="Times New Roman"/>
                <w:szCs w:val="24"/>
              </w:rPr>
              <w:t>A m</w:t>
            </w:r>
            <w:r w:rsidR="00A65E37">
              <w:rPr>
                <w:rFonts w:ascii="Times New Roman" w:eastAsia="SimSun" w:hAnsi="Times New Roman"/>
                <w:szCs w:val="24"/>
              </w:rPr>
              <w:t>eeting</w:t>
            </w:r>
            <w:r>
              <w:rPr>
                <w:rFonts w:ascii="Times New Roman" w:eastAsia="SimSun" w:hAnsi="Times New Roman"/>
                <w:szCs w:val="24"/>
              </w:rPr>
              <w:t xml:space="preserve"> was held</w:t>
            </w:r>
            <w:r w:rsidR="00A65E37">
              <w:rPr>
                <w:rFonts w:ascii="Times New Roman" w:eastAsia="SimSun" w:hAnsi="Times New Roman"/>
                <w:szCs w:val="24"/>
              </w:rPr>
              <w:t xml:space="preserve"> with Dr Linda Pooley and </w:t>
            </w:r>
            <w:r>
              <w:rPr>
                <w:rFonts w:ascii="Times New Roman" w:eastAsia="SimSun" w:hAnsi="Times New Roman"/>
                <w:szCs w:val="24"/>
              </w:rPr>
              <w:t xml:space="preserve">Ms Morag Williamson (Rural and Environment Science and Analytical Services Division (RESAS)), the Regius Keeper and Board Secretary on Wednesday 6 June 2018. Discussions included </w:t>
            </w:r>
            <w:r w:rsidR="00A65E37">
              <w:rPr>
                <w:rFonts w:ascii="Times New Roman" w:eastAsia="SimSun" w:hAnsi="Times New Roman"/>
                <w:szCs w:val="24"/>
              </w:rPr>
              <w:t>climate change, biodiversity, plastics</w:t>
            </w:r>
            <w:r w:rsidR="004C2BE9">
              <w:rPr>
                <w:rFonts w:ascii="Times New Roman" w:eastAsia="SimSun" w:hAnsi="Times New Roman"/>
                <w:szCs w:val="24"/>
              </w:rPr>
              <w:t>, the North East Corner project</w:t>
            </w:r>
            <w:r w:rsidR="00A65E37">
              <w:rPr>
                <w:rFonts w:ascii="Times New Roman" w:eastAsia="SimSun" w:hAnsi="Times New Roman"/>
                <w:szCs w:val="24"/>
              </w:rPr>
              <w:t xml:space="preserve"> and </w:t>
            </w:r>
            <w:r>
              <w:rPr>
                <w:rFonts w:ascii="Times New Roman" w:eastAsia="SimSun" w:hAnsi="Times New Roman"/>
                <w:szCs w:val="24"/>
              </w:rPr>
              <w:t xml:space="preserve">the Scottish Government’s </w:t>
            </w:r>
            <w:r w:rsidR="00A65E37">
              <w:rPr>
                <w:rFonts w:ascii="Times New Roman" w:eastAsia="SimSun" w:hAnsi="Times New Roman"/>
                <w:szCs w:val="24"/>
              </w:rPr>
              <w:t>Brexit priorities.</w:t>
            </w:r>
          </w:p>
          <w:p w14:paraId="2D74C4AF" w14:textId="77777777" w:rsidR="00A65E37" w:rsidRPr="001C0B0C" w:rsidRDefault="00A65E37" w:rsidP="00036404">
            <w:pPr>
              <w:autoSpaceDE w:val="0"/>
              <w:autoSpaceDN w:val="0"/>
              <w:adjustRightInd w:val="0"/>
              <w:jc w:val="both"/>
              <w:rPr>
                <w:rFonts w:ascii="Times New Roman" w:eastAsia="SimSun" w:hAnsi="Times New Roman"/>
                <w:szCs w:val="24"/>
              </w:rPr>
            </w:pPr>
          </w:p>
          <w:p w14:paraId="73AA3F3E" w14:textId="77777777" w:rsidR="001C0B0C" w:rsidRDefault="001C0B0C" w:rsidP="00A65E37">
            <w:pPr>
              <w:autoSpaceDE w:val="0"/>
              <w:autoSpaceDN w:val="0"/>
              <w:adjustRightInd w:val="0"/>
              <w:jc w:val="both"/>
              <w:rPr>
                <w:rFonts w:ascii="Times New Roman" w:hAnsi="Times New Roman"/>
              </w:rPr>
            </w:pPr>
            <w:r>
              <w:rPr>
                <w:rFonts w:ascii="Times New Roman" w:hAnsi="Times New Roman"/>
              </w:rPr>
              <w:t xml:space="preserve">Mrs Patricia Henton and the Regius Keeper had met with the </w:t>
            </w:r>
            <w:r w:rsidRPr="001C0B0C">
              <w:rPr>
                <w:rFonts w:ascii="Times New Roman" w:hAnsi="Times New Roman"/>
              </w:rPr>
              <w:t>Cabinet Secretary for the Environment, Climate Change and Land Reform</w:t>
            </w:r>
            <w:r>
              <w:rPr>
                <w:rFonts w:ascii="Times New Roman" w:hAnsi="Times New Roman"/>
              </w:rPr>
              <w:t xml:space="preserve"> who had been </w:t>
            </w:r>
            <w:r w:rsidR="00E267E2">
              <w:rPr>
                <w:rFonts w:ascii="Times New Roman" w:hAnsi="Times New Roman"/>
              </w:rPr>
              <w:t xml:space="preserve">most </w:t>
            </w:r>
            <w:r>
              <w:rPr>
                <w:rFonts w:ascii="Times New Roman" w:hAnsi="Times New Roman"/>
              </w:rPr>
              <w:t xml:space="preserve">supportive of the </w:t>
            </w:r>
            <w:r w:rsidR="00986D11">
              <w:rPr>
                <w:rFonts w:ascii="Times New Roman" w:hAnsi="Times New Roman"/>
              </w:rPr>
              <w:t xml:space="preserve">work of the </w:t>
            </w:r>
            <w:r>
              <w:rPr>
                <w:rFonts w:ascii="Times New Roman" w:hAnsi="Times New Roman"/>
              </w:rPr>
              <w:t xml:space="preserve">RBGE. A briefing note had </w:t>
            </w:r>
            <w:r>
              <w:rPr>
                <w:rFonts w:ascii="Times New Roman" w:hAnsi="Times New Roman"/>
              </w:rPr>
              <w:lastRenderedPageBreak/>
              <w:t xml:space="preserve">been produced that linked the work that the RBGE </w:t>
            </w:r>
            <w:r w:rsidR="00CD3027">
              <w:rPr>
                <w:rFonts w:ascii="Times New Roman" w:hAnsi="Times New Roman"/>
              </w:rPr>
              <w:t xml:space="preserve">undertook </w:t>
            </w:r>
            <w:r w:rsidR="00986D11">
              <w:rPr>
                <w:rFonts w:ascii="Times New Roman" w:hAnsi="Times New Roman"/>
              </w:rPr>
              <w:t xml:space="preserve">with </w:t>
            </w:r>
            <w:r>
              <w:rPr>
                <w:rFonts w:ascii="Times New Roman" w:hAnsi="Times New Roman"/>
              </w:rPr>
              <w:t>the Scottish</w:t>
            </w:r>
            <w:r w:rsidR="00986D11">
              <w:rPr>
                <w:rFonts w:ascii="Times New Roman" w:hAnsi="Times New Roman"/>
              </w:rPr>
              <w:t xml:space="preserve"> Government’s </w:t>
            </w:r>
            <w:r>
              <w:rPr>
                <w:rFonts w:ascii="Times New Roman" w:hAnsi="Times New Roman"/>
              </w:rPr>
              <w:t xml:space="preserve">National Performance Framework. Discussions included the North East Corner (a strong economic case would be required and the Scottish Government would </w:t>
            </w:r>
            <w:r w:rsidR="00E267E2">
              <w:rPr>
                <w:rFonts w:ascii="Times New Roman" w:hAnsi="Times New Roman"/>
              </w:rPr>
              <w:t>advise on this);</w:t>
            </w:r>
            <w:r w:rsidR="00986D11">
              <w:rPr>
                <w:rFonts w:ascii="Times New Roman" w:hAnsi="Times New Roman"/>
              </w:rPr>
              <w:t xml:space="preserve"> B</w:t>
            </w:r>
            <w:r w:rsidR="00E267E2">
              <w:rPr>
                <w:rFonts w:ascii="Times New Roman" w:hAnsi="Times New Roman"/>
              </w:rPr>
              <w:t>iodiversity 2020 (the RBGE w</w:t>
            </w:r>
            <w:r>
              <w:rPr>
                <w:rFonts w:ascii="Times New Roman" w:hAnsi="Times New Roman"/>
              </w:rPr>
              <w:t xml:space="preserve">ould have a larger role in </w:t>
            </w:r>
            <w:r w:rsidR="00E267E2">
              <w:rPr>
                <w:rFonts w:ascii="Times New Roman" w:hAnsi="Times New Roman"/>
              </w:rPr>
              <w:t xml:space="preserve">advising the Scottish Government </w:t>
            </w:r>
            <w:r>
              <w:rPr>
                <w:rFonts w:ascii="Times New Roman" w:hAnsi="Times New Roman"/>
              </w:rPr>
              <w:t xml:space="preserve">and would work </w:t>
            </w:r>
            <w:r w:rsidR="00E267E2">
              <w:rPr>
                <w:rFonts w:ascii="Times New Roman" w:hAnsi="Times New Roman"/>
              </w:rPr>
              <w:t xml:space="preserve">even more </w:t>
            </w:r>
            <w:r>
              <w:rPr>
                <w:rFonts w:ascii="Times New Roman" w:hAnsi="Times New Roman"/>
              </w:rPr>
              <w:t>closely with Scottish Natural Heritage); the increase in self-generated income over the past five years</w:t>
            </w:r>
            <w:r w:rsidR="005949F0">
              <w:rPr>
                <w:rFonts w:ascii="Times New Roman" w:hAnsi="Times New Roman"/>
              </w:rPr>
              <w:t xml:space="preserve"> </w:t>
            </w:r>
            <w:r w:rsidR="00986D11">
              <w:rPr>
                <w:rFonts w:ascii="Times New Roman" w:hAnsi="Times New Roman"/>
              </w:rPr>
              <w:t>(44%) and</w:t>
            </w:r>
            <w:r>
              <w:rPr>
                <w:rFonts w:ascii="Times New Roman" w:hAnsi="Times New Roman"/>
              </w:rPr>
              <w:t xml:space="preserve"> the gender pay gap </w:t>
            </w:r>
            <w:r w:rsidR="00761CD6">
              <w:rPr>
                <w:rFonts w:ascii="Times New Roman" w:hAnsi="Times New Roman"/>
              </w:rPr>
              <w:t xml:space="preserve">that </w:t>
            </w:r>
            <w:r>
              <w:rPr>
                <w:rFonts w:ascii="Times New Roman" w:hAnsi="Times New Roman"/>
              </w:rPr>
              <w:t xml:space="preserve">had been </w:t>
            </w:r>
            <w:r w:rsidR="00761CD6">
              <w:rPr>
                <w:rFonts w:ascii="Times New Roman" w:hAnsi="Times New Roman"/>
              </w:rPr>
              <w:t>closed</w:t>
            </w:r>
            <w:r w:rsidR="00E267E2">
              <w:rPr>
                <w:rFonts w:ascii="Times New Roman" w:hAnsi="Times New Roman"/>
              </w:rPr>
              <w:t xml:space="preserve"> (with a median of -7.2%)</w:t>
            </w:r>
            <w:r>
              <w:rPr>
                <w:rFonts w:ascii="Times New Roman" w:hAnsi="Times New Roman"/>
              </w:rPr>
              <w:t>.</w:t>
            </w:r>
          </w:p>
          <w:p w14:paraId="65492D46" w14:textId="77777777" w:rsidR="00A65E37" w:rsidRDefault="00A65E37" w:rsidP="00A65E37">
            <w:pPr>
              <w:autoSpaceDE w:val="0"/>
              <w:autoSpaceDN w:val="0"/>
              <w:adjustRightInd w:val="0"/>
              <w:jc w:val="both"/>
              <w:rPr>
                <w:rFonts w:ascii="Times New Roman" w:hAnsi="Times New Roman"/>
              </w:rPr>
            </w:pPr>
          </w:p>
          <w:p w14:paraId="435ACB18" w14:textId="77777777" w:rsidR="00A65E37" w:rsidRDefault="00A65E37" w:rsidP="00A65E37">
            <w:pPr>
              <w:autoSpaceDE w:val="0"/>
              <w:autoSpaceDN w:val="0"/>
              <w:adjustRightInd w:val="0"/>
              <w:jc w:val="both"/>
              <w:rPr>
                <w:rFonts w:ascii="Times New Roman" w:hAnsi="Times New Roman"/>
                <w:u w:val="single"/>
              </w:rPr>
            </w:pPr>
            <w:r>
              <w:rPr>
                <w:rFonts w:ascii="Times New Roman" w:hAnsi="Times New Roman"/>
                <w:u w:val="single"/>
              </w:rPr>
              <w:t>Trustees’ Appointments</w:t>
            </w:r>
          </w:p>
          <w:p w14:paraId="0D2E2A71" w14:textId="77777777" w:rsidR="00A65E37" w:rsidRDefault="00A65E37" w:rsidP="00A65E37">
            <w:pPr>
              <w:autoSpaceDE w:val="0"/>
              <w:autoSpaceDN w:val="0"/>
              <w:adjustRightInd w:val="0"/>
              <w:jc w:val="both"/>
              <w:rPr>
                <w:rFonts w:ascii="Times New Roman" w:hAnsi="Times New Roman"/>
                <w:u w:val="single"/>
              </w:rPr>
            </w:pPr>
          </w:p>
          <w:p w14:paraId="3F1EF8E8" w14:textId="77777777" w:rsidR="00A65E37" w:rsidRPr="00A65E37" w:rsidRDefault="00A65E37" w:rsidP="00A65E37">
            <w:pPr>
              <w:autoSpaceDE w:val="0"/>
              <w:autoSpaceDN w:val="0"/>
              <w:adjustRightInd w:val="0"/>
              <w:jc w:val="both"/>
              <w:rPr>
                <w:rFonts w:ascii="Times New Roman" w:hAnsi="Times New Roman"/>
              </w:rPr>
            </w:pPr>
            <w:r>
              <w:rPr>
                <w:rFonts w:ascii="Times New Roman" w:hAnsi="Times New Roman"/>
              </w:rPr>
              <w:t xml:space="preserve">Prof Meagher was in the process of collecting Trustees’ views </w:t>
            </w:r>
            <w:r w:rsidR="00CD3027">
              <w:rPr>
                <w:rFonts w:ascii="Times New Roman" w:hAnsi="Times New Roman"/>
              </w:rPr>
              <w:t>on the skills and experience required for</w:t>
            </w:r>
            <w:r>
              <w:rPr>
                <w:rFonts w:ascii="Times New Roman" w:hAnsi="Times New Roman"/>
              </w:rPr>
              <w:t xml:space="preserve"> a new Chairman</w:t>
            </w:r>
            <w:r w:rsidR="00E267E2">
              <w:rPr>
                <w:rFonts w:ascii="Times New Roman" w:hAnsi="Times New Roman"/>
              </w:rPr>
              <w:t>, in order to advise the Scottish Government</w:t>
            </w:r>
            <w:r>
              <w:rPr>
                <w:rFonts w:ascii="Times New Roman" w:hAnsi="Times New Roman"/>
              </w:rPr>
              <w:t>.</w:t>
            </w:r>
          </w:p>
          <w:p w14:paraId="223FBD8A" w14:textId="77777777" w:rsidR="001C0B0C" w:rsidRPr="006355D0" w:rsidRDefault="001C0B0C" w:rsidP="00036404">
            <w:pPr>
              <w:autoSpaceDE w:val="0"/>
              <w:autoSpaceDN w:val="0"/>
              <w:adjustRightInd w:val="0"/>
              <w:jc w:val="both"/>
              <w:rPr>
                <w:rFonts w:ascii="Times New Roman" w:hAnsi="Times New Roman"/>
              </w:rPr>
            </w:pPr>
          </w:p>
        </w:tc>
        <w:tc>
          <w:tcPr>
            <w:tcW w:w="1701" w:type="dxa"/>
          </w:tcPr>
          <w:p w14:paraId="02572822" w14:textId="77777777" w:rsidR="009F6852" w:rsidRPr="00852481" w:rsidRDefault="009F6852" w:rsidP="00AF50A6">
            <w:pPr>
              <w:jc w:val="center"/>
              <w:rPr>
                <w:rFonts w:ascii="Times New Roman" w:hAnsi="Times New Roman"/>
                <w:b/>
              </w:rPr>
            </w:pPr>
            <w:r w:rsidRPr="00852481">
              <w:rPr>
                <w:rFonts w:ascii="Times New Roman" w:hAnsi="Times New Roman"/>
                <w:b/>
              </w:rPr>
              <w:lastRenderedPageBreak/>
              <w:t xml:space="preserve"> </w:t>
            </w:r>
          </w:p>
        </w:tc>
      </w:tr>
      <w:tr w:rsidR="001E1BDC" w:rsidRPr="00A65E37" w14:paraId="5C4280EE" w14:textId="77777777" w:rsidTr="00DB6E9E">
        <w:tc>
          <w:tcPr>
            <w:tcW w:w="920" w:type="dxa"/>
          </w:tcPr>
          <w:p w14:paraId="1DC40649" w14:textId="77777777" w:rsidR="001E1BDC" w:rsidRDefault="0025047E" w:rsidP="001E1BDC">
            <w:pPr>
              <w:jc w:val="both"/>
              <w:rPr>
                <w:rFonts w:ascii="Times New Roman" w:hAnsi="Times New Roman"/>
                <w:b/>
              </w:rPr>
            </w:pPr>
            <w:r w:rsidRPr="00A65E37">
              <w:rPr>
                <w:rFonts w:ascii="Times New Roman" w:hAnsi="Times New Roman"/>
                <w:b/>
              </w:rPr>
              <w:t>6</w:t>
            </w:r>
            <w:r w:rsidR="00DA1734" w:rsidRPr="00A65E37">
              <w:rPr>
                <w:rFonts w:ascii="Times New Roman" w:hAnsi="Times New Roman"/>
                <w:b/>
              </w:rPr>
              <w:t>.0</w:t>
            </w:r>
          </w:p>
          <w:p w14:paraId="0431D78B" w14:textId="77777777" w:rsidR="00430C8C" w:rsidRDefault="00430C8C" w:rsidP="001E1BDC">
            <w:pPr>
              <w:jc w:val="both"/>
              <w:rPr>
                <w:rFonts w:ascii="Times New Roman" w:hAnsi="Times New Roman"/>
                <w:b/>
              </w:rPr>
            </w:pPr>
          </w:p>
          <w:p w14:paraId="0726ABBE" w14:textId="77777777" w:rsidR="00430C8C" w:rsidRDefault="00430C8C" w:rsidP="001E1BDC">
            <w:pPr>
              <w:jc w:val="both"/>
              <w:rPr>
                <w:rFonts w:ascii="Times New Roman" w:hAnsi="Times New Roman"/>
                <w:b/>
              </w:rPr>
            </w:pPr>
          </w:p>
          <w:p w14:paraId="71974CFF" w14:textId="77777777" w:rsidR="00430C8C" w:rsidRDefault="00430C8C" w:rsidP="001E1BDC">
            <w:pPr>
              <w:jc w:val="both"/>
              <w:rPr>
                <w:rFonts w:ascii="Times New Roman" w:hAnsi="Times New Roman"/>
                <w:b/>
              </w:rPr>
            </w:pPr>
          </w:p>
          <w:p w14:paraId="5471BC96" w14:textId="77777777" w:rsidR="00430C8C" w:rsidRDefault="00430C8C" w:rsidP="001E1BDC">
            <w:pPr>
              <w:jc w:val="both"/>
              <w:rPr>
                <w:rFonts w:ascii="Times New Roman" w:hAnsi="Times New Roman"/>
              </w:rPr>
            </w:pPr>
            <w:r>
              <w:rPr>
                <w:rFonts w:ascii="Times New Roman" w:hAnsi="Times New Roman"/>
              </w:rPr>
              <w:t>6.1</w:t>
            </w:r>
          </w:p>
          <w:p w14:paraId="2A5C9A57" w14:textId="77777777" w:rsidR="00430C8C" w:rsidRDefault="00430C8C" w:rsidP="001E1BDC">
            <w:pPr>
              <w:jc w:val="both"/>
              <w:rPr>
                <w:rFonts w:ascii="Times New Roman" w:hAnsi="Times New Roman"/>
              </w:rPr>
            </w:pPr>
          </w:p>
          <w:p w14:paraId="3D99B8E6" w14:textId="77777777" w:rsidR="00430C8C" w:rsidRDefault="00430C8C" w:rsidP="001E1BDC">
            <w:pPr>
              <w:jc w:val="both"/>
              <w:rPr>
                <w:rFonts w:ascii="Times New Roman" w:hAnsi="Times New Roman"/>
              </w:rPr>
            </w:pPr>
          </w:p>
          <w:p w14:paraId="4D57195C" w14:textId="77777777" w:rsidR="00E267E2" w:rsidRDefault="00E267E2" w:rsidP="001E1BDC">
            <w:pPr>
              <w:jc w:val="both"/>
              <w:rPr>
                <w:rFonts w:ascii="Times New Roman" w:hAnsi="Times New Roman"/>
              </w:rPr>
            </w:pPr>
          </w:p>
          <w:p w14:paraId="2174B50B" w14:textId="77777777" w:rsidR="00430C8C" w:rsidRDefault="00430C8C" w:rsidP="001E1BDC">
            <w:pPr>
              <w:jc w:val="both"/>
              <w:rPr>
                <w:rFonts w:ascii="Times New Roman" w:hAnsi="Times New Roman"/>
              </w:rPr>
            </w:pPr>
          </w:p>
          <w:p w14:paraId="15521993" w14:textId="77777777" w:rsidR="00A367B4" w:rsidRDefault="00A367B4" w:rsidP="001E1BDC">
            <w:pPr>
              <w:jc w:val="both"/>
              <w:rPr>
                <w:rFonts w:ascii="Times New Roman" w:hAnsi="Times New Roman"/>
              </w:rPr>
            </w:pPr>
          </w:p>
          <w:p w14:paraId="09ABE72F" w14:textId="77777777" w:rsidR="00430C8C" w:rsidRDefault="00430C8C" w:rsidP="001E1BDC">
            <w:pPr>
              <w:jc w:val="both"/>
              <w:rPr>
                <w:rFonts w:ascii="Times New Roman" w:hAnsi="Times New Roman"/>
              </w:rPr>
            </w:pPr>
          </w:p>
          <w:p w14:paraId="22D0B431" w14:textId="77777777" w:rsidR="00430C8C" w:rsidRDefault="00430C8C" w:rsidP="001E1BDC">
            <w:pPr>
              <w:jc w:val="both"/>
              <w:rPr>
                <w:rFonts w:ascii="Times New Roman" w:hAnsi="Times New Roman"/>
              </w:rPr>
            </w:pPr>
          </w:p>
          <w:p w14:paraId="3B9D8588" w14:textId="77777777" w:rsidR="00430C8C" w:rsidRDefault="00430C8C" w:rsidP="001E1BDC">
            <w:pPr>
              <w:jc w:val="both"/>
              <w:rPr>
                <w:rFonts w:ascii="Times New Roman" w:hAnsi="Times New Roman"/>
              </w:rPr>
            </w:pPr>
          </w:p>
          <w:p w14:paraId="2518820F" w14:textId="77777777" w:rsidR="00430C8C" w:rsidRDefault="00430C8C" w:rsidP="001E1BDC">
            <w:pPr>
              <w:jc w:val="both"/>
              <w:rPr>
                <w:rFonts w:ascii="Times New Roman" w:hAnsi="Times New Roman"/>
              </w:rPr>
            </w:pPr>
            <w:r>
              <w:rPr>
                <w:rFonts w:ascii="Times New Roman" w:hAnsi="Times New Roman"/>
              </w:rPr>
              <w:t>6.2</w:t>
            </w:r>
          </w:p>
          <w:p w14:paraId="38423026" w14:textId="77777777" w:rsidR="00430C8C" w:rsidRDefault="00430C8C" w:rsidP="001E1BDC">
            <w:pPr>
              <w:jc w:val="both"/>
              <w:rPr>
                <w:rFonts w:ascii="Times New Roman" w:hAnsi="Times New Roman"/>
              </w:rPr>
            </w:pPr>
          </w:p>
          <w:p w14:paraId="5E3DEC35" w14:textId="77777777" w:rsidR="00430C8C" w:rsidRDefault="00430C8C" w:rsidP="001E1BDC">
            <w:pPr>
              <w:jc w:val="both"/>
              <w:rPr>
                <w:rFonts w:ascii="Times New Roman" w:hAnsi="Times New Roman"/>
              </w:rPr>
            </w:pPr>
          </w:p>
          <w:p w14:paraId="089B9542" w14:textId="77777777" w:rsidR="00430C8C" w:rsidRDefault="00430C8C" w:rsidP="001E1BDC">
            <w:pPr>
              <w:jc w:val="both"/>
              <w:rPr>
                <w:rFonts w:ascii="Times New Roman" w:hAnsi="Times New Roman"/>
              </w:rPr>
            </w:pPr>
          </w:p>
          <w:p w14:paraId="53B9BCF2" w14:textId="77777777" w:rsidR="00430C8C" w:rsidRDefault="00430C8C" w:rsidP="001E1BDC">
            <w:pPr>
              <w:jc w:val="both"/>
              <w:rPr>
                <w:rFonts w:ascii="Times New Roman" w:hAnsi="Times New Roman"/>
              </w:rPr>
            </w:pPr>
          </w:p>
          <w:p w14:paraId="1792840E" w14:textId="77777777" w:rsidR="00CD3027" w:rsidRDefault="00CD3027" w:rsidP="001E1BDC">
            <w:pPr>
              <w:jc w:val="both"/>
              <w:rPr>
                <w:rFonts w:ascii="Times New Roman" w:hAnsi="Times New Roman"/>
              </w:rPr>
            </w:pPr>
          </w:p>
          <w:p w14:paraId="6AE0D564" w14:textId="77777777" w:rsidR="00CD3027" w:rsidRDefault="00CD3027" w:rsidP="001E1BDC">
            <w:pPr>
              <w:jc w:val="both"/>
              <w:rPr>
                <w:rFonts w:ascii="Times New Roman" w:hAnsi="Times New Roman"/>
              </w:rPr>
            </w:pPr>
          </w:p>
          <w:p w14:paraId="4E674208" w14:textId="77777777" w:rsidR="00430C8C" w:rsidRDefault="00430C8C" w:rsidP="001E1BDC">
            <w:pPr>
              <w:jc w:val="both"/>
              <w:rPr>
                <w:rFonts w:ascii="Times New Roman" w:hAnsi="Times New Roman"/>
              </w:rPr>
            </w:pPr>
          </w:p>
          <w:p w14:paraId="6A5D0B8A" w14:textId="77777777" w:rsidR="00986D11" w:rsidRDefault="00986D11" w:rsidP="001E1BDC">
            <w:pPr>
              <w:jc w:val="both"/>
              <w:rPr>
                <w:rFonts w:ascii="Times New Roman" w:hAnsi="Times New Roman"/>
              </w:rPr>
            </w:pPr>
          </w:p>
          <w:p w14:paraId="0E9096C9" w14:textId="77777777" w:rsidR="00986D11" w:rsidRDefault="00986D11" w:rsidP="001E1BDC">
            <w:pPr>
              <w:jc w:val="both"/>
              <w:rPr>
                <w:rFonts w:ascii="Times New Roman" w:hAnsi="Times New Roman"/>
              </w:rPr>
            </w:pPr>
          </w:p>
          <w:p w14:paraId="5BF554D7" w14:textId="77777777" w:rsidR="00430C8C" w:rsidRDefault="00430C8C" w:rsidP="001E1BDC">
            <w:pPr>
              <w:jc w:val="both"/>
              <w:rPr>
                <w:rFonts w:ascii="Times New Roman" w:hAnsi="Times New Roman"/>
              </w:rPr>
            </w:pPr>
            <w:r>
              <w:rPr>
                <w:rFonts w:ascii="Times New Roman" w:hAnsi="Times New Roman"/>
              </w:rPr>
              <w:t>6.3</w:t>
            </w:r>
          </w:p>
          <w:p w14:paraId="6DC4A24E" w14:textId="77777777" w:rsidR="00430C8C" w:rsidRDefault="00430C8C" w:rsidP="001E1BDC">
            <w:pPr>
              <w:jc w:val="both"/>
              <w:rPr>
                <w:rFonts w:ascii="Times New Roman" w:hAnsi="Times New Roman"/>
              </w:rPr>
            </w:pPr>
          </w:p>
          <w:p w14:paraId="2B938140" w14:textId="77777777" w:rsidR="00430C8C" w:rsidRDefault="00430C8C" w:rsidP="001E1BDC">
            <w:pPr>
              <w:jc w:val="both"/>
              <w:rPr>
                <w:rFonts w:ascii="Times New Roman" w:hAnsi="Times New Roman"/>
              </w:rPr>
            </w:pPr>
          </w:p>
          <w:p w14:paraId="54D231EA" w14:textId="77777777" w:rsidR="00430C8C" w:rsidRDefault="00430C8C" w:rsidP="001E1BDC">
            <w:pPr>
              <w:jc w:val="both"/>
              <w:rPr>
                <w:rFonts w:ascii="Times New Roman" w:hAnsi="Times New Roman"/>
              </w:rPr>
            </w:pPr>
          </w:p>
          <w:p w14:paraId="1ED1CAA8" w14:textId="77777777" w:rsidR="00430C8C" w:rsidRDefault="00430C8C" w:rsidP="001E1BDC">
            <w:pPr>
              <w:jc w:val="both"/>
              <w:rPr>
                <w:rFonts w:ascii="Times New Roman" w:hAnsi="Times New Roman"/>
              </w:rPr>
            </w:pPr>
          </w:p>
          <w:p w14:paraId="7158510A" w14:textId="77777777" w:rsidR="00430C8C" w:rsidRDefault="00430C8C" w:rsidP="001E1BDC">
            <w:pPr>
              <w:jc w:val="both"/>
              <w:rPr>
                <w:rFonts w:ascii="Times New Roman" w:hAnsi="Times New Roman"/>
              </w:rPr>
            </w:pPr>
          </w:p>
          <w:p w14:paraId="6429EDCF" w14:textId="77777777" w:rsidR="00430C8C" w:rsidRDefault="00430C8C" w:rsidP="001E1BDC">
            <w:pPr>
              <w:jc w:val="both"/>
              <w:rPr>
                <w:rFonts w:ascii="Times New Roman" w:hAnsi="Times New Roman"/>
              </w:rPr>
            </w:pPr>
          </w:p>
          <w:p w14:paraId="3794FDBC" w14:textId="77777777" w:rsidR="00221587" w:rsidRDefault="00221587" w:rsidP="001E1BDC">
            <w:pPr>
              <w:jc w:val="both"/>
              <w:rPr>
                <w:rFonts w:ascii="Times New Roman" w:hAnsi="Times New Roman"/>
              </w:rPr>
            </w:pPr>
          </w:p>
          <w:p w14:paraId="69D6DF79" w14:textId="77777777" w:rsidR="00E267E2" w:rsidRDefault="00E267E2" w:rsidP="001E1BDC">
            <w:pPr>
              <w:jc w:val="both"/>
              <w:rPr>
                <w:rFonts w:ascii="Times New Roman" w:hAnsi="Times New Roman"/>
              </w:rPr>
            </w:pPr>
          </w:p>
          <w:p w14:paraId="73481E6A" w14:textId="77777777" w:rsidR="00430C8C" w:rsidRDefault="00430C8C" w:rsidP="001E1BDC">
            <w:pPr>
              <w:jc w:val="both"/>
              <w:rPr>
                <w:rFonts w:ascii="Times New Roman" w:hAnsi="Times New Roman"/>
              </w:rPr>
            </w:pPr>
          </w:p>
          <w:p w14:paraId="30C3B335" w14:textId="571DD1F4" w:rsidR="00430C8C" w:rsidRDefault="00430C8C" w:rsidP="001E1BDC">
            <w:pPr>
              <w:jc w:val="both"/>
              <w:rPr>
                <w:rFonts w:ascii="Times New Roman" w:hAnsi="Times New Roman"/>
              </w:rPr>
            </w:pPr>
          </w:p>
          <w:p w14:paraId="2E0C73BB" w14:textId="77777777" w:rsidR="00735A77" w:rsidRDefault="00735A77" w:rsidP="001E1BDC">
            <w:pPr>
              <w:jc w:val="both"/>
              <w:rPr>
                <w:rFonts w:ascii="Times New Roman" w:hAnsi="Times New Roman"/>
              </w:rPr>
            </w:pPr>
          </w:p>
          <w:p w14:paraId="5EBEC4E7" w14:textId="77777777" w:rsidR="00430C8C" w:rsidRDefault="00430C8C" w:rsidP="001E1BDC">
            <w:pPr>
              <w:jc w:val="both"/>
              <w:rPr>
                <w:rFonts w:ascii="Times New Roman" w:hAnsi="Times New Roman"/>
              </w:rPr>
            </w:pPr>
            <w:r>
              <w:rPr>
                <w:rFonts w:ascii="Times New Roman" w:hAnsi="Times New Roman"/>
              </w:rPr>
              <w:lastRenderedPageBreak/>
              <w:t>6.4</w:t>
            </w:r>
          </w:p>
          <w:p w14:paraId="5794CB27" w14:textId="77777777" w:rsidR="00430C8C" w:rsidRDefault="00430C8C" w:rsidP="001E1BDC">
            <w:pPr>
              <w:jc w:val="both"/>
              <w:rPr>
                <w:rFonts w:ascii="Times New Roman" w:hAnsi="Times New Roman"/>
              </w:rPr>
            </w:pPr>
          </w:p>
          <w:p w14:paraId="02426CF7" w14:textId="77777777" w:rsidR="00430C8C" w:rsidRDefault="00430C8C" w:rsidP="001E1BDC">
            <w:pPr>
              <w:jc w:val="both"/>
              <w:rPr>
                <w:rFonts w:ascii="Times New Roman" w:hAnsi="Times New Roman"/>
              </w:rPr>
            </w:pPr>
          </w:p>
          <w:p w14:paraId="495AF262" w14:textId="77777777" w:rsidR="00430C8C" w:rsidRDefault="00430C8C" w:rsidP="001E1BDC">
            <w:pPr>
              <w:jc w:val="both"/>
              <w:rPr>
                <w:rFonts w:ascii="Times New Roman" w:hAnsi="Times New Roman"/>
              </w:rPr>
            </w:pPr>
          </w:p>
          <w:p w14:paraId="41116B5A" w14:textId="77777777" w:rsidR="00430C8C" w:rsidRDefault="00430C8C" w:rsidP="001E1BDC">
            <w:pPr>
              <w:jc w:val="both"/>
              <w:rPr>
                <w:rFonts w:ascii="Times New Roman" w:hAnsi="Times New Roman"/>
              </w:rPr>
            </w:pPr>
          </w:p>
          <w:p w14:paraId="54502CB1" w14:textId="77777777" w:rsidR="00430C8C" w:rsidRDefault="00430C8C" w:rsidP="001E1BDC">
            <w:pPr>
              <w:jc w:val="both"/>
              <w:rPr>
                <w:rFonts w:ascii="Times New Roman" w:hAnsi="Times New Roman"/>
              </w:rPr>
            </w:pPr>
          </w:p>
          <w:p w14:paraId="22CF69B4" w14:textId="77777777" w:rsidR="00430C8C" w:rsidRDefault="00430C8C" w:rsidP="001E1BDC">
            <w:pPr>
              <w:jc w:val="both"/>
              <w:rPr>
                <w:rFonts w:ascii="Times New Roman" w:hAnsi="Times New Roman"/>
              </w:rPr>
            </w:pPr>
          </w:p>
          <w:p w14:paraId="0A16EB58" w14:textId="77777777" w:rsidR="00430C8C" w:rsidRDefault="00430C8C" w:rsidP="001E1BDC">
            <w:pPr>
              <w:jc w:val="both"/>
              <w:rPr>
                <w:rFonts w:ascii="Times New Roman" w:hAnsi="Times New Roman"/>
              </w:rPr>
            </w:pPr>
            <w:r>
              <w:rPr>
                <w:rFonts w:ascii="Times New Roman" w:hAnsi="Times New Roman"/>
              </w:rPr>
              <w:t>6.5</w:t>
            </w:r>
          </w:p>
          <w:p w14:paraId="2C4F575A" w14:textId="77777777" w:rsidR="00430C8C" w:rsidRDefault="00430C8C" w:rsidP="001E1BDC">
            <w:pPr>
              <w:jc w:val="both"/>
              <w:rPr>
                <w:rFonts w:ascii="Times New Roman" w:hAnsi="Times New Roman"/>
              </w:rPr>
            </w:pPr>
          </w:p>
          <w:p w14:paraId="7AD6DD00" w14:textId="77777777" w:rsidR="00430C8C" w:rsidRDefault="00430C8C" w:rsidP="001E1BDC">
            <w:pPr>
              <w:jc w:val="both"/>
              <w:rPr>
                <w:rFonts w:ascii="Times New Roman" w:hAnsi="Times New Roman"/>
              </w:rPr>
            </w:pPr>
          </w:p>
          <w:p w14:paraId="1FE949E1" w14:textId="77777777" w:rsidR="00430C8C" w:rsidRDefault="00430C8C" w:rsidP="001E1BDC">
            <w:pPr>
              <w:jc w:val="both"/>
              <w:rPr>
                <w:rFonts w:ascii="Times New Roman" w:hAnsi="Times New Roman"/>
              </w:rPr>
            </w:pPr>
          </w:p>
          <w:p w14:paraId="53C40066" w14:textId="77777777" w:rsidR="00430C8C" w:rsidRDefault="00430C8C" w:rsidP="001E1BDC">
            <w:pPr>
              <w:jc w:val="both"/>
              <w:rPr>
                <w:rFonts w:ascii="Times New Roman" w:hAnsi="Times New Roman"/>
              </w:rPr>
            </w:pPr>
            <w:r>
              <w:rPr>
                <w:rFonts w:ascii="Times New Roman" w:hAnsi="Times New Roman"/>
              </w:rPr>
              <w:t>6.6</w:t>
            </w:r>
          </w:p>
          <w:p w14:paraId="215023B8" w14:textId="77777777" w:rsidR="00430C8C" w:rsidRDefault="00430C8C" w:rsidP="001E1BDC">
            <w:pPr>
              <w:jc w:val="both"/>
              <w:rPr>
                <w:rFonts w:ascii="Times New Roman" w:hAnsi="Times New Roman"/>
              </w:rPr>
            </w:pPr>
          </w:p>
          <w:p w14:paraId="1A771B71" w14:textId="77777777" w:rsidR="00430C8C" w:rsidRDefault="00430C8C" w:rsidP="001E1BDC">
            <w:pPr>
              <w:jc w:val="both"/>
              <w:rPr>
                <w:rFonts w:ascii="Times New Roman" w:hAnsi="Times New Roman"/>
              </w:rPr>
            </w:pPr>
          </w:p>
          <w:p w14:paraId="66649078" w14:textId="77777777" w:rsidR="00430C8C" w:rsidRDefault="00430C8C" w:rsidP="001E1BDC">
            <w:pPr>
              <w:jc w:val="both"/>
              <w:rPr>
                <w:rFonts w:ascii="Times New Roman" w:hAnsi="Times New Roman"/>
              </w:rPr>
            </w:pPr>
          </w:p>
          <w:p w14:paraId="3B07444E" w14:textId="77777777" w:rsidR="00E267E2" w:rsidRDefault="00E267E2" w:rsidP="001E1BDC">
            <w:pPr>
              <w:jc w:val="both"/>
              <w:rPr>
                <w:rFonts w:ascii="Times New Roman" w:hAnsi="Times New Roman"/>
              </w:rPr>
            </w:pPr>
          </w:p>
          <w:p w14:paraId="20D42FB7" w14:textId="77777777" w:rsidR="00430C8C" w:rsidRDefault="00430C8C" w:rsidP="001E1BDC">
            <w:pPr>
              <w:jc w:val="both"/>
              <w:rPr>
                <w:rFonts w:ascii="Times New Roman" w:hAnsi="Times New Roman"/>
              </w:rPr>
            </w:pPr>
          </w:p>
          <w:p w14:paraId="07374EFC" w14:textId="77777777" w:rsidR="00430C8C" w:rsidRDefault="00430C8C" w:rsidP="001E1BDC">
            <w:pPr>
              <w:jc w:val="both"/>
              <w:rPr>
                <w:rFonts w:ascii="Times New Roman" w:hAnsi="Times New Roman"/>
              </w:rPr>
            </w:pPr>
          </w:p>
          <w:p w14:paraId="6FDDC24E" w14:textId="77777777" w:rsidR="00430C8C" w:rsidRDefault="00430C8C" w:rsidP="001E1BDC">
            <w:pPr>
              <w:jc w:val="both"/>
              <w:rPr>
                <w:rFonts w:ascii="Times New Roman" w:hAnsi="Times New Roman"/>
              </w:rPr>
            </w:pPr>
          </w:p>
          <w:p w14:paraId="29742359" w14:textId="77777777" w:rsidR="00430C8C" w:rsidRDefault="00430C8C" w:rsidP="001E1BDC">
            <w:pPr>
              <w:jc w:val="both"/>
              <w:rPr>
                <w:rFonts w:ascii="Times New Roman" w:hAnsi="Times New Roman"/>
              </w:rPr>
            </w:pPr>
            <w:r>
              <w:rPr>
                <w:rFonts w:ascii="Times New Roman" w:hAnsi="Times New Roman"/>
              </w:rPr>
              <w:t>6.7</w:t>
            </w:r>
          </w:p>
          <w:p w14:paraId="677CCE4B" w14:textId="77777777" w:rsidR="00430C8C" w:rsidRDefault="00430C8C" w:rsidP="001E1BDC">
            <w:pPr>
              <w:jc w:val="both"/>
              <w:rPr>
                <w:rFonts w:ascii="Times New Roman" w:hAnsi="Times New Roman"/>
              </w:rPr>
            </w:pPr>
          </w:p>
          <w:p w14:paraId="3A02FF98" w14:textId="77777777" w:rsidR="00430C8C" w:rsidRDefault="00430C8C" w:rsidP="001E1BDC">
            <w:pPr>
              <w:jc w:val="both"/>
              <w:rPr>
                <w:rFonts w:ascii="Times New Roman" w:hAnsi="Times New Roman"/>
              </w:rPr>
            </w:pPr>
          </w:p>
          <w:p w14:paraId="201436B9" w14:textId="77777777" w:rsidR="00430C8C" w:rsidRDefault="00430C8C" w:rsidP="001E1BDC">
            <w:pPr>
              <w:jc w:val="both"/>
              <w:rPr>
                <w:rFonts w:ascii="Times New Roman" w:hAnsi="Times New Roman"/>
              </w:rPr>
            </w:pPr>
          </w:p>
          <w:p w14:paraId="42841C24" w14:textId="77777777" w:rsidR="00430C8C" w:rsidRDefault="00430C8C" w:rsidP="001E1BDC">
            <w:pPr>
              <w:jc w:val="both"/>
              <w:rPr>
                <w:rFonts w:ascii="Times New Roman" w:hAnsi="Times New Roman"/>
              </w:rPr>
            </w:pPr>
          </w:p>
          <w:p w14:paraId="61386F1D" w14:textId="77777777" w:rsidR="00430C8C" w:rsidRDefault="00430C8C" w:rsidP="001E1BDC">
            <w:pPr>
              <w:jc w:val="both"/>
              <w:rPr>
                <w:rFonts w:ascii="Times New Roman" w:hAnsi="Times New Roman"/>
              </w:rPr>
            </w:pPr>
          </w:p>
          <w:p w14:paraId="4D0B83CD" w14:textId="77777777" w:rsidR="00430C8C" w:rsidRDefault="00430C8C" w:rsidP="001E1BDC">
            <w:pPr>
              <w:jc w:val="both"/>
              <w:rPr>
                <w:rFonts w:ascii="Times New Roman" w:hAnsi="Times New Roman"/>
              </w:rPr>
            </w:pPr>
          </w:p>
          <w:p w14:paraId="4DCC2843" w14:textId="77777777" w:rsidR="00986D11" w:rsidRDefault="00986D11" w:rsidP="001E1BDC">
            <w:pPr>
              <w:jc w:val="both"/>
              <w:rPr>
                <w:rFonts w:ascii="Times New Roman" w:hAnsi="Times New Roman"/>
              </w:rPr>
            </w:pPr>
          </w:p>
          <w:p w14:paraId="2C31758C" w14:textId="77777777" w:rsidR="00986D11" w:rsidRDefault="00986D11" w:rsidP="001E1BDC">
            <w:pPr>
              <w:jc w:val="both"/>
              <w:rPr>
                <w:rFonts w:ascii="Times New Roman" w:hAnsi="Times New Roman"/>
              </w:rPr>
            </w:pPr>
          </w:p>
          <w:p w14:paraId="00774239" w14:textId="77777777" w:rsidR="009C21AF" w:rsidRDefault="009C21AF" w:rsidP="001E1BDC">
            <w:pPr>
              <w:jc w:val="both"/>
              <w:rPr>
                <w:rFonts w:ascii="Times New Roman" w:hAnsi="Times New Roman"/>
              </w:rPr>
            </w:pPr>
          </w:p>
          <w:p w14:paraId="7A342752" w14:textId="77777777" w:rsidR="00430C8C" w:rsidRDefault="00430C8C" w:rsidP="001E1BDC">
            <w:pPr>
              <w:jc w:val="both"/>
              <w:rPr>
                <w:rFonts w:ascii="Times New Roman" w:hAnsi="Times New Roman"/>
              </w:rPr>
            </w:pPr>
          </w:p>
          <w:p w14:paraId="3DD571D9" w14:textId="77777777" w:rsidR="00430C8C" w:rsidRDefault="00430C8C" w:rsidP="001E1BDC">
            <w:pPr>
              <w:jc w:val="both"/>
              <w:rPr>
                <w:rFonts w:ascii="Times New Roman" w:hAnsi="Times New Roman"/>
              </w:rPr>
            </w:pPr>
          </w:p>
          <w:p w14:paraId="407D56FE" w14:textId="77777777" w:rsidR="00430C8C" w:rsidRDefault="00430C8C" w:rsidP="001E1BDC">
            <w:pPr>
              <w:jc w:val="both"/>
              <w:rPr>
                <w:rFonts w:ascii="Times New Roman" w:hAnsi="Times New Roman"/>
              </w:rPr>
            </w:pPr>
          </w:p>
          <w:p w14:paraId="237F1ADA" w14:textId="77777777" w:rsidR="00430C8C" w:rsidRDefault="00430C8C" w:rsidP="001E1BDC">
            <w:pPr>
              <w:jc w:val="both"/>
              <w:rPr>
                <w:rFonts w:ascii="Times New Roman" w:hAnsi="Times New Roman"/>
              </w:rPr>
            </w:pPr>
            <w:r>
              <w:rPr>
                <w:rFonts w:ascii="Times New Roman" w:hAnsi="Times New Roman"/>
              </w:rPr>
              <w:t>6.8</w:t>
            </w:r>
          </w:p>
          <w:p w14:paraId="5E35E919" w14:textId="77777777" w:rsidR="00430C8C" w:rsidRDefault="00430C8C" w:rsidP="001E1BDC">
            <w:pPr>
              <w:jc w:val="both"/>
              <w:rPr>
                <w:rFonts w:ascii="Times New Roman" w:hAnsi="Times New Roman"/>
              </w:rPr>
            </w:pPr>
          </w:p>
          <w:p w14:paraId="553C3DFF" w14:textId="77777777" w:rsidR="00430C8C" w:rsidRDefault="00430C8C" w:rsidP="001E1BDC">
            <w:pPr>
              <w:jc w:val="both"/>
              <w:rPr>
                <w:rFonts w:ascii="Times New Roman" w:hAnsi="Times New Roman"/>
              </w:rPr>
            </w:pPr>
          </w:p>
          <w:p w14:paraId="03233848" w14:textId="77777777" w:rsidR="00430C8C" w:rsidRDefault="00430C8C" w:rsidP="001E1BDC">
            <w:pPr>
              <w:jc w:val="both"/>
              <w:rPr>
                <w:rFonts w:ascii="Times New Roman" w:hAnsi="Times New Roman"/>
              </w:rPr>
            </w:pPr>
          </w:p>
          <w:p w14:paraId="4D8DBEBE" w14:textId="77777777" w:rsidR="00614285" w:rsidRDefault="00614285" w:rsidP="001E1BDC">
            <w:pPr>
              <w:jc w:val="both"/>
              <w:rPr>
                <w:rFonts w:ascii="Times New Roman" w:hAnsi="Times New Roman"/>
              </w:rPr>
            </w:pPr>
          </w:p>
          <w:p w14:paraId="51DB53B1" w14:textId="77777777" w:rsidR="00430C8C" w:rsidRDefault="00430C8C" w:rsidP="001E1BDC">
            <w:pPr>
              <w:jc w:val="both"/>
              <w:rPr>
                <w:rFonts w:ascii="Times New Roman" w:hAnsi="Times New Roman"/>
              </w:rPr>
            </w:pPr>
          </w:p>
          <w:p w14:paraId="662690E1" w14:textId="77777777" w:rsidR="00430C8C" w:rsidRDefault="00430C8C" w:rsidP="001E1BDC">
            <w:pPr>
              <w:jc w:val="both"/>
              <w:rPr>
                <w:rFonts w:ascii="Times New Roman" w:hAnsi="Times New Roman"/>
              </w:rPr>
            </w:pPr>
            <w:r>
              <w:rPr>
                <w:rFonts w:ascii="Times New Roman" w:hAnsi="Times New Roman"/>
              </w:rPr>
              <w:t>6.9</w:t>
            </w:r>
          </w:p>
          <w:p w14:paraId="7090F0EF" w14:textId="77777777" w:rsidR="00430C8C" w:rsidRDefault="00430C8C" w:rsidP="001E1BDC">
            <w:pPr>
              <w:jc w:val="both"/>
              <w:rPr>
                <w:rFonts w:ascii="Times New Roman" w:hAnsi="Times New Roman"/>
              </w:rPr>
            </w:pPr>
          </w:p>
          <w:p w14:paraId="037801EE" w14:textId="77777777" w:rsidR="00430C8C" w:rsidRDefault="00430C8C" w:rsidP="001E1BDC">
            <w:pPr>
              <w:jc w:val="both"/>
              <w:rPr>
                <w:rFonts w:ascii="Times New Roman" w:hAnsi="Times New Roman"/>
              </w:rPr>
            </w:pPr>
          </w:p>
          <w:p w14:paraId="2DEEB9BD" w14:textId="77777777" w:rsidR="00E267E2" w:rsidRDefault="00E267E2" w:rsidP="001E1BDC">
            <w:pPr>
              <w:jc w:val="both"/>
              <w:rPr>
                <w:rFonts w:ascii="Times New Roman" w:hAnsi="Times New Roman"/>
              </w:rPr>
            </w:pPr>
          </w:p>
          <w:p w14:paraId="3A585CEE" w14:textId="77777777" w:rsidR="00E267E2" w:rsidRDefault="00E267E2" w:rsidP="001E1BDC">
            <w:pPr>
              <w:jc w:val="both"/>
              <w:rPr>
                <w:rFonts w:ascii="Times New Roman" w:hAnsi="Times New Roman"/>
              </w:rPr>
            </w:pPr>
          </w:p>
          <w:p w14:paraId="6AF1E50F" w14:textId="77777777" w:rsidR="00430C8C" w:rsidRDefault="00430C8C" w:rsidP="001E1BDC">
            <w:pPr>
              <w:jc w:val="both"/>
              <w:rPr>
                <w:rFonts w:ascii="Times New Roman" w:hAnsi="Times New Roman"/>
              </w:rPr>
            </w:pPr>
            <w:r>
              <w:rPr>
                <w:rFonts w:ascii="Times New Roman" w:hAnsi="Times New Roman"/>
              </w:rPr>
              <w:t>6.10</w:t>
            </w:r>
          </w:p>
          <w:p w14:paraId="5CED5F0B" w14:textId="77777777" w:rsidR="001E1BDC" w:rsidRPr="00A65E37" w:rsidRDefault="001E1BDC" w:rsidP="001E1BDC">
            <w:pPr>
              <w:jc w:val="both"/>
              <w:rPr>
                <w:rFonts w:ascii="Times New Roman" w:hAnsi="Times New Roman"/>
              </w:rPr>
            </w:pPr>
          </w:p>
          <w:p w14:paraId="196406BC" w14:textId="77777777" w:rsidR="00E71AAD" w:rsidRPr="00A65E37" w:rsidRDefault="00E71AAD" w:rsidP="001E1BDC">
            <w:pPr>
              <w:jc w:val="both"/>
              <w:rPr>
                <w:rFonts w:ascii="Times New Roman" w:hAnsi="Times New Roman"/>
              </w:rPr>
            </w:pPr>
          </w:p>
          <w:p w14:paraId="2D6316B1" w14:textId="77777777" w:rsidR="00E71AAD" w:rsidRPr="00A65E37" w:rsidRDefault="00E71AAD" w:rsidP="001E1BDC">
            <w:pPr>
              <w:jc w:val="both"/>
              <w:rPr>
                <w:rFonts w:ascii="Times New Roman" w:hAnsi="Times New Roman"/>
              </w:rPr>
            </w:pPr>
          </w:p>
          <w:p w14:paraId="4D6A4736" w14:textId="77777777" w:rsidR="00E71AAD" w:rsidRPr="00A65E37" w:rsidRDefault="00E71AAD" w:rsidP="001E1BDC">
            <w:pPr>
              <w:jc w:val="both"/>
              <w:rPr>
                <w:rFonts w:ascii="Times New Roman" w:hAnsi="Times New Roman"/>
              </w:rPr>
            </w:pPr>
          </w:p>
        </w:tc>
        <w:tc>
          <w:tcPr>
            <w:tcW w:w="7161" w:type="dxa"/>
          </w:tcPr>
          <w:p w14:paraId="013AC454" w14:textId="77777777" w:rsidR="001E1BDC" w:rsidRPr="00A65E37" w:rsidRDefault="001E1BDC" w:rsidP="001E1BDC">
            <w:pPr>
              <w:jc w:val="both"/>
              <w:rPr>
                <w:rFonts w:ascii="Times New Roman" w:hAnsi="Times New Roman"/>
                <w:b/>
                <w:u w:val="single"/>
              </w:rPr>
            </w:pPr>
            <w:r w:rsidRPr="00A65E37">
              <w:rPr>
                <w:rFonts w:ascii="Times New Roman" w:hAnsi="Times New Roman"/>
                <w:b/>
                <w:u w:val="single"/>
              </w:rPr>
              <w:lastRenderedPageBreak/>
              <w:t xml:space="preserve">Regius Keeper’s Report </w:t>
            </w:r>
          </w:p>
          <w:p w14:paraId="468A7899" w14:textId="77777777" w:rsidR="001E1BDC" w:rsidRPr="00A65E37" w:rsidRDefault="001E1BDC" w:rsidP="001E1BDC">
            <w:pPr>
              <w:jc w:val="both"/>
              <w:rPr>
                <w:rFonts w:ascii="Times New Roman" w:hAnsi="Times New Roman"/>
                <w:b/>
                <w:u w:val="single"/>
              </w:rPr>
            </w:pPr>
          </w:p>
          <w:p w14:paraId="49415442" w14:textId="77777777" w:rsidR="00101246" w:rsidRPr="00A65E37" w:rsidRDefault="00101246" w:rsidP="00B53B89">
            <w:pPr>
              <w:jc w:val="both"/>
              <w:rPr>
                <w:rFonts w:ascii="Times New Roman" w:hAnsi="Times New Roman"/>
              </w:rPr>
            </w:pPr>
            <w:r w:rsidRPr="00A65E37">
              <w:rPr>
                <w:rFonts w:ascii="Times New Roman" w:hAnsi="Times New Roman"/>
              </w:rPr>
              <w:t xml:space="preserve">The Regius Keeper presented his report and highlighted: </w:t>
            </w:r>
          </w:p>
          <w:p w14:paraId="6A4A42A3" w14:textId="77777777" w:rsidR="00A65E37" w:rsidRPr="00A65E37" w:rsidRDefault="00A65E37" w:rsidP="00B53B89">
            <w:pPr>
              <w:jc w:val="both"/>
              <w:rPr>
                <w:rFonts w:ascii="Times New Roman" w:hAnsi="Times New Roman"/>
              </w:rPr>
            </w:pPr>
          </w:p>
          <w:p w14:paraId="3DEB5F2D" w14:textId="77777777" w:rsidR="00A65E37" w:rsidRPr="00A65E37" w:rsidRDefault="00A65E37" w:rsidP="00A65E37">
            <w:pPr>
              <w:jc w:val="both"/>
              <w:rPr>
                <w:rFonts w:ascii="Times New Roman" w:hAnsi="Times New Roman"/>
                <w:u w:val="single"/>
              </w:rPr>
            </w:pPr>
            <w:r w:rsidRPr="00A65E37">
              <w:rPr>
                <w:rFonts w:ascii="Times New Roman" w:hAnsi="Times New Roman"/>
                <w:u w:val="single"/>
              </w:rPr>
              <w:t>Strategic Plans</w:t>
            </w:r>
          </w:p>
          <w:p w14:paraId="09AF13C6" w14:textId="77777777" w:rsidR="00A65E37" w:rsidRPr="00A65E37" w:rsidRDefault="00A65E37" w:rsidP="00A65E37">
            <w:pPr>
              <w:jc w:val="both"/>
              <w:rPr>
                <w:rFonts w:ascii="Times New Roman" w:hAnsi="Times New Roman"/>
              </w:rPr>
            </w:pPr>
          </w:p>
          <w:p w14:paraId="1C963EEA" w14:textId="77777777" w:rsidR="00A65E37" w:rsidRPr="00A65E37" w:rsidRDefault="00CD3027" w:rsidP="00A65E37">
            <w:pPr>
              <w:pStyle w:val="ListParagraph"/>
              <w:numPr>
                <w:ilvl w:val="0"/>
                <w:numId w:val="19"/>
              </w:numPr>
              <w:jc w:val="both"/>
            </w:pPr>
            <w:r>
              <w:t xml:space="preserve">The </w:t>
            </w:r>
            <w:r w:rsidR="00E267E2">
              <w:t xml:space="preserve">2017/18 </w:t>
            </w:r>
            <w:r w:rsidR="00A65E37" w:rsidRPr="00A65E37">
              <w:t xml:space="preserve">Operational Plan had been </w:t>
            </w:r>
            <w:r w:rsidR="00E267E2">
              <w:t>successfully delivered</w:t>
            </w:r>
            <w:r w:rsidR="00A65E37" w:rsidRPr="00A65E37">
              <w:t>.</w:t>
            </w:r>
          </w:p>
          <w:p w14:paraId="4AF86263" w14:textId="77777777" w:rsidR="00A65E37" w:rsidRPr="00A65E37" w:rsidRDefault="00A65E37" w:rsidP="00A65E37">
            <w:pPr>
              <w:pStyle w:val="ListParagraph"/>
              <w:numPr>
                <w:ilvl w:val="0"/>
                <w:numId w:val="19"/>
              </w:numPr>
              <w:jc w:val="both"/>
            </w:pPr>
            <w:r w:rsidRPr="00A65E37">
              <w:t xml:space="preserve">A one year Interim Plan would be produced for 2019/2020 </w:t>
            </w:r>
            <w:r w:rsidR="00CD3027">
              <w:t>which</w:t>
            </w:r>
            <w:r w:rsidRPr="00A65E37">
              <w:t xml:space="preserve"> would be linked to the </w:t>
            </w:r>
            <w:r w:rsidR="00986D11">
              <w:t xml:space="preserve">Scottish Government’s </w:t>
            </w:r>
            <w:r w:rsidR="00E267E2">
              <w:t xml:space="preserve">National </w:t>
            </w:r>
            <w:r w:rsidR="00986D11">
              <w:t>P</w:t>
            </w:r>
            <w:r w:rsidRPr="00A65E37">
              <w:t xml:space="preserve">erformance </w:t>
            </w:r>
            <w:r w:rsidR="00986D11">
              <w:t>F</w:t>
            </w:r>
            <w:r w:rsidRPr="00A65E37">
              <w:t>ramework</w:t>
            </w:r>
            <w:r w:rsidR="00E267E2">
              <w:t xml:space="preserve"> (2020-25)</w:t>
            </w:r>
            <w:r w:rsidRPr="00A65E37">
              <w:t>.</w:t>
            </w:r>
          </w:p>
          <w:p w14:paraId="35E33F77" w14:textId="77777777" w:rsidR="00A65E37" w:rsidRPr="00A65E37" w:rsidRDefault="00A65E37" w:rsidP="00A65E37">
            <w:pPr>
              <w:pStyle w:val="ListParagraph"/>
              <w:numPr>
                <w:ilvl w:val="0"/>
                <w:numId w:val="19"/>
              </w:numPr>
              <w:jc w:val="both"/>
            </w:pPr>
            <w:r w:rsidRPr="00A65E37">
              <w:t xml:space="preserve">A Five Year Plan would be </w:t>
            </w:r>
            <w:r w:rsidR="00E267E2">
              <w:t>drafted</w:t>
            </w:r>
            <w:r w:rsidRPr="00A65E37">
              <w:t xml:space="preserve"> for </w:t>
            </w:r>
            <w:r w:rsidR="00E267E2">
              <w:t>the Board and Ministerial consideration</w:t>
            </w:r>
            <w:r w:rsidRPr="00A65E37">
              <w:t>.</w:t>
            </w:r>
          </w:p>
          <w:p w14:paraId="6A06875A" w14:textId="77777777" w:rsidR="00A65E37" w:rsidRDefault="00A65E37" w:rsidP="00A65E37">
            <w:pPr>
              <w:jc w:val="both"/>
            </w:pPr>
          </w:p>
          <w:p w14:paraId="178380B5" w14:textId="77777777" w:rsidR="00A65E37" w:rsidRDefault="00A65E37" w:rsidP="00A65E37">
            <w:pPr>
              <w:jc w:val="both"/>
              <w:rPr>
                <w:rFonts w:ascii="Times New Roman" w:hAnsi="Times New Roman"/>
                <w:u w:val="single"/>
              </w:rPr>
            </w:pPr>
            <w:r w:rsidRPr="00A65E37">
              <w:rPr>
                <w:rFonts w:ascii="Times New Roman" w:hAnsi="Times New Roman"/>
                <w:u w:val="single"/>
              </w:rPr>
              <w:t>Science</w:t>
            </w:r>
          </w:p>
          <w:p w14:paraId="2AED60A5" w14:textId="77777777" w:rsidR="00A65E37" w:rsidRPr="00A65E37" w:rsidRDefault="00A65E37" w:rsidP="00A65E37">
            <w:pPr>
              <w:jc w:val="both"/>
              <w:rPr>
                <w:rFonts w:ascii="Times New Roman" w:hAnsi="Times New Roman"/>
                <w:u w:val="single"/>
              </w:rPr>
            </w:pPr>
          </w:p>
          <w:p w14:paraId="6FA158F4" w14:textId="77777777" w:rsidR="00101246" w:rsidRPr="00A65E37" w:rsidRDefault="00A65E37" w:rsidP="00F54786">
            <w:pPr>
              <w:pStyle w:val="ListParagraph"/>
              <w:numPr>
                <w:ilvl w:val="0"/>
                <w:numId w:val="19"/>
              </w:numPr>
              <w:jc w:val="both"/>
            </w:pPr>
            <w:r>
              <w:t>A</w:t>
            </w:r>
            <w:r w:rsidR="00CD3027">
              <w:t>n application for a Natural Environment Research Council (NERC)</w:t>
            </w:r>
            <w:r w:rsidRPr="00A65E37">
              <w:t xml:space="preserve"> grant for genome sequencing of the British Flora had passed the first round. </w:t>
            </w:r>
          </w:p>
          <w:p w14:paraId="1BDE7FA1" w14:textId="77777777" w:rsidR="00A65E37" w:rsidRPr="00A65E37" w:rsidRDefault="00A65E37" w:rsidP="00F54786">
            <w:pPr>
              <w:pStyle w:val="ListParagraph"/>
              <w:numPr>
                <w:ilvl w:val="0"/>
                <w:numId w:val="19"/>
              </w:numPr>
              <w:jc w:val="both"/>
            </w:pPr>
            <w:r w:rsidRPr="00A65E37">
              <w:t>The Centre of Expertise for Plant Health was now operational.</w:t>
            </w:r>
          </w:p>
          <w:p w14:paraId="41D3080C" w14:textId="77777777" w:rsidR="00A65E37" w:rsidRPr="00A65E37" w:rsidRDefault="00A65E37" w:rsidP="00F54786">
            <w:pPr>
              <w:pStyle w:val="ListParagraph"/>
              <w:numPr>
                <w:ilvl w:val="0"/>
                <w:numId w:val="19"/>
              </w:numPr>
              <w:jc w:val="both"/>
            </w:pPr>
            <w:r w:rsidRPr="00A65E37">
              <w:t xml:space="preserve">A </w:t>
            </w:r>
            <w:r w:rsidR="00CD3027">
              <w:t xml:space="preserve">Collaboration Agreement </w:t>
            </w:r>
            <w:r w:rsidR="00986D11">
              <w:t xml:space="preserve">had been signed </w:t>
            </w:r>
            <w:r w:rsidR="00CD3027">
              <w:t>between the Beijing Botanical Garden and the RBGE</w:t>
            </w:r>
            <w:r w:rsidRPr="00A65E37">
              <w:t>.</w:t>
            </w:r>
          </w:p>
          <w:p w14:paraId="57E895EA" w14:textId="77777777" w:rsidR="00A65E37" w:rsidRDefault="005949F0" w:rsidP="00F54786">
            <w:pPr>
              <w:pStyle w:val="ListParagraph"/>
              <w:numPr>
                <w:ilvl w:val="0"/>
                <w:numId w:val="19"/>
              </w:numPr>
              <w:jc w:val="both"/>
            </w:pPr>
            <w:r>
              <w:t xml:space="preserve">Funding had been received for </w:t>
            </w:r>
            <w:r w:rsidR="00E267E2">
              <w:t>the</w:t>
            </w:r>
            <w:r w:rsidR="00A65E37" w:rsidRPr="00A65E37">
              <w:t xml:space="preserve"> Tanzania</w:t>
            </w:r>
            <w:r w:rsidR="00E267E2">
              <w:t>n project.</w:t>
            </w:r>
          </w:p>
          <w:p w14:paraId="10CC1EE2" w14:textId="77777777" w:rsidR="00986D11" w:rsidRDefault="00986D11" w:rsidP="00986D11">
            <w:pPr>
              <w:jc w:val="both"/>
            </w:pPr>
          </w:p>
          <w:p w14:paraId="01C974A9" w14:textId="77777777" w:rsidR="00A65E37" w:rsidRDefault="00A65E37" w:rsidP="00A65E37">
            <w:pPr>
              <w:jc w:val="both"/>
              <w:rPr>
                <w:rFonts w:ascii="Times New Roman" w:hAnsi="Times New Roman"/>
                <w:u w:val="single"/>
              </w:rPr>
            </w:pPr>
            <w:r w:rsidRPr="00A65E37">
              <w:rPr>
                <w:rFonts w:ascii="Times New Roman" w:hAnsi="Times New Roman"/>
                <w:u w:val="single"/>
              </w:rPr>
              <w:t>Horticulture</w:t>
            </w:r>
          </w:p>
          <w:p w14:paraId="288D1F7C" w14:textId="77777777" w:rsidR="00A65E37" w:rsidRDefault="00A65E37" w:rsidP="00A65E37">
            <w:pPr>
              <w:jc w:val="both"/>
              <w:rPr>
                <w:rFonts w:ascii="Times New Roman" w:hAnsi="Times New Roman"/>
                <w:u w:val="single"/>
              </w:rPr>
            </w:pPr>
          </w:p>
          <w:p w14:paraId="48FD9258" w14:textId="77777777" w:rsidR="00A65E37" w:rsidRDefault="00A65E37" w:rsidP="00A65E37">
            <w:pPr>
              <w:pStyle w:val="ListParagraph"/>
              <w:numPr>
                <w:ilvl w:val="0"/>
                <w:numId w:val="20"/>
              </w:numPr>
              <w:jc w:val="both"/>
            </w:pPr>
            <w:r w:rsidRPr="00A65E37">
              <w:t>A</w:t>
            </w:r>
            <w:r>
              <w:t>pprentices were being recruited.</w:t>
            </w:r>
          </w:p>
          <w:p w14:paraId="42E41096" w14:textId="77777777" w:rsidR="00A65E37" w:rsidRDefault="00A65E37" w:rsidP="00A65E37">
            <w:pPr>
              <w:pStyle w:val="ListParagraph"/>
              <w:numPr>
                <w:ilvl w:val="0"/>
                <w:numId w:val="20"/>
              </w:numPr>
              <w:jc w:val="both"/>
            </w:pPr>
            <w:r>
              <w:t xml:space="preserve">A member of the Horticulture staff was now working full time on </w:t>
            </w:r>
            <w:r w:rsidR="00E267E2">
              <w:t xml:space="preserve">planning for </w:t>
            </w:r>
            <w:r>
              <w:t>the decant for the North East Corner</w:t>
            </w:r>
            <w:r w:rsidR="00E267E2">
              <w:t xml:space="preserve"> project</w:t>
            </w:r>
            <w:r>
              <w:t>.</w:t>
            </w:r>
          </w:p>
          <w:p w14:paraId="425D236F" w14:textId="77777777" w:rsidR="00A65E37" w:rsidRDefault="00A65E37" w:rsidP="00A65E37">
            <w:pPr>
              <w:pStyle w:val="ListParagraph"/>
              <w:numPr>
                <w:ilvl w:val="0"/>
                <w:numId w:val="20"/>
              </w:numPr>
              <w:jc w:val="both"/>
            </w:pPr>
            <w:r>
              <w:t>The proposal for renovating the walled garden at Benmore Botanic Garden was being costed.</w:t>
            </w:r>
          </w:p>
          <w:p w14:paraId="0A25241B" w14:textId="77777777" w:rsidR="00A65E37" w:rsidRDefault="00A65E37" w:rsidP="00A65E37">
            <w:pPr>
              <w:pStyle w:val="ListParagraph"/>
              <w:numPr>
                <w:ilvl w:val="0"/>
                <w:numId w:val="20"/>
              </w:numPr>
              <w:jc w:val="both"/>
            </w:pPr>
            <w:r>
              <w:t xml:space="preserve">Dawyck Botanic Garden had retained its </w:t>
            </w:r>
            <w:r w:rsidR="00986D11">
              <w:t xml:space="preserve">VisitScotland </w:t>
            </w:r>
            <w:r w:rsidR="00CD3027">
              <w:t>5* V</w:t>
            </w:r>
            <w:r>
              <w:t>isitor Award.</w:t>
            </w:r>
          </w:p>
          <w:p w14:paraId="4DE6DDEC" w14:textId="77777777" w:rsidR="00A65E37" w:rsidRDefault="00A65E37" w:rsidP="00A65E37">
            <w:pPr>
              <w:pStyle w:val="ListParagraph"/>
              <w:numPr>
                <w:ilvl w:val="0"/>
                <w:numId w:val="20"/>
              </w:numPr>
              <w:jc w:val="both"/>
            </w:pPr>
            <w:r>
              <w:t>Biosecurity and plant health initiatives</w:t>
            </w:r>
            <w:r w:rsidR="00CD3027">
              <w:t xml:space="preserve"> were being undertaken</w:t>
            </w:r>
            <w:r>
              <w:t>.</w:t>
            </w:r>
          </w:p>
          <w:p w14:paraId="2CDC96D4" w14:textId="2EC08A9A" w:rsidR="00430C8C" w:rsidRDefault="00430C8C" w:rsidP="00430C8C">
            <w:pPr>
              <w:pStyle w:val="ListParagraph"/>
              <w:jc w:val="both"/>
            </w:pPr>
          </w:p>
          <w:p w14:paraId="2B91FC3B" w14:textId="77777777" w:rsidR="00735A77" w:rsidRDefault="00735A77" w:rsidP="00430C8C">
            <w:pPr>
              <w:pStyle w:val="ListParagraph"/>
              <w:jc w:val="both"/>
            </w:pPr>
          </w:p>
          <w:p w14:paraId="259312AB" w14:textId="77777777" w:rsidR="00A65E37" w:rsidRDefault="00A65E37" w:rsidP="00A65E37">
            <w:pPr>
              <w:jc w:val="both"/>
              <w:rPr>
                <w:rFonts w:ascii="Times New Roman" w:hAnsi="Times New Roman"/>
                <w:u w:val="single"/>
              </w:rPr>
            </w:pPr>
            <w:r>
              <w:rPr>
                <w:rFonts w:ascii="Times New Roman" w:hAnsi="Times New Roman"/>
                <w:u w:val="single"/>
              </w:rPr>
              <w:lastRenderedPageBreak/>
              <w:t>Exhibitions</w:t>
            </w:r>
          </w:p>
          <w:p w14:paraId="163FE0D2" w14:textId="77777777" w:rsidR="00A65E37" w:rsidRDefault="00A65E37" w:rsidP="00A65E37">
            <w:pPr>
              <w:jc w:val="both"/>
              <w:rPr>
                <w:rFonts w:ascii="Times New Roman" w:hAnsi="Times New Roman"/>
                <w:u w:val="single"/>
              </w:rPr>
            </w:pPr>
          </w:p>
          <w:p w14:paraId="2BA0A2B2" w14:textId="77777777" w:rsidR="00A65E37" w:rsidRPr="00A65E37" w:rsidRDefault="00A65E37" w:rsidP="00A65E37">
            <w:pPr>
              <w:pStyle w:val="ListParagraph"/>
              <w:numPr>
                <w:ilvl w:val="0"/>
                <w:numId w:val="21"/>
              </w:numPr>
              <w:jc w:val="both"/>
              <w:rPr>
                <w:u w:val="single"/>
              </w:rPr>
            </w:pPr>
            <w:r>
              <w:t xml:space="preserve">The Lost Words Exhibition was attracting </w:t>
            </w:r>
            <w:r w:rsidR="00986D11">
              <w:t xml:space="preserve">a </w:t>
            </w:r>
            <w:r>
              <w:t>record number of visitors to Inverleith House.</w:t>
            </w:r>
          </w:p>
          <w:p w14:paraId="4C8E484D" w14:textId="77777777" w:rsidR="00A65E37" w:rsidRPr="00D81A3E" w:rsidRDefault="00D81A3E" w:rsidP="00A65E37">
            <w:pPr>
              <w:pStyle w:val="ListParagraph"/>
              <w:numPr>
                <w:ilvl w:val="0"/>
                <w:numId w:val="21"/>
              </w:numPr>
              <w:jc w:val="both"/>
              <w:rPr>
                <w:u w:val="single"/>
              </w:rPr>
            </w:pPr>
            <w:r>
              <w:t xml:space="preserve">The First Minister had chosen the Lost Words book to be </w:t>
            </w:r>
            <w:r w:rsidR="00986D11">
              <w:t>her</w:t>
            </w:r>
            <w:r>
              <w:t xml:space="preserve"> reading challenge for children this year.</w:t>
            </w:r>
          </w:p>
          <w:p w14:paraId="09789050" w14:textId="77777777" w:rsidR="00D81A3E" w:rsidRDefault="00D81A3E" w:rsidP="00D81A3E">
            <w:pPr>
              <w:jc w:val="both"/>
              <w:rPr>
                <w:u w:val="single"/>
              </w:rPr>
            </w:pPr>
          </w:p>
          <w:p w14:paraId="7144F479" w14:textId="77777777" w:rsidR="00D81A3E" w:rsidRPr="00430C8C" w:rsidRDefault="00430C8C" w:rsidP="00D81A3E">
            <w:pPr>
              <w:jc w:val="both"/>
              <w:rPr>
                <w:rFonts w:ascii="Times New Roman" w:hAnsi="Times New Roman"/>
                <w:u w:val="single"/>
              </w:rPr>
            </w:pPr>
            <w:r w:rsidRPr="00430C8C">
              <w:rPr>
                <w:rFonts w:ascii="Times New Roman" w:hAnsi="Times New Roman"/>
                <w:u w:val="single"/>
              </w:rPr>
              <w:t>Market Garden</w:t>
            </w:r>
          </w:p>
          <w:p w14:paraId="7D63B49F" w14:textId="77777777" w:rsidR="00D81A3E" w:rsidRDefault="00D81A3E" w:rsidP="00D81A3E">
            <w:pPr>
              <w:pStyle w:val="ListParagraph"/>
              <w:jc w:val="both"/>
              <w:rPr>
                <w:u w:val="single"/>
              </w:rPr>
            </w:pPr>
          </w:p>
          <w:p w14:paraId="751542E7" w14:textId="77777777" w:rsidR="00D81A3E" w:rsidRDefault="00D81A3E" w:rsidP="00A65E37">
            <w:pPr>
              <w:pStyle w:val="ListParagraph"/>
              <w:numPr>
                <w:ilvl w:val="0"/>
                <w:numId w:val="21"/>
              </w:numPr>
              <w:jc w:val="both"/>
            </w:pPr>
            <w:r w:rsidRPr="00D81A3E">
              <w:t>The Market Garden had obtained organic certification.</w:t>
            </w:r>
          </w:p>
          <w:p w14:paraId="4BB47D98" w14:textId="77777777" w:rsidR="00D81A3E" w:rsidRDefault="00D81A3E" w:rsidP="00D81A3E">
            <w:pPr>
              <w:jc w:val="both"/>
            </w:pPr>
          </w:p>
          <w:p w14:paraId="66431CCA" w14:textId="77777777" w:rsidR="00D81A3E" w:rsidRPr="00D81A3E" w:rsidRDefault="00D81A3E" w:rsidP="00D81A3E">
            <w:pPr>
              <w:jc w:val="both"/>
              <w:rPr>
                <w:rFonts w:ascii="Times New Roman" w:hAnsi="Times New Roman"/>
                <w:u w:val="single"/>
              </w:rPr>
            </w:pPr>
            <w:r w:rsidRPr="00D81A3E">
              <w:rPr>
                <w:rFonts w:ascii="Times New Roman" w:hAnsi="Times New Roman"/>
                <w:u w:val="single"/>
              </w:rPr>
              <w:t>Education</w:t>
            </w:r>
          </w:p>
          <w:p w14:paraId="37B452CA" w14:textId="77777777" w:rsidR="00D81A3E" w:rsidRDefault="00D81A3E" w:rsidP="00D81A3E">
            <w:pPr>
              <w:jc w:val="both"/>
            </w:pPr>
          </w:p>
          <w:p w14:paraId="1BD8EE52" w14:textId="77777777" w:rsidR="00D81A3E" w:rsidRDefault="00D81A3E" w:rsidP="00D81A3E">
            <w:pPr>
              <w:pStyle w:val="ListParagraph"/>
              <w:numPr>
                <w:ilvl w:val="0"/>
                <w:numId w:val="21"/>
              </w:numPr>
              <w:jc w:val="both"/>
            </w:pPr>
            <w:r>
              <w:t xml:space="preserve">A new distance learning herbology </w:t>
            </w:r>
            <w:r w:rsidR="00CD3027">
              <w:t xml:space="preserve">course </w:t>
            </w:r>
            <w:r>
              <w:t>had been introduced.</w:t>
            </w:r>
          </w:p>
          <w:p w14:paraId="6C3B7895" w14:textId="77777777" w:rsidR="00D81A3E" w:rsidRDefault="00D81A3E" w:rsidP="00D81A3E">
            <w:pPr>
              <w:pStyle w:val="ListParagraph"/>
              <w:numPr>
                <w:ilvl w:val="0"/>
                <w:numId w:val="21"/>
              </w:numPr>
              <w:jc w:val="both"/>
            </w:pPr>
            <w:r>
              <w:t>The on-line botanical illustration course was 100% over subscribed.</w:t>
            </w:r>
          </w:p>
          <w:p w14:paraId="408DE031" w14:textId="77777777" w:rsidR="00D81A3E" w:rsidRDefault="00E267E2" w:rsidP="00D81A3E">
            <w:pPr>
              <w:pStyle w:val="ListParagraph"/>
              <w:numPr>
                <w:ilvl w:val="0"/>
                <w:numId w:val="21"/>
              </w:numPr>
              <w:jc w:val="both"/>
            </w:pPr>
            <w:r>
              <w:t>Twenty-five</w:t>
            </w:r>
            <w:r w:rsidR="00986D11">
              <w:t xml:space="preserve"> years </w:t>
            </w:r>
            <w:r w:rsidR="00CD3027">
              <w:t xml:space="preserve">of the </w:t>
            </w:r>
            <w:r w:rsidR="00D81A3E">
              <w:t>MSc course</w:t>
            </w:r>
            <w:r>
              <w:t xml:space="preserve"> would be celebrated this year</w:t>
            </w:r>
            <w:r w:rsidR="00D81A3E">
              <w:t>.</w:t>
            </w:r>
          </w:p>
          <w:p w14:paraId="1DDE9F94" w14:textId="77777777" w:rsidR="00D81A3E" w:rsidRDefault="00D81A3E" w:rsidP="00D81A3E">
            <w:pPr>
              <w:pStyle w:val="ListParagraph"/>
              <w:jc w:val="both"/>
            </w:pPr>
          </w:p>
          <w:p w14:paraId="009CBA33" w14:textId="77777777" w:rsidR="00D81A3E" w:rsidRDefault="00D81A3E" w:rsidP="00D81A3E">
            <w:pPr>
              <w:jc w:val="both"/>
              <w:rPr>
                <w:rFonts w:ascii="Times New Roman" w:hAnsi="Times New Roman"/>
                <w:u w:val="single"/>
              </w:rPr>
            </w:pPr>
            <w:r>
              <w:rPr>
                <w:rFonts w:ascii="Times New Roman" w:hAnsi="Times New Roman"/>
                <w:u w:val="single"/>
              </w:rPr>
              <w:t>Development</w:t>
            </w:r>
          </w:p>
          <w:p w14:paraId="179FEA4E" w14:textId="77777777" w:rsidR="00D81A3E" w:rsidRDefault="00D81A3E" w:rsidP="00D81A3E">
            <w:pPr>
              <w:jc w:val="both"/>
              <w:rPr>
                <w:rFonts w:ascii="Times New Roman" w:hAnsi="Times New Roman"/>
                <w:u w:val="single"/>
              </w:rPr>
            </w:pPr>
          </w:p>
          <w:p w14:paraId="6CEC7984" w14:textId="77777777" w:rsidR="00D81A3E" w:rsidRDefault="009C21AF" w:rsidP="00D81A3E">
            <w:pPr>
              <w:jc w:val="both"/>
              <w:rPr>
                <w:rFonts w:ascii="Times New Roman" w:hAnsi="Times New Roman"/>
              </w:rPr>
            </w:pPr>
            <w:r>
              <w:rPr>
                <w:rFonts w:ascii="Times New Roman" w:hAnsi="Times New Roman"/>
              </w:rPr>
              <w:t xml:space="preserve">Ms </w:t>
            </w:r>
            <w:r w:rsidR="00D81A3E">
              <w:rPr>
                <w:rFonts w:ascii="Times New Roman" w:hAnsi="Times New Roman"/>
              </w:rPr>
              <w:t>Emma Lacroix had started as the new Director of Deve</w:t>
            </w:r>
            <w:r>
              <w:rPr>
                <w:rFonts w:ascii="Times New Roman" w:hAnsi="Times New Roman"/>
              </w:rPr>
              <w:t xml:space="preserve">lopment and would be recruiting </w:t>
            </w:r>
            <w:r w:rsidR="00E267E2">
              <w:rPr>
                <w:rFonts w:ascii="Times New Roman" w:hAnsi="Times New Roman"/>
              </w:rPr>
              <w:t xml:space="preserve">two </w:t>
            </w:r>
            <w:r>
              <w:rPr>
                <w:rFonts w:ascii="Times New Roman" w:hAnsi="Times New Roman"/>
              </w:rPr>
              <w:t>members of staff. She was i</w:t>
            </w:r>
            <w:r w:rsidR="00D81A3E">
              <w:rPr>
                <w:rFonts w:ascii="Times New Roman" w:hAnsi="Times New Roman"/>
              </w:rPr>
              <w:t>mpressed by</w:t>
            </w:r>
            <w:r w:rsidR="00986D11">
              <w:rPr>
                <w:rFonts w:ascii="Times New Roman" w:hAnsi="Times New Roman"/>
              </w:rPr>
              <w:t xml:space="preserve"> the</w:t>
            </w:r>
            <w:r w:rsidR="00D81A3E">
              <w:rPr>
                <w:rFonts w:ascii="Times New Roman" w:hAnsi="Times New Roman"/>
              </w:rPr>
              <w:t xml:space="preserve"> scale of ambition in particular </w:t>
            </w:r>
            <w:r w:rsidR="00986D11">
              <w:rPr>
                <w:rFonts w:ascii="Times New Roman" w:hAnsi="Times New Roman"/>
              </w:rPr>
              <w:t xml:space="preserve">with </w:t>
            </w:r>
            <w:r w:rsidR="00D81A3E">
              <w:rPr>
                <w:rFonts w:ascii="Times New Roman" w:hAnsi="Times New Roman"/>
              </w:rPr>
              <w:t xml:space="preserve">the </w:t>
            </w:r>
            <w:r>
              <w:rPr>
                <w:rFonts w:ascii="Times New Roman" w:hAnsi="Times New Roman"/>
              </w:rPr>
              <w:t>North East Corner project. In the l</w:t>
            </w:r>
            <w:r w:rsidR="00D81A3E">
              <w:rPr>
                <w:rFonts w:ascii="Times New Roman" w:hAnsi="Times New Roman"/>
              </w:rPr>
              <w:t>ast fina</w:t>
            </w:r>
            <w:r>
              <w:rPr>
                <w:rFonts w:ascii="Times New Roman" w:hAnsi="Times New Roman"/>
              </w:rPr>
              <w:t xml:space="preserve">ncial year £1.3M </w:t>
            </w:r>
            <w:r w:rsidR="00986D11">
              <w:rPr>
                <w:rFonts w:ascii="Times New Roman" w:hAnsi="Times New Roman"/>
              </w:rPr>
              <w:t>had been</w:t>
            </w:r>
            <w:r>
              <w:rPr>
                <w:rFonts w:ascii="Times New Roman" w:hAnsi="Times New Roman"/>
              </w:rPr>
              <w:t xml:space="preserve"> raised in F</w:t>
            </w:r>
            <w:r w:rsidR="00D81A3E">
              <w:rPr>
                <w:rFonts w:ascii="Times New Roman" w:hAnsi="Times New Roman"/>
              </w:rPr>
              <w:t xml:space="preserve">undraising and </w:t>
            </w:r>
            <w:r>
              <w:rPr>
                <w:rFonts w:ascii="Times New Roman" w:hAnsi="Times New Roman"/>
              </w:rPr>
              <w:t>M</w:t>
            </w:r>
            <w:r w:rsidR="00D81A3E">
              <w:rPr>
                <w:rFonts w:ascii="Times New Roman" w:hAnsi="Times New Roman"/>
              </w:rPr>
              <w:t xml:space="preserve">embership with </w:t>
            </w:r>
            <w:r w:rsidR="00761CD6">
              <w:rPr>
                <w:rFonts w:ascii="Times New Roman" w:hAnsi="Times New Roman"/>
              </w:rPr>
              <w:t>much</w:t>
            </w:r>
            <w:r>
              <w:rPr>
                <w:rFonts w:ascii="Times New Roman" w:hAnsi="Times New Roman"/>
              </w:rPr>
              <w:t xml:space="preserve"> </w:t>
            </w:r>
            <w:r w:rsidR="00D81A3E">
              <w:rPr>
                <w:rFonts w:ascii="Times New Roman" w:hAnsi="Times New Roman"/>
              </w:rPr>
              <w:t>potential to increase this</w:t>
            </w:r>
            <w:r w:rsidR="00986D11">
              <w:rPr>
                <w:rFonts w:ascii="Times New Roman" w:hAnsi="Times New Roman"/>
              </w:rPr>
              <w:t xml:space="preserve"> amount</w:t>
            </w:r>
            <w:r w:rsidR="00D81A3E">
              <w:rPr>
                <w:rFonts w:ascii="Times New Roman" w:hAnsi="Times New Roman"/>
              </w:rPr>
              <w:t xml:space="preserve">. </w:t>
            </w:r>
            <w:r>
              <w:rPr>
                <w:rFonts w:ascii="Times New Roman" w:hAnsi="Times New Roman"/>
              </w:rPr>
              <w:t>The p</w:t>
            </w:r>
            <w:r w:rsidR="00D81A3E">
              <w:rPr>
                <w:rFonts w:ascii="Times New Roman" w:hAnsi="Times New Roman"/>
              </w:rPr>
              <w:t xml:space="preserve">riority </w:t>
            </w:r>
            <w:r>
              <w:rPr>
                <w:rFonts w:ascii="Times New Roman" w:hAnsi="Times New Roman"/>
              </w:rPr>
              <w:t xml:space="preserve">was </w:t>
            </w:r>
            <w:r w:rsidR="00D81A3E">
              <w:rPr>
                <w:rFonts w:ascii="Times New Roman" w:hAnsi="Times New Roman"/>
              </w:rPr>
              <w:t>to shape a strategic plan for fundraising</w:t>
            </w:r>
            <w:r w:rsidR="00761CD6">
              <w:rPr>
                <w:rFonts w:ascii="Times New Roman" w:hAnsi="Times New Roman"/>
              </w:rPr>
              <w:t>, and t</w:t>
            </w:r>
            <w:r>
              <w:rPr>
                <w:rFonts w:ascii="Times New Roman" w:hAnsi="Times New Roman"/>
              </w:rPr>
              <w:t xml:space="preserve">he </w:t>
            </w:r>
            <w:r w:rsidR="00D81A3E">
              <w:rPr>
                <w:rFonts w:ascii="Times New Roman" w:hAnsi="Times New Roman"/>
              </w:rPr>
              <w:t>350</w:t>
            </w:r>
            <w:r w:rsidR="00D81A3E" w:rsidRPr="00D81A3E">
              <w:rPr>
                <w:rFonts w:ascii="Times New Roman" w:hAnsi="Times New Roman"/>
                <w:vertAlign w:val="superscript"/>
              </w:rPr>
              <w:t>th</w:t>
            </w:r>
            <w:r w:rsidR="00D81A3E">
              <w:rPr>
                <w:rFonts w:ascii="Times New Roman" w:hAnsi="Times New Roman"/>
              </w:rPr>
              <w:t xml:space="preserve"> anniversary</w:t>
            </w:r>
            <w:r>
              <w:rPr>
                <w:rFonts w:ascii="Times New Roman" w:hAnsi="Times New Roman"/>
              </w:rPr>
              <w:t xml:space="preserve"> would provide some</w:t>
            </w:r>
            <w:r w:rsidR="00D81A3E">
              <w:rPr>
                <w:rFonts w:ascii="Times New Roman" w:hAnsi="Times New Roman"/>
              </w:rPr>
              <w:t xml:space="preserve"> exciting opportunities. </w:t>
            </w:r>
            <w:r>
              <w:rPr>
                <w:rFonts w:ascii="Times New Roman" w:hAnsi="Times New Roman"/>
              </w:rPr>
              <w:t xml:space="preserve">A </w:t>
            </w:r>
            <w:r w:rsidR="00D81A3E">
              <w:rPr>
                <w:rFonts w:ascii="Times New Roman" w:hAnsi="Times New Roman"/>
              </w:rPr>
              <w:t xml:space="preserve">priority would be </w:t>
            </w:r>
            <w:r w:rsidR="00430C8C">
              <w:rPr>
                <w:rFonts w:ascii="Times New Roman" w:hAnsi="Times New Roman"/>
              </w:rPr>
              <w:t>t</w:t>
            </w:r>
            <w:r w:rsidR="00D81A3E">
              <w:rPr>
                <w:rFonts w:ascii="Times New Roman" w:hAnsi="Times New Roman"/>
              </w:rPr>
              <w:t xml:space="preserve">o recruit senior volunteers to refresh significant philanthropic gifts. </w:t>
            </w:r>
            <w:r>
              <w:rPr>
                <w:rFonts w:ascii="Times New Roman" w:hAnsi="Times New Roman"/>
              </w:rPr>
              <w:t>The Director of Development w</w:t>
            </w:r>
            <w:r w:rsidR="00D81A3E">
              <w:rPr>
                <w:rFonts w:ascii="Times New Roman" w:hAnsi="Times New Roman"/>
              </w:rPr>
              <w:t>ould make arrangements to meet individually with the Trustees.</w:t>
            </w:r>
          </w:p>
          <w:p w14:paraId="46FEB7B9" w14:textId="77777777" w:rsidR="00D81A3E" w:rsidRDefault="00D81A3E" w:rsidP="00D81A3E">
            <w:pPr>
              <w:jc w:val="both"/>
              <w:rPr>
                <w:rFonts w:ascii="Times New Roman" w:hAnsi="Times New Roman"/>
              </w:rPr>
            </w:pPr>
          </w:p>
          <w:p w14:paraId="34DB12B1" w14:textId="77777777" w:rsidR="00D81A3E" w:rsidRDefault="00D81A3E" w:rsidP="00D81A3E">
            <w:pPr>
              <w:jc w:val="both"/>
              <w:rPr>
                <w:rFonts w:ascii="Times New Roman" w:hAnsi="Times New Roman"/>
                <w:u w:val="single"/>
              </w:rPr>
            </w:pPr>
            <w:r>
              <w:rPr>
                <w:rFonts w:ascii="Times New Roman" w:hAnsi="Times New Roman"/>
                <w:u w:val="single"/>
              </w:rPr>
              <w:t>Enterprise and Communication</w:t>
            </w:r>
          </w:p>
          <w:p w14:paraId="5368EC03" w14:textId="77777777" w:rsidR="00D81A3E" w:rsidRDefault="00D81A3E" w:rsidP="00D81A3E">
            <w:pPr>
              <w:jc w:val="both"/>
              <w:rPr>
                <w:rFonts w:ascii="Times New Roman" w:hAnsi="Times New Roman"/>
                <w:u w:val="single"/>
              </w:rPr>
            </w:pPr>
          </w:p>
          <w:p w14:paraId="7B331583" w14:textId="77777777" w:rsidR="00D81A3E" w:rsidRDefault="009C21AF" w:rsidP="00D81A3E">
            <w:pPr>
              <w:jc w:val="both"/>
              <w:rPr>
                <w:rFonts w:ascii="Times New Roman" w:hAnsi="Times New Roman"/>
              </w:rPr>
            </w:pPr>
            <w:r>
              <w:rPr>
                <w:rFonts w:ascii="Times New Roman" w:hAnsi="Times New Roman"/>
              </w:rPr>
              <w:t>Ms Kar</w:t>
            </w:r>
            <w:r w:rsidR="00D81A3E">
              <w:rPr>
                <w:rFonts w:ascii="Times New Roman" w:hAnsi="Times New Roman"/>
              </w:rPr>
              <w:t xml:space="preserve">i Coghill would start as the new Director of Enterprise and Communication on Wednesday 4 July 2018 and </w:t>
            </w:r>
            <w:r w:rsidR="00986D11">
              <w:rPr>
                <w:rFonts w:ascii="Times New Roman" w:hAnsi="Times New Roman"/>
              </w:rPr>
              <w:t xml:space="preserve">Ms </w:t>
            </w:r>
            <w:r w:rsidR="00D81A3E">
              <w:rPr>
                <w:rFonts w:ascii="Times New Roman" w:hAnsi="Times New Roman"/>
              </w:rPr>
              <w:t>Suzi</w:t>
            </w:r>
            <w:r>
              <w:rPr>
                <w:rFonts w:ascii="Times New Roman" w:hAnsi="Times New Roman"/>
              </w:rPr>
              <w:t>e</w:t>
            </w:r>
            <w:r w:rsidR="00D81A3E">
              <w:rPr>
                <w:rFonts w:ascii="Times New Roman" w:hAnsi="Times New Roman"/>
              </w:rPr>
              <w:t xml:space="preserve"> Huggins would start as the </w:t>
            </w:r>
            <w:r>
              <w:rPr>
                <w:rFonts w:ascii="Times New Roman" w:hAnsi="Times New Roman"/>
              </w:rPr>
              <w:t>350</w:t>
            </w:r>
            <w:r w:rsidRPr="009C21AF">
              <w:rPr>
                <w:rFonts w:ascii="Times New Roman" w:hAnsi="Times New Roman"/>
                <w:vertAlign w:val="superscript"/>
              </w:rPr>
              <w:t>th</w:t>
            </w:r>
            <w:r>
              <w:rPr>
                <w:rFonts w:ascii="Times New Roman" w:hAnsi="Times New Roman"/>
              </w:rPr>
              <w:t xml:space="preserve"> Anniversary Coordinator</w:t>
            </w:r>
            <w:r w:rsidR="00D81A3E">
              <w:rPr>
                <w:rFonts w:ascii="Times New Roman" w:hAnsi="Times New Roman"/>
              </w:rPr>
              <w:t xml:space="preserve"> on Monday 9 July 2018.</w:t>
            </w:r>
          </w:p>
          <w:p w14:paraId="4B6ABA21" w14:textId="77777777" w:rsidR="00614285" w:rsidRDefault="00614285" w:rsidP="00D81A3E">
            <w:pPr>
              <w:jc w:val="both"/>
              <w:rPr>
                <w:rFonts w:ascii="Times New Roman" w:hAnsi="Times New Roman"/>
              </w:rPr>
            </w:pPr>
          </w:p>
          <w:p w14:paraId="587364B8" w14:textId="77777777" w:rsidR="00986D11" w:rsidRDefault="00D81A3E" w:rsidP="00D81A3E">
            <w:pPr>
              <w:jc w:val="both"/>
              <w:rPr>
                <w:rFonts w:ascii="Times New Roman" w:hAnsi="Times New Roman"/>
                <w:u w:val="single"/>
              </w:rPr>
            </w:pPr>
            <w:r>
              <w:rPr>
                <w:rFonts w:ascii="Times New Roman" w:hAnsi="Times New Roman"/>
                <w:u w:val="single"/>
              </w:rPr>
              <w:t>Fluid Grading</w:t>
            </w:r>
          </w:p>
          <w:p w14:paraId="5DEBD3CA" w14:textId="77777777" w:rsidR="00D81A3E" w:rsidRDefault="00D81A3E" w:rsidP="00D81A3E">
            <w:pPr>
              <w:jc w:val="both"/>
              <w:rPr>
                <w:rFonts w:ascii="Times New Roman" w:hAnsi="Times New Roman"/>
                <w:u w:val="single"/>
              </w:rPr>
            </w:pPr>
          </w:p>
          <w:p w14:paraId="3B28CA45" w14:textId="77777777" w:rsidR="00D81A3E" w:rsidRDefault="009C21AF" w:rsidP="00D81A3E">
            <w:pPr>
              <w:jc w:val="both"/>
              <w:rPr>
                <w:rFonts w:ascii="Times New Roman" w:hAnsi="Times New Roman"/>
              </w:rPr>
            </w:pPr>
            <w:r>
              <w:rPr>
                <w:rFonts w:ascii="Times New Roman" w:hAnsi="Times New Roman"/>
              </w:rPr>
              <w:t>Following a fluid grading process t</w:t>
            </w:r>
            <w:r w:rsidR="00D81A3E">
              <w:rPr>
                <w:rFonts w:ascii="Times New Roman" w:hAnsi="Times New Roman"/>
              </w:rPr>
              <w:t xml:space="preserve">o retain and reward the best people seven women and six men had been </w:t>
            </w:r>
            <w:r>
              <w:rPr>
                <w:rFonts w:ascii="Times New Roman" w:hAnsi="Times New Roman"/>
              </w:rPr>
              <w:t xml:space="preserve">successfully </w:t>
            </w:r>
            <w:r w:rsidR="00D81A3E">
              <w:rPr>
                <w:rFonts w:ascii="Times New Roman" w:hAnsi="Times New Roman"/>
              </w:rPr>
              <w:t>promoted.</w:t>
            </w:r>
          </w:p>
          <w:p w14:paraId="26E48366" w14:textId="77777777" w:rsidR="00C65621" w:rsidRDefault="00C65621" w:rsidP="00D81A3E">
            <w:pPr>
              <w:jc w:val="both"/>
              <w:rPr>
                <w:rFonts w:ascii="Times New Roman" w:hAnsi="Times New Roman"/>
              </w:rPr>
            </w:pPr>
          </w:p>
          <w:p w14:paraId="27919ABA" w14:textId="77777777" w:rsidR="00C65621" w:rsidRDefault="00C65621" w:rsidP="00D81A3E">
            <w:pPr>
              <w:jc w:val="both"/>
              <w:rPr>
                <w:rFonts w:ascii="Times New Roman" w:hAnsi="Times New Roman"/>
                <w:u w:val="single"/>
              </w:rPr>
            </w:pPr>
            <w:r>
              <w:rPr>
                <w:rFonts w:ascii="Times New Roman" w:hAnsi="Times New Roman"/>
                <w:u w:val="single"/>
              </w:rPr>
              <w:t>Priorities</w:t>
            </w:r>
          </w:p>
          <w:p w14:paraId="17E98DAA" w14:textId="77777777" w:rsidR="00C65621" w:rsidRDefault="00C65621" w:rsidP="00D81A3E">
            <w:pPr>
              <w:jc w:val="both"/>
              <w:rPr>
                <w:rFonts w:ascii="Times New Roman" w:hAnsi="Times New Roman"/>
                <w:u w:val="single"/>
              </w:rPr>
            </w:pPr>
          </w:p>
          <w:p w14:paraId="75EC8028" w14:textId="1A862573" w:rsidR="004E5E23" w:rsidRDefault="009C21AF" w:rsidP="009C21AF">
            <w:pPr>
              <w:jc w:val="both"/>
              <w:rPr>
                <w:rFonts w:ascii="Times New Roman" w:hAnsi="Times New Roman"/>
              </w:rPr>
            </w:pPr>
            <w:r>
              <w:rPr>
                <w:rFonts w:ascii="Times New Roman" w:hAnsi="Times New Roman"/>
              </w:rPr>
              <w:t>The North East Corner</w:t>
            </w:r>
            <w:r w:rsidR="00C65621">
              <w:rPr>
                <w:rFonts w:ascii="Times New Roman" w:hAnsi="Times New Roman"/>
              </w:rPr>
              <w:t>, fundraising and profile raising with the Scottish Government, income generation and General Data Protection Regulation (GDPR) and cyber security.</w:t>
            </w:r>
          </w:p>
          <w:p w14:paraId="2757613B" w14:textId="5E39CD9A" w:rsidR="00735A77" w:rsidRDefault="00735A77" w:rsidP="009C21AF">
            <w:pPr>
              <w:jc w:val="both"/>
              <w:rPr>
                <w:rFonts w:ascii="Times New Roman" w:hAnsi="Times New Roman"/>
              </w:rPr>
            </w:pPr>
          </w:p>
          <w:p w14:paraId="6A917D7C" w14:textId="77777777" w:rsidR="00735A77" w:rsidRDefault="00735A77" w:rsidP="009C21AF">
            <w:pPr>
              <w:jc w:val="both"/>
              <w:rPr>
                <w:rFonts w:ascii="Times New Roman" w:hAnsi="Times New Roman"/>
              </w:rPr>
            </w:pPr>
          </w:p>
          <w:p w14:paraId="0CFD70BA" w14:textId="77777777" w:rsidR="00986D11" w:rsidRPr="00A65E37" w:rsidRDefault="00986D11" w:rsidP="009C21AF">
            <w:pPr>
              <w:jc w:val="both"/>
              <w:rPr>
                <w:rFonts w:ascii="Times New Roman" w:hAnsi="Times New Roman"/>
              </w:rPr>
            </w:pPr>
          </w:p>
        </w:tc>
        <w:tc>
          <w:tcPr>
            <w:tcW w:w="1701" w:type="dxa"/>
          </w:tcPr>
          <w:p w14:paraId="71DA3C26" w14:textId="77777777" w:rsidR="00CF73FF" w:rsidRPr="00A65E37" w:rsidRDefault="00CF73FF" w:rsidP="00CF73FF">
            <w:pPr>
              <w:jc w:val="center"/>
              <w:rPr>
                <w:rFonts w:ascii="Times New Roman" w:hAnsi="Times New Roman"/>
                <w:b/>
              </w:rPr>
            </w:pPr>
            <w:r w:rsidRPr="00A65E37">
              <w:rPr>
                <w:rFonts w:ascii="Times New Roman" w:hAnsi="Times New Roman"/>
                <w:b/>
              </w:rPr>
              <w:lastRenderedPageBreak/>
              <w:t xml:space="preserve"> </w:t>
            </w:r>
          </w:p>
        </w:tc>
      </w:tr>
      <w:tr w:rsidR="00233B29" w:rsidRPr="001A7C00" w14:paraId="3432C8BA" w14:textId="77777777" w:rsidTr="00DB6E9E">
        <w:tc>
          <w:tcPr>
            <w:tcW w:w="920" w:type="dxa"/>
          </w:tcPr>
          <w:p w14:paraId="7E58FF80" w14:textId="77777777" w:rsidR="00233B29" w:rsidRDefault="00233B29" w:rsidP="00AE4995">
            <w:pPr>
              <w:jc w:val="both"/>
              <w:rPr>
                <w:rFonts w:ascii="Times New Roman" w:hAnsi="Times New Roman"/>
                <w:b/>
              </w:rPr>
            </w:pPr>
          </w:p>
        </w:tc>
        <w:tc>
          <w:tcPr>
            <w:tcW w:w="7161" w:type="dxa"/>
          </w:tcPr>
          <w:p w14:paraId="374ED7EC" w14:textId="77777777" w:rsidR="00233B29" w:rsidRDefault="00233B29" w:rsidP="00AE4995">
            <w:pPr>
              <w:jc w:val="both"/>
              <w:rPr>
                <w:rFonts w:ascii="Times New Roman" w:hAnsi="Times New Roman"/>
                <w:b/>
                <w:u w:val="single"/>
              </w:rPr>
            </w:pPr>
            <w:r>
              <w:rPr>
                <w:rFonts w:ascii="Times New Roman" w:hAnsi="Times New Roman"/>
                <w:b/>
                <w:u w:val="single"/>
              </w:rPr>
              <w:t>DECISION ITEM:</w:t>
            </w:r>
          </w:p>
          <w:p w14:paraId="66BE4D7A" w14:textId="77777777" w:rsidR="00233B29" w:rsidRDefault="00233B29" w:rsidP="00AE4995">
            <w:pPr>
              <w:jc w:val="both"/>
              <w:rPr>
                <w:rFonts w:ascii="Times New Roman" w:hAnsi="Times New Roman"/>
                <w:b/>
                <w:u w:val="single"/>
              </w:rPr>
            </w:pPr>
          </w:p>
        </w:tc>
        <w:tc>
          <w:tcPr>
            <w:tcW w:w="1701" w:type="dxa"/>
          </w:tcPr>
          <w:p w14:paraId="2DAF2BDF" w14:textId="77777777" w:rsidR="00233B29" w:rsidRDefault="00233B29" w:rsidP="00AE4995">
            <w:pPr>
              <w:ind w:left="720"/>
              <w:jc w:val="both"/>
              <w:rPr>
                <w:rFonts w:ascii="Times New Roman" w:hAnsi="Times New Roman"/>
              </w:rPr>
            </w:pPr>
          </w:p>
        </w:tc>
      </w:tr>
      <w:tr w:rsidR="00233B29" w:rsidRPr="006D04AA" w14:paraId="1F72293C" w14:textId="77777777" w:rsidTr="00592B01">
        <w:tc>
          <w:tcPr>
            <w:tcW w:w="920" w:type="dxa"/>
            <w:shd w:val="clear" w:color="auto" w:fill="auto"/>
          </w:tcPr>
          <w:p w14:paraId="1B4B62B0" w14:textId="77777777" w:rsidR="00233B29" w:rsidRPr="00D04B99" w:rsidRDefault="0025047E" w:rsidP="00AE4995">
            <w:pPr>
              <w:jc w:val="both"/>
              <w:rPr>
                <w:rFonts w:ascii="Times New Roman" w:hAnsi="Times New Roman"/>
                <w:b/>
              </w:rPr>
            </w:pPr>
            <w:r w:rsidRPr="00D04B99">
              <w:rPr>
                <w:rFonts w:ascii="Times New Roman" w:hAnsi="Times New Roman"/>
                <w:b/>
              </w:rPr>
              <w:t>7</w:t>
            </w:r>
            <w:r w:rsidR="00233B29" w:rsidRPr="00D04B99">
              <w:rPr>
                <w:rFonts w:ascii="Times New Roman" w:hAnsi="Times New Roman"/>
                <w:b/>
              </w:rPr>
              <w:t>.0</w:t>
            </w:r>
          </w:p>
          <w:p w14:paraId="3615A89E" w14:textId="77777777" w:rsidR="00F258D5" w:rsidRPr="00D04B99" w:rsidRDefault="00F258D5" w:rsidP="00AE4995">
            <w:pPr>
              <w:jc w:val="both"/>
              <w:rPr>
                <w:rFonts w:ascii="Times New Roman" w:hAnsi="Times New Roman"/>
                <w:b/>
              </w:rPr>
            </w:pPr>
          </w:p>
          <w:p w14:paraId="77F29574" w14:textId="77777777" w:rsidR="00F258D5" w:rsidRPr="00D04B99" w:rsidRDefault="00F258D5" w:rsidP="00AE4995">
            <w:pPr>
              <w:jc w:val="both"/>
              <w:rPr>
                <w:rFonts w:ascii="Times New Roman" w:hAnsi="Times New Roman"/>
              </w:rPr>
            </w:pPr>
            <w:r w:rsidRPr="00D04B99">
              <w:rPr>
                <w:rFonts w:ascii="Times New Roman" w:hAnsi="Times New Roman"/>
              </w:rPr>
              <w:t>7.1</w:t>
            </w:r>
          </w:p>
          <w:p w14:paraId="305C7E19" w14:textId="77777777" w:rsidR="00F258D5" w:rsidRPr="00D04B99" w:rsidRDefault="00F258D5" w:rsidP="00AE4995">
            <w:pPr>
              <w:jc w:val="both"/>
              <w:rPr>
                <w:rFonts w:ascii="Times New Roman" w:hAnsi="Times New Roman"/>
              </w:rPr>
            </w:pPr>
          </w:p>
          <w:p w14:paraId="675E61C4" w14:textId="77777777" w:rsidR="00F258D5" w:rsidRPr="00D04B99" w:rsidRDefault="00F258D5" w:rsidP="00AE4995">
            <w:pPr>
              <w:jc w:val="both"/>
              <w:rPr>
                <w:rFonts w:ascii="Times New Roman" w:hAnsi="Times New Roman"/>
              </w:rPr>
            </w:pPr>
          </w:p>
          <w:p w14:paraId="2AD9907E" w14:textId="77777777" w:rsidR="00F258D5" w:rsidRPr="00D04B99" w:rsidRDefault="00F258D5" w:rsidP="00AE4995">
            <w:pPr>
              <w:jc w:val="both"/>
              <w:rPr>
                <w:rFonts w:ascii="Times New Roman" w:hAnsi="Times New Roman"/>
              </w:rPr>
            </w:pPr>
          </w:p>
          <w:p w14:paraId="77890803" w14:textId="77777777" w:rsidR="00F258D5" w:rsidRPr="00D04B99" w:rsidRDefault="00F258D5" w:rsidP="00AE4995">
            <w:pPr>
              <w:jc w:val="both"/>
              <w:rPr>
                <w:rFonts w:ascii="Times New Roman" w:hAnsi="Times New Roman"/>
              </w:rPr>
            </w:pPr>
          </w:p>
          <w:p w14:paraId="5F055DEA" w14:textId="77777777" w:rsidR="00F258D5" w:rsidRPr="00D04B99" w:rsidRDefault="00F258D5" w:rsidP="00AE4995">
            <w:pPr>
              <w:jc w:val="both"/>
              <w:rPr>
                <w:rFonts w:ascii="Times New Roman" w:hAnsi="Times New Roman"/>
              </w:rPr>
            </w:pPr>
          </w:p>
          <w:p w14:paraId="6BF0B98A" w14:textId="77777777" w:rsidR="00F258D5" w:rsidRPr="00D04B99" w:rsidRDefault="00F258D5" w:rsidP="00AE4995">
            <w:pPr>
              <w:jc w:val="both"/>
              <w:rPr>
                <w:rFonts w:ascii="Times New Roman" w:hAnsi="Times New Roman"/>
              </w:rPr>
            </w:pPr>
          </w:p>
          <w:p w14:paraId="0D0AD3AE" w14:textId="77777777" w:rsidR="00F258D5" w:rsidRPr="00D04B99" w:rsidRDefault="00F258D5" w:rsidP="00AE4995">
            <w:pPr>
              <w:jc w:val="both"/>
              <w:rPr>
                <w:rFonts w:ascii="Times New Roman" w:hAnsi="Times New Roman"/>
              </w:rPr>
            </w:pPr>
          </w:p>
          <w:p w14:paraId="73676717" w14:textId="77777777" w:rsidR="00F258D5" w:rsidRPr="00D04B99" w:rsidRDefault="00F258D5" w:rsidP="00AE4995">
            <w:pPr>
              <w:jc w:val="both"/>
              <w:rPr>
                <w:rFonts w:ascii="Times New Roman" w:hAnsi="Times New Roman"/>
              </w:rPr>
            </w:pPr>
          </w:p>
          <w:p w14:paraId="60EAD5FD" w14:textId="77777777" w:rsidR="00F258D5" w:rsidRPr="00D04B99" w:rsidRDefault="00F258D5" w:rsidP="00AE4995">
            <w:pPr>
              <w:jc w:val="both"/>
              <w:rPr>
                <w:rFonts w:ascii="Times New Roman" w:hAnsi="Times New Roman"/>
              </w:rPr>
            </w:pPr>
          </w:p>
          <w:p w14:paraId="2C2035D6" w14:textId="77777777" w:rsidR="00F258D5" w:rsidRPr="00D04B99" w:rsidRDefault="00F258D5" w:rsidP="00AE4995">
            <w:pPr>
              <w:jc w:val="both"/>
              <w:rPr>
                <w:rFonts w:ascii="Times New Roman" w:hAnsi="Times New Roman"/>
              </w:rPr>
            </w:pPr>
          </w:p>
          <w:p w14:paraId="6ABE0DEF" w14:textId="77777777" w:rsidR="00F258D5" w:rsidRPr="00D04B99" w:rsidRDefault="00F258D5" w:rsidP="00AE4995">
            <w:pPr>
              <w:jc w:val="both"/>
              <w:rPr>
                <w:rFonts w:ascii="Times New Roman" w:hAnsi="Times New Roman"/>
              </w:rPr>
            </w:pPr>
          </w:p>
          <w:p w14:paraId="182976B3" w14:textId="77777777" w:rsidR="00F258D5" w:rsidRPr="00D04B99" w:rsidRDefault="00F258D5" w:rsidP="00AE4995">
            <w:pPr>
              <w:jc w:val="both"/>
              <w:rPr>
                <w:rFonts w:ascii="Times New Roman" w:hAnsi="Times New Roman"/>
              </w:rPr>
            </w:pPr>
          </w:p>
          <w:p w14:paraId="09BB6196" w14:textId="77777777" w:rsidR="00F258D5" w:rsidRPr="00D04B99" w:rsidRDefault="00F258D5" w:rsidP="00AE4995">
            <w:pPr>
              <w:jc w:val="both"/>
              <w:rPr>
                <w:rFonts w:ascii="Times New Roman" w:hAnsi="Times New Roman"/>
              </w:rPr>
            </w:pPr>
          </w:p>
          <w:p w14:paraId="749B5F93" w14:textId="77777777" w:rsidR="00F258D5" w:rsidRPr="00D04B99" w:rsidRDefault="00F258D5" w:rsidP="00AE4995">
            <w:pPr>
              <w:jc w:val="both"/>
              <w:rPr>
                <w:rFonts w:ascii="Times New Roman" w:hAnsi="Times New Roman"/>
              </w:rPr>
            </w:pPr>
          </w:p>
          <w:p w14:paraId="07AE916D" w14:textId="77777777" w:rsidR="00F258D5" w:rsidRPr="00D04B99" w:rsidRDefault="00F258D5" w:rsidP="00AE4995">
            <w:pPr>
              <w:jc w:val="both"/>
              <w:rPr>
                <w:rFonts w:ascii="Times New Roman" w:hAnsi="Times New Roman"/>
              </w:rPr>
            </w:pPr>
          </w:p>
          <w:p w14:paraId="4F0DC25C" w14:textId="77777777" w:rsidR="00F258D5" w:rsidRPr="00D04B99" w:rsidRDefault="00F258D5" w:rsidP="00AE4995">
            <w:pPr>
              <w:jc w:val="both"/>
              <w:rPr>
                <w:rFonts w:ascii="Times New Roman" w:hAnsi="Times New Roman"/>
              </w:rPr>
            </w:pPr>
          </w:p>
          <w:p w14:paraId="5DE6335D" w14:textId="77777777" w:rsidR="001604F5" w:rsidRPr="00D04B99" w:rsidRDefault="001604F5" w:rsidP="00AE4995">
            <w:pPr>
              <w:jc w:val="both"/>
              <w:rPr>
                <w:rFonts w:ascii="Times New Roman" w:hAnsi="Times New Roman"/>
              </w:rPr>
            </w:pPr>
          </w:p>
          <w:p w14:paraId="634D5EDC" w14:textId="77777777" w:rsidR="00F258D5" w:rsidRPr="00D04B99" w:rsidRDefault="00F258D5" w:rsidP="00AE4995">
            <w:pPr>
              <w:jc w:val="both"/>
              <w:rPr>
                <w:rFonts w:ascii="Times New Roman" w:hAnsi="Times New Roman"/>
              </w:rPr>
            </w:pPr>
          </w:p>
          <w:p w14:paraId="2A3D033A" w14:textId="77777777" w:rsidR="00F258D5" w:rsidRPr="00D04B99" w:rsidRDefault="00F258D5" w:rsidP="00AE4995">
            <w:pPr>
              <w:jc w:val="both"/>
              <w:rPr>
                <w:rFonts w:ascii="Times New Roman" w:hAnsi="Times New Roman"/>
              </w:rPr>
            </w:pPr>
          </w:p>
          <w:p w14:paraId="01B191BB" w14:textId="77777777" w:rsidR="00F258D5" w:rsidRPr="00D04B99" w:rsidRDefault="00F258D5" w:rsidP="00AE4995">
            <w:pPr>
              <w:jc w:val="both"/>
              <w:rPr>
                <w:rFonts w:ascii="Times New Roman" w:hAnsi="Times New Roman"/>
              </w:rPr>
            </w:pPr>
            <w:r w:rsidRPr="00D04B99">
              <w:rPr>
                <w:rFonts w:ascii="Times New Roman" w:hAnsi="Times New Roman"/>
              </w:rPr>
              <w:t>7.2</w:t>
            </w:r>
          </w:p>
          <w:p w14:paraId="14305541" w14:textId="77777777" w:rsidR="00F258D5" w:rsidRPr="00D04B99" w:rsidRDefault="00F258D5" w:rsidP="00AE4995">
            <w:pPr>
              <w:jc w:val="both"/>
              <w:rPr>
                <w:rFonts w:ascii="Times New Roman" w:hAnsi="Times New Roman"/>
              </w:rPr>
            </w:pPr>
          </w:p>
          <w:p w14:paraId="1D435970" w14:textId="77777777" w:rsidR="00F258D5" w:rsidRPr="00D04B99" w:rsidRDefault="00F258D5" w:rsidP="00AE4995">
            <w:pPr>
              <w:jc w:val="both"/>
              <w:rPr>
                <w:rFonts w:ascii="Times New Roman" w:hAnsi="Times New Roman"/>
              </w:rPr>
            </w:pPr>
          </w:p>
          <w:p w14:paraId="3BCAD85B" w14:textId="77777777" w:rsidR="00F258D5" w:rsidRPr="00D04B99" w:rsidRDefault="00F258D5" w:rsidP="00AE4995">
            <w:pPr>
              <w:jc w:val="both"/>
              <w:rPr>
                <w:rFonts w:ascii="Times New Roman" w:hAnsi="Times New Roman"/>
              </w:rPr>
            </w:pPr>
          </w:p>
          <w:p w14:paraId="6FDAFD83" w14:textId="77777777" w:rsidR="00F258D5" w:rsidRPr="00D04B99" w:rsidRDefault="00F258D5" w:rsidP="00AE4995">
            <w:pPr>
              <w:jc w:val="both"/>
              <w:rPr>
                <w:rFonts w:ascii="Times New Roman" w:hAnsi="Times New Roman"/>
              </w:rPr>
            </w:pPr>
          </w:p>
          <w:p w14:paraId="3F3C7E5B" w14:textId="77777777" w:rsidR="00F258D5" w:rsidRPr="00D04B99" w:rsidRDefault="00F258D5" w:rsidP="00AE4995">
            <w:pPr>
              <w:jc w:val="both"/>
              <w:rPr>
                <w:rFonts w:ascii="Times New Roman" w:hAnsi="Times New Roman"/>
              </w:rPr>
            </w:pPr>
          </w:p>
          <w:p w14:paraId="0EC834F7" w14:textId="77777777" w:rsidR="00F258D5" w:rsidRPr="00D04B99" w:rsidRDefault="00F258D5" w:rsidP="00AE4995">
            <w:pPr>
              <w:jc w:val="both"/>
              <w:rPr>
                <w:rFonts w:ascii="Times New Roman" w:hAnsi="Times New Roman"/>
              </w:rPr>
            </w:pPr>
            <w:r w:rsidRPr="00D04B99">
              <w:rPr>
                <w:rFonts w:ascii="Times New Roman" w:hAnsi="Times New Roman"/>
              </w:rPr>
              <w:t>7.3</w:t>
            </w:r>
          </w:p>
          <w:p w14:paraId="31A49B48" w14:textId="77777777" w:rsidR="00F258D5" w:rsidRPr="00D04B99" w:rsidRDefault="00F258D5" w:rsidP="00AE4995">
            <w:pPr>
              <w:jc w:val="both"/>
              <w:rPr>
                <w:rFonts w:ascii="Times New Roman" w:hAnsi="Times New Roman"/>
              </w:rPr>
            </w:pPr>
          </w:p>
          <w:p w14:paraId="12E5F1CD" w14:textId="77777777" w:rsidR="00F258D5" w:rsidRPr="00D04B99" w:rsidRDefault="00F258D5" w:rsidP="00AE4995">
            <w:pPr>
              <w:jc w:val="both"/>
              <w:rPr>
                <w:rFonts w:ascii="Times New Roman" w:hAnsi="Times New Roman"/>
              </w:rPr>
            </w:pPr>
          </w:p>
          <w:p w14:paraId="1A79F461" w14:textId="77777777" w:rsidR="00F258D5" w:rsidRDefault="00F258D5" w:rsidP="00AE4995">
            <w:pPr>
              <w:jc w:val="both"/>
              <w:rPr>
                <w:rFonts w:ascii="Times New Roman" w:hAnsi="Times New Roman"/>
              </w:rPr>
            </w:pPr>
          </w:p>
          <w:p w14:paraId="1C9F0094" w14:textId="77777777" w:rsidR="00614285" w:rsidRDefault="00614285" w:rsidP="00AE4995">
            <w:pPr>
              <w:jc w:val="both"/>
              <w:rPr>
                <w:rFonts w:ascii="Times New Roman" w:hAnsi="Times New Roman"/>
              </w:rPr>
            </w:pPr>
          </w:p>
          <w:p w14:paraId="1AE5F0D4" w14:textId="77777777" w:rsidR="00614285" w:rsidRPr="00D04B99" w:rsidRDefault="00614285" w:rsidP="00AE4995">
            <w:pPr>
              <w:jc w:val="both"/>
              <w:rPr>
                <w:rFonts w:ascii="Times New Roman" w:hAnsi="Times New Roman"/>
              </w:rPr>
            </w:pPr>
          </w:p>
          <w:p w14:paraId="0254BE4D" w14:textId="77777777" w:rsidR="00F258D5" w:rsidRPr="00D04B99" w:rsidRDefault="00F258D5" w:rsidP="00AE4995">
            <w:pPr>
              <w:jc w:val="both"/>
              <w:rPr>
                <w:rFonts w:ascii="Times New Roman" w:hAnsi="Times New Roman"/>
              </w:rPr>
            </w:pPr>
          </w:p>
          <w:p w14:paraId="081535D1" w14:textId="77777777" w:rsidR="00F258D5" w:rsidRPr="00D04B99" w:rsidRDefault="00F258D5" w:rsidP="00AE4995">
            <w:pPr>
              <w:jc w:val="both"/>
              <w:rPr>
                <w:rFonts w:ascii="Times New Roman" w:hAnsi="Times New Roman"/>
              </w:rPr>
            </w:pPr>
            <w:r w:rsidRPr="00D04B99">
              <w:rPr>
                <w:rFonts w:ascii="Times New Roman" w:hAnsi="Times New Roman"/>
              </w:rPr>
              <w:t>7.4</w:t>
            </w:r>
          </w:p>
          <w:p w14:paraId="30BE3BFD" w14:textId="77777777" w:rsidR="00F258D5" w:rsidRPr="00D04B99" w:rsidRDefault="00F258D5" w:rsidP="00AE4995">
            <w:pPr>
              <w:jc w:val="both"/>
              <w:rPr>
                <w:rFonts w:ascii="Times New Roman" w:hAnsi="Times New Roman"/>
              </w:rPr>
            </w:pPr>
          </w:p>
          <w:p w14:paraId="0D103810" w14:textId="77777777" w:rsidR="00F258D5" w:rsidRPr="00D04B99" w:rsidRDefault="00F258D5" w:rsidP="00AE4995">
            <w:pPr>
              <w:jc w:val="both"/>
              <w:rPr>
                <w:rFonts w:ascii="Times New Roman" w:hAnsi="Times New Roman"/>
              </w:rPr>
            </w:pPr>
          </w:p>
          <w:p w14:paraId="42437C44" w14:textId="77777777" w:rsidR="00F258D5" w:rsidRPr="00D04B99" w:rsidRDefault="00F258D5" w:rsidP="00AE4995">
            <w:pPr>
              <w:jc w:val="both"/>
              <w:rPr>
                <w:rFonts w:ascii="Times New Roman" w:hAnsi="Times New Roman"/>
              </w:rPr>
            </w:pPr>
          </w:p>
          <w:p w14:paraId="3203129C" w14:textId="77777777" w:rsidR="00F258D5" w:rsidRPr="00D04B99" w:rsidRDefault="00F258D5" w:rsidP="00AE4995">
            <w:pPr>
              <w:jc w:val="both"/>
              <w:rPr>
                <w:rFonts w:ascii="Times New Roman" w:hAnsi="Times New Roman"/>
              </w:rPr>
            </w:pPr>
          </w:p>
          <w:p w14:paraId="3AEDBAFF" w14:textId="77777777" w:rsidR="00F258D5" w:rsidRPr="00D04B99" w:rsidRDefault="00F258D5" w:rsidP="00AE4995">
            <w:pPr>
              <w:jc w:val="both"/>
              <w:rPr>
                <w:rFonts w:ascii="Times New Roman" w:hAnsi="Times New Roman"/>
              </w:rPr>
            </w:pPr>
          </w:p>
          <w:p w14:paraId="4D2B97B0" w14:textId="77777777" w:rsidR="00F258D5" w:rsidRPr="00D04B99" w:rsidRDefault="00F258D5" w:rsidP="00AE4995">
            <w:pPr>
              <w:jc w:val="both"/>
              <w:rPr>
                <w:rFonts w:ascii="Times New Roman" w:hAnsi="Times New Roman"/>
              </w:rPr>
            </w:pPr>
          </w:p>
          <w:p w14:paraId="1C67069E" w14:textId="77777777" w:rsidR="00F258D5" w:rsidRPr="00D04B99" w:rsidRDefault="00F258D5" w:rsidP="00AE4995">
            <w:pPr>
              <w:jc w:val="both"/>
              <w:rPr>
                <w:rFonts w:ascii="Times New Roman" w:hAnsi="Times New Roman"/>
              </w:rPr>
            </w:pPr>
          </w:p>
          <w:p w14:paraId="3775A069" w14:textId="77777777" w:rsidR="00F258D5" w:rsidRPr="00D04B99" w:rsidRDefault="00F258D5" w:rsidP="00AE4995">
            <w:pPr>
              <w:jc w:val="both"/>
              <w:rPr>
                <w:rFonts w:ascii="Times New Roman" w:hAnsi="Times New Roman"/>
              </w:rPr>
            </w:pPr>
          </w:p>
          <w:p w14:paraId="36979AC9" w14:textId="77777777" w:rsidR="00F258D5" w:rsidRPr="00D04B99" w:rsidRDefault="00F258D5" w:rsidP="00AE4995">
            <w:pPr>
              <w:jc w:val="both"/>
              <w:rPr>
                <w:rFonts w:ascii="Times New Roman" w:hAnsi="Times New Roman"/>
              </w:rPr>
            </w:pPr>
          </w:p>
          <w:p w14:paraId="7119E529" w14:textId="6A87F781" w:rsidR="00F258D5" w:rsidRDefault="00F258D5" w:rsidP="00AE4995">
            <w:pPr>
              <w:jc w:val="both"/>
              <w:rPr>
                <w:rFonts w:ascii="Times New Roman" w:hAnsi="Times New Roman"/>
              </w:rPr>
            </w:pPr>
          </w:p>
          <w:p w14:paraId="7D2EFA8F" w14:textId="77777777" w:rsidR="00735A77" w:rsidRDefault="00735A77" w:rsidP="00AE4995">
            <w:pPr>
              <w:jc w:val="both"/>
              <w:rPr>
                <w:rFonts w:ascii="Times New Roman" w:hAnsi="Times New Roman"/>
              </w:rPr>
            </w:pPr>
          </w:p>
          <w:p w14:paraId="0979556D" w14:textId="77777777" w:rsidR="00F41C1E" w:rsidRPr="00D04B99" w:rsidRDefault="00F41C1E" w:rsidP="00AE4995">
            <w:pPr>
              <w:jc w:val="both"/>
              <w:rPr>
                <w:rFonts w:ascii="Times New Roman" w:hAnsi="Times New Roman"/>
              </w:rPr>
            </w:pPr>
          </w:p>
          <w:p w14:paraId="0ECEF012" w14:textId="77777777" w:rsidR="00F258D5" w:rsidRPr="00D04B99" w:rsidRDefault="00F258D5" w:rsidP="00AE4995">
            <w:pPr>
              <w:jc w:val="both"/>
              <w:rPr>
                <w:rFonts w:ascii="Times New Roman" w:hAnsi="Times New Roman"/>
              </w:rPr>
            </w:pPr>
          </w:p>
          <w:p w14:paraId="33DCA23B" w14:textId="77777777" w:rsidR="00F258D5" w:rsidRDefault="00F258D5" w:rsidP="00AE4995">
            <w:pPr>
              <w:jc w:val="both"/>
              <w:rPr>
                <w:rFonts w:ascii="Times New Roman" w:hAnsi="Times New Roman"/>
              </w:rPr>
            </w:pPr>
            <w:r w:rsidRPr="00D04B99">
              <w:rPr>
                <w:rFonts w:ascii="Times New Roman" w:hAnsi="Times New Roman"/>
              </w:rPr>
              <w:lastRenderedPageBreak/>
              <w:t>7.5</w:t>
            </w:r>
          </w:p>
          <w:p w14:paraId="3248740C" w14:textId="77777777" w:rsidR="00E3083A" w:rsidRDefault="00E3083A" w:rsidP="00AE4995">
            <w:pPr>
              <w:jc w:val="both"/>
              <w:rPr>
                <w:rFonts w:ascii="Times New Roman" w:hAnsi="Times New Roman"/>
              </w:rPr>
            </w:pPr>
          </w:p>
          <w:p w14:paraId="2098B632" w14:textId="77777777" w:rsidR="000A7494" w:rsidRDefault="000A7494" w:rsidP="00AE4995">
            <w:pPr>
              <w:jc w:val="both"/>
              <w:rPr>
                <w:rFonts w:ascii="Times New Roman" w:hAnsi="Times New Roman"/>
              </w:rPr>
            </w:pPr>
          </w:p>
          <w:p w14:paraId="1D925ABB" w14:textId="77777777" w:rsidR="00E3083A" w:rsidRDefault="00E3083A" w:rsidP="00AE4995">
            <w:pPr>
              <w:jc w:val="both"/>
              <w:rPr>
                <w:rFonts w:ascii="Times New Roman" w:hAnsi="Times New Roman"/>
              </w:rPr>
            </w:pPr>
          </w:p>
          <w:p w14:paraId="12AF851D" w14:textId="77777777" w:rsidR="00E3083A" w:rsidRDefault="00E3083A" w:rsidP="00AE4995">
            <w:pPr>
              <w:jc w:val="both"/>
              <w:rPr>
                <w:rFonts w:ascii="Times New Roman" w:hAnsi="Times New Roman"/>
              </w:rPr>
            </w:pPr>
          </w:p>
          <w:p w14:paraId="72926074" w14:textId="77777777" w:rsidR="00E3083A" w:rsidRDefault="00E3083A" w:rsidP="00AE4995">
            <w:pPr>
              <w:jc w:val="both"/>
              <w:rPr>
                <w:rFonts w:ascii="Times New Roman" w:hAnsi="Times New Roman"/>
              </w:rPr>
            </w:pPr>
          </w:p>
          <w:p w14:paraId="748B47CF" w14:textId="77777777" w:rsidR="00E3083A" w:rsidRDefault="00E3083A" w:rsidP="00AE4995">
            <w:pPr>
              <w:jc w:val="both"/>
              <w:rPr>
                <w:rFonts w:ascii="Times New Roman" w:hAnsi="Times New Roman"/>
              </w:rPr>
            </w:pPr>
          </w:p>
          <w:p w14:paraId="1E4ED234" w14:textId="77777777" w:rsidR="00614285" w:rsidRDefault="00614285" w:rsidP="00AE4995">
            <w:pPr>
              <w:jc w:val="both"/>
              <w:rPr>
                <w:rFonts w:ascii="Times New Roman" w:hAnsi="Times New Roman"/>
              </w:rPr>
            </w:pPr>
          </w:p>
          <w:p w14:paraId="50E2CE0F" w14:textId="77777777" w:rsidR="00E3083A" w:rsidRDefault="00E3083A" w:rsidP="00AE4995">
            <w:pPr>
              <w:jc w:val="both"/>
              <w:rPr>
                <w:rFonts w:ascii="Times New Roman" w:hAnsi="Times New Roman"/>
              </w:rPr>
            </w:pPr>
          </w:p>
          <w:p w14:paraId="280805FE" w14:textId="77777777" w:rsidR="00E3083A" w:rsidRDefault="00E3083A" w:rsidP="00AE4995">
            <w:pPr>
              <w:jc w:val="both"/>
              <w:rPr>
                <w:rFonts w:ascii="Times New Roman" w:hAnsi="Times New Roman"/>
              </w:rPr>
            </w:pPr>
            <w:r>
              <w:rPr>
                <w:rFonts w:ascii="Times New Roman" w:hAnsi="Times New Roman"/>
              </w:rPr>
              <w:t>7.6</w:t>
            </w:r>
          </w:p>
          <w:p w14:paraId="56DAB45E" w14:textId="77777777" w:rsidR="00E3083A" w:rsidRDefault="00E3083A" w:rsidP="00AE4995">
            <w:pPr>
              <w:jc w:val="both"/>
              <w:rPr>
                <w:rFonts w:ascii="Times New Roman" w:hAnsi="Times New Roman"/>
              </w:rPr>
            </w:pPr>
          </w:p>
          <w:p w14:paraId="1F4664D9" w14:textId="77777777" w:rsidR="00E3083A" w:rsidRDefault="00E3083A" w:rsidP="00AE4995">
            <w:pPr>
              <w:jc w:val="both"/>
              <w:rPr>
                <w:rFonts w:ascii="Times New Roman" w:hAnsi="Times New Roman"/>
              </w:rPr>
            </w:pPr>
          </w:p>
          <w:p w14:paraId="6A97A57B" w14:textId="77777777" w:rsidR="00E3083A" w:rsidRDefault="00E3083A" w:rsidP="00AE4995">
            <w:pPr>
              <w:jc w:val="both"/>
              <w:rPr>
                <w:rFonts w:ascii="Times New Roman" w:hAnsi="Times New Roman"/>
              </w:rPr>
            </w:pPr>
          </w:p>
          <w:p w14:paraId="56B458EB" w14:textId="77777777" w:rsidR="00E3083A" w:rsidRDefault="00E3083A" w:rsidP="00AE4995">
            <w:pPr>
              <w:jc w:val="both"/>
              <w:rPr>
                <w:rFonts w:ascii="Times New Roman" w:hAnsi="Times New Roman"/>
              </w:rPr>
            </w:pPr>
          </w:p>
          <w:p w14:paraId="5FC4052A" w14:textId="77777777" w:rsidR="00E3083A" w:rsidRDefault="00E3083A" w:rsidP="00AE4995">
            <w:pPr>
              <w:jc w:val="both"/>
              <w:rPr>
                <w:rFonts w:ascii="Times New Roman" w:hAnsi="Times New Roman"/>
              </w:rPr>
            </w:pPr>
          </w:p>
          <w:p w14:paraId="7E06F545" w14:textId="77777777" w:rsidR="00E3083A" w:rsidRDefault="00E3083A" w:rsidP="00AE4995">
            <w:pPr>
              <w:jc w:val="both"/>
              <w:rPr>
                <w:rFonts w:ascii="Times New Roman" w:hAnsi="Times New Roman"/>
              </w:rPr>
            </w:pPr>
          </w:p>
          <w:p w14:paraId="6BFC502D" w14:textId="77777777" w:rsidR="00E3083A" w:rsidRDefault="00E3083A" w:rsidP="00AE4995">
            <w:pPr>
              <w:jc w:val="both"/>
              <w:rPr>
                <w:rFonts w:ascii="Times New Roman" w:hAnsi="Times New Roman"/>
              </w:rPr>
            </w:pPr>
          </w:p>
          <w:p w14:paraId="499CAEC8" w14:textId="77777777" w:rsidR="00614285" w:rsidRDefault="00614285" w:rsidP="00AE4995">
            <w:pPr>
              <w:jc w:val="both"/>
              <w:rPr>
                <w:rFonts w:ascii="Times New Roman" w:hAnsi="Times New Roman"/>
              </w:rPr>
            </w:pPr>
          </w:p>
          <w:p w14:paraId="1AE9FFCE" w14:textId="77777777" w:rsidR="00E3083A" w:rsidRDefault="00E3083A" w:rsidP="00AE4995">
            <w:pPr>
              <w:jc w:val="both"/>
              <w:rPr>
                <w:rFonts w:ascii="Times New Roman" w:hAnsi="Times New Roman"/>
              </w:rPr>
            </w:pPr>
          </w:p>
          <w:p w14:paraId="1E0750D0" w14:textId="77777777" w:rsidR="00F258D5" w:rsidRPr="00D04B99" w:rsidRDefault="00E3083A" w:rsidP="00AE4995">
            <w:pPr>
              <w:jc w:val="both"/>
              <w:rPr>
                <w:rFonts w:ascii="Times New Roman" w:hAnsi="Times New Roman"/>
              </w:rPr>
            </w:pPr>
            <w:r>
              <w:rPr>
                <w:rFonts w:ascii="Times New Roman" w:hAnsi="Times New Roman"/>
              </w:rPr>
              <w:t>7.7</w:t>
            </w:r>
          </w:p>
          <w:p w14:paraId="19B40046" w14:textId="77777777" w:rsidR="00233B29" w:rsidRPr="00D04B99" w:rsidRDefault="00233B29" w:rsidP="00AE4995">
            <w:pPr>
              <w:jc w:val="both"/>
              <w:rPr>
                <w:rFonts w:ascii="Times New Roman" w:hAnsi="Times New Roman"/>
              </w:rPr>
            </w:pPr>
          </w:p>
        </w:tc>
        <w:tc>
          <w:tcPr>
            <w:tcW w:w="7161" w:type="dxa"/>
            <w:shd w:val="clear" w:color="auto" w:fill="auto"/>
          </w:tcPr>
          <w:p w14:paraId="297B4690" w14:textId="77777777" w:rsidR="008035B3" w:rsidRPr="00D04B99" w:rsidRDefault="0025047E" w:rsidP="00AE4995">
            <w:pPr>
              <w:jc w:val="both"/>
              <w:rPr>
                <w:rFonts w:ascii="Times New Roman" w:eastAsia="SimSun" w:hAnsi="Times New Roman"/>
                <w:b/>
                <w:szCs w:val="24"/>
                <w:u w:val="single"/>
              </w:rPr>
            </w:pPr>
            <w:r w:rsidRPr="00D04B99">
              <w:rPr>
                <w:rFonts w:ascii="Times New Roman" w:eastAsia="SimSun" w:hAnsi="Times New Roman"/>
                <w:b/>
                <w:szCs w:val="24"/>
                <w:u w:val="single"/>
              </w:rPr>
              <w:lastRenderedPageBreak/>
              <w:t xml:space="preserve">North East Corner </w:t>
            </w:r>
            <w:r w:rsidR="00A367B4">
              <w:rPr>
                <w:rFonts w:ascii="Times New Roman" w:eastAsia="SimSun" w:hAnsi="Times New Roman"/>
                <w:b/>
                <w:szCs w:val="24"/>
                <w:u w:val="single"/>
              </w:rPr>
              <w:t>(NEC) -</w:t>
            </w:r>
            <w:r w:rsidRPr="00D04B99">
              <w:rPr>
                <w:rFonts w:ascii="Times New Roman" w:eastAsia="SimSun" w:hAnsi="Times New Roman"/>
                <w:b/>
                <w:szCs w:val="24"/>
                <w:u w:val="single"/>
              </w:rPr>
              <w:t xml:space="preserve"> Revised Plan </w:t>
            </w:r>
          </w:p>
          <w:p w14:paraId="794EC093" w14:textId="77777777" w:rsidR="00430C8C" w:rsidRPr="00D04B99" w:rsidRDefault="00430C8C" w:rsidP="00AE4995">
            <w:pPr>
              <w:jc w:val="both"/>
              <w:rPr>
                <w:rFonts w:ascii="Times New Roman" w:eastAsia="SimSun" w:hAnsi="Times New Roman"/>
                <w:b/>
                <w:szCs w:val="24"/>
                <w:u w:val="single"/>
              </w:rPr>
            </w:pPr>
          </w:p>
          <w:p w14:paraId="5D3EC56E" w14:textId="77777777" w:rsidR="001B383E" w:rsidRPr="00D04B99" w:rsidRDefault="00430C8C" w:rsidP="00AE4995">
            <w:pPr>
              <w:jc w:val="both"/>
              <w:rPr>
                <w:rFonts w:ascii="Times New Roman" w:eastAsia="SimSun" w:hAnsi="Times New Roman"/>
                <w:szCs w:val="24"/>
              </w:rPr>
            </w:pPr>
            <w:r w:rsidRPr="00D04B99">
              <w:rPr>
                <w:rFonts w:ascii="Times New Roman" w:eastAsia="SimSun" w:hAnsi="Times New Roman"/>
                <w:szCs w:val="24"/>
              </w:rPr>
              <w:t xml:space="preserve">Following </w:t>
            </w:r>
            <w:r w:rsidR="00702E68" w:rsidRPr="00D04B99">
              <w:rPr>
                <w:rFonts w:ascii="Times New Roman" w:eastAsia="SimSun" w:hAnsi="Times New Roman"/>
                <w:szCs w:val="24"/>
              </w:rPr>
              <w:t>a</w:t>
            </w:r>
            <w:r w:rsidRPr="00D04B99">
              <w:rPr>
                <w:rFonts w:ascii="Times New Roman" w:eastAsia="SimSun" w:hAnsi="Times New Roman"/>
                <w:szCs w:val="24"/>
              </w:rPr>
              <w:t xml:space="preserve"> presentation by Jacqui Nicol (Arcadis) and John Dunn (PMP) to the Board of Trustees on </w:t>
            </w:r>
            <w:r w:rsidR="00702E68" w:rsidRPr="00D04B99">
              <w:rPr>
                <w:rFonts w:ascii="Times New Roman" w:eastAsia="SimSun" w:hAnsi="Times New Roman"/>
                <w:szCs w:val="24"/>
              </w:rPr>
              <w:t xml:space="preserve">the evening of </w:t>
            </w:r>
            <w:r w:rsidRPr="00D04B99">
              <w:rPr>
                <w:rFonts w:ascii="Times New Roman" w:eastAsia="SimSun" w:hAnsi="Times New Roman"/>
                <w:szCs w:val="24"/>
              </w:rPr>
              <w:t xml:space="preserve">Wednesday 27 June 2018 agreement was requested </w:t>
            </w:r>
            <w:r w:rsidR="00761CD6">
              <w:rPr>
                <w:rFonts w:ascii="Times New Roman" w:eastAsia="SimSun" w:hAnsi="Times New Roman"/>
                <w:szCs w:val="24"/>
              </w:rPr>
              <w:t>on</w:t>
            </w:r>
            <w:r w:rsidRPr="00D04B99">
              <w:rPr>
                <w:rFonts w:ascii="Times New Roman" w:eastAsia="SimSun" w:hAnsi="Times New Roman"/>
                <w:szCs w:val="24"/>
              </w:rPr>
              <w:t xml:space="preserve"> the proposed </w:t>
            </w:r>
            <w:r w:rsidR="00761CD6">
              <w:rPr>
                <w:rFonts w:ascii="Times New Roman" w:eastAsia="SimSun" w:hAnsi="Times New Roman"/>
                <w:szCs w:val="24"/>
              </w:rPr>
              <w:t xml:space="preserve">outline design </w:t>
            </w:r>
            <w:r w:rsidRPr="00D04B99">
              <w:rPr>
                <w:rFonts w:ascii="Times New Roman" w:eastAsia="SimSun" w:hAnsi="Times New Roman"/>
                <w:szCs w:val="24"/>
              </w:rPr>
              <w:t>concept.</w:t>
            </w:r>
            <w:r w:rsidR="00BE5035" w:rsidRPr="00D04B99">
              <w:rPr>
                <w:rFonts w:ascii="Times New Roman" w:eastAsia="SimSun" w:hAnsi="Times New Roman"/>
                <w:szCs w:val="24"/>
              </w:rPr>
              <w:t xml:space="preserve"> </w:t>
            </w:r>
            <w:r w:rsidRPr="00D04B99">
              <w:rPr>
                <w:rFonts w:ascii="Times New Roman" w:eastAsia="SimSun" w:hAnsi="Times New Roman"/>
                <w:szCs w:val="24"/>
              </w:rPr>
              <w:t xml:space="preserve">An overview of the project </w:t>
            </w:r>
            <w:r w:rsidR="00BE5035" w:rsidRPr="00D04B99">
              <w:rPr>
                <w:rFonts w:ascii="Times New Roman" w:eastAsia="SimSun" w:hAnsi="Times New Roman"/>
                <w:szCs w:val="24"/>
              </w:rPr>
              <w:t>had been</w:t>
            </w:r>
            <w:r w:rsidRPr="00D04B99">
              <w:rPr>
                <w:rFonts w:ascii="Times New Roman" w:eastAsia="SimSun" w:hAnsi="Times New Roman"/>
                <w:szCs w:val="24"/>
              </w:rPr>
              <w:t xml:space="preserve"> presented which had given the Trustees confidence.</w:t>
            </w:r>
            <w:r w:rsidR="001B383E" w:rsidRPr="00D04B99">
              <w:rPr>
                <w:rFonts w:ascii="Times New Roman" w:eastAsia="SimSun" w:hAnsi="Times New Roman"/>
                <w:szCs w:val="24"/>
              </w:rPr>
              <w:t xml:space="preserve"> </w:t>
            </w:r>
            <w:r w:rsidR="00702E68" w:rsidRPr="00D04B99">
              <w:rPr>
                <w:rFonts w:ascii="Times New Roman" w:eastAsia="SimSun" w:hAnsi="Times New Roman"/>
                <w:szCs w:val="24"/>
              </w:rPr>
              <w:t>It was noted that t</w:t>
            </w:r>
            <w:r w:rsidR="001B383E" w:rsidRPr="00D04B99">
              <w:rPr>
                <w:rFonts w:ascii="Times New Roman" w:eastAsia="SimSun" w:hAnsi="Times New Roman"/>
                <w:szCs w:val="24"/>
              </w:rPr>
              <w:t>he original plan</w:t>
            </w:r>
            <w:r w:rsidR="00702E68" w:rsidRPr="00D04B99">
              <w:rPr>
                <w:rFonts w:ascii="Times New Roman" w:eastAsia="SimSun" w:hAnsi="Times New Roman"/>
                <w:szCs w:val="24"/>
              </w:rPr>
              <w:t>s</w:t>
            </w:r>
            <w:r w:rsidR="001B383E" w:rsidRPr="00D04B99">
              <w:rPr>
                <w:rFonts w:ascii="Times New Roman" w:eastAsia="SimSun" w:hAnsi="Times New Roman"/>
                <w:szCs w:val="24"/>
              </w:rPr>
              <w:t xml:space="preserve"> had been sympathetically amended and the lines of communication had  improved between the RBGE and the Design Team.</w:t>
            </w:r>
            <w:r w:rsidRPr="00D04B99">
              <w:rPr>
                <w:rFonts w:ascii="Times New Roman" w:eastAsia="SimSun" w:hAnsi="Times New Roman"/>
                <w:szCs w:val="24"/>
              </w:rPr>
              <w:t xml:space="preserve"> Trustees would like more information on the financing of the propos</w:t>
            </w:r>
            <w:r w:rsidR="001B5917" w:rsidRPr="00D04B99">
              <w:rPr>
                <w:rFonts w:ascii="Times New Roman" w:eastAsia="SimSun" w:hAnsi="Times New Roman"/>
                <w:szCs w:val="24"/>
              </w:rPr>
              <w:t>al for the use of</w:t>
            </w:r>
            <w:r w:rsidRPr="00D04B99">
              <w:rPr>
                <w:rFonts w:ascii="Times New Roman" w:eastAsia="SimSun" w:hAnsi="Times New Roman"/>
                <w:szCs w:val="24"/>
              </w:rPr>
              <w:t xml:space="preserve"> </w:t>
            </w:r>
            <w:r w:rsidR="001B383E" w:rsidRPr="00D04B99">
              <w:rPr>
                <w:rFonts w:ascii="Times New Roman" w:eastAsia="SimSun" w:hAnsi="Times New Roman"/>
                <w:szCs w:val="24"/>
              </w:rPr>
              <w:t>ESB</w:t>
            </w:r>
            <w:r w:rsidRPr="00D04B99">
              <w:rPr>
                <w:rFonts w:ascii="Times New Roman" w:eastAsia="SimSun" w:hAnsi="Times New Roman"/>
                <w:szCs w:val="24"/>
              </w:rPr>
              <w:t xml:space="preserve"> energy</w:t>
            </w:r>
            <w:r w:rsidR="00E3083A">
              <w:rPr>
                <w:rFonts w:ascii="Times New Roman" w:eastAsia="SimSun" w:hAnsi="Times New Roman"/>
                <w:szCs w:val="24"/>
              </w:rPr>
              <w:t xml:space="preserve"> scheme</w:t>
            </w:r>
            <w:r w:rsidRPr="00D04B99">
              <w:rPr>
                <w:rFonts w:ascii="Times New Roman" w:eastAsia="SimSun" w:hAnsi="Times New Roman"/>
                <w:szCs w:val="24"/>
              </w:rPr>
              <w:t xml:space="preserve"> and </w:t>
            </w:r>
            <w:r w:rsidR="001B383E" w:rsidRPr="00D04B99">
              <w:rPr>
                <w:rFonts w:ascii="Times New Roman" w:eastAsia="SimSun" w:hAnsi="Times New Roman"/>
                <w:szCs w:val="24"/>
              </w:rPr>
              <w:t xml:space="preserve">advice on </w:t>
            </w:r>
            <w:r w:rsidR="00E3083A">
              <w:rPr>
                <w:rFonts w:ascii="Times New Roman" w:eastAsia="SimSun" w:hAnsi="Times New Roman"/>
                <w:szCs w:val="24"/>
              </w:rPr>
              <w:t>what certainties there were</w:t>
            </w:r>
            <w:r w:rsidRPr="00D04B99">
              <w:rPr>
                <w:rFonts w:ascii="Times New Roman" w:eastAsia="SimSun" w:hAnsi="Times New Roman"/>
                <w:szCs w:val="24"/>
              </w:rPr>
              <w:t>.</w:t>
            </w:r>
            <w:r w:rsidR="001B5917" w:rsidRPr="00D04B99">
              <w:rPr>
                <w:rFonts w:ascii="Times New Roman" w:eastAsia="SimSun" w:hAnsi="Times New Roman"/>
                <w:szCs w:val="24"/>
              </w:rPr>
              <w:t xml:space="preserve"> </w:t>
            </w:r>
            <w:r w:rsidRPr="00D04B99">
              <w:rPr>
                <w:rFonts w:ascii="Times New Roman" w:eastAsia="SimSun" w:hAnsi="Times New Roman"/>
                <w:szCs w:val="24"/>
              </w:rPr>
              <w:t xml:space="preserve">A governance structure was in place </w:t>
            </w:r>
            <w:r w:rsidR="00C545A6" w:rsidRPr="00D04B99">
              <w:rPr>
                <w:rFonts w:ascii="Times New Roman" w:eastAsia="SimSun" w:hAnsi="Times New Roman"/>
                <w:szCs w:val="24"/>
              </w:rPr>
              <w:t>with the Programme Board</w:t>
            </w:r>
            <w:r w:rsidR="001B5917" w:rsidRPr="00D04B99">
              <w:rPr>
                <w:rFonts w:ascii="Times New Roman" w:eastAsia="SimSun" w:hAnsi="Times New Roman"/>
                <w:szCs w:val="24"/>
              </w:rPr>
              <w:t xml:space="preserve"> making </w:t>
            </w:r>
            <w:r w:rsidR="001B383E" w:rsidRPr="00D04B99">
              <w:rPr>
                <w:rFonts w:ascii="Times New Roman" w:eastAsia="SimSun" w:hAnsi="Times New Roman"/>
                <w:szCs w:val="24"/>
              </w:rPr>
              <w:t xml:space="preserve">the </w:t>
            </w:r>
            <w:r w:rsidR="001B5917" w:rsidRPr="00D04B99">
              <w:rPr>
                <w:rFonts w:ascii="Times New Roman" w:eastAsia="SimSun" w:hAnsi="Times New Roman"/>
                <w:szCs w:val="24"/>
              </w:rPr>
              <w:t>decisions</w:t>
            </w:r>
            <w:r w:rsidR="001B383E" w:rsidRPr="00D04B99">
              <w:rPr>
                <w:rFonts w:ascii="Times New Roman" w:eastAsia="SimSun" w:hAnsi="Times New Roman"/>
                <w:szCs w:val="24"/>
              </w:rPr>
              <w:t xml:space="preserve"> and the Regius Keeper and Board Secretary </w:t>
            </w:r>
            <w:r w:rsidR="00E3083A">
              <w:rPr>
                <w:rFonts w:ascii="Times New Roman" w:eastAsia="SimSun" w:hAnsi="Times New Roman"/>
                <w:szCs w:val="24"/>
              </w:rPr>
              <w:t>providing instruction to</w:t>
            </w:r>
            <w:r w:rsidR="001B383E" w:rsidRPr="00D04B99">
              <w:rPr>
                <w:rFonts w:ascii="Times New Roman" w:eastAsia="SimSun" w:hAnsi="Times New Roman"/>
                <w:szCs w:val="24"/>
              </w:rPr>
              <w:t xml:space="preserve"> the Design Team</w:t>
            </w:r>
            <w:r w:rsidR="00C545A6" w:rsidRPr="00D04B99">
              <w:rPr>
                <w:rFonts w:ascii="Times New Roman" w:eastAsia="SimSun" w:hAnsi="Times New Roman"/>
                <w:szCs w:val="24"/>
              </w:rPr>
              <w:t xml:space="preserve">. </w:t>
            </w:r>
            <w:r w:rsidR="001B5917" w:rsidRPr="00D04B99">
              <w:rPr>
                <w:rFonts w:ascii="Times New Roman" w:eastAsia="SimSun" w:hAnsi="Times New Roman"/>
                <w:szCs w:val="24"/>
              </w:rPr>
              <w:t>The Outline Business Case</w:t>
            </w:r>
            <w:r w:rsidR="001B383E" w:rsidRPr="00D04B99">
              <w:rPr>
                <w:rFonts w:ascii="Times New Roman" w:eastAsia="SimSun" w:hAnsi="Times New Roman"/>
                <w:szCs w:val="24"/>
              </w:rPr>
              <w:t xml:space="preserve"> (OBC)</w:t>
            </w:r>
            <w:r w:rsidR="001B5917" w:rsidRPr="00D04B99">
              <w:rPr>
                <w:rFonts w:ascii="Times New Roman" w:eastAsia="SimSun" w:hAnsi="Times New Roman"/>
                <w:szCs w:val="24"/>
              </w:rPr>
              <w:t xml:space="preserve"> would be refreshed and the Leader’s Group would undertake</w:t>
            </w:r>
            <w:r w:rsidR="00C545A6" w:rsidRPr="00D04B99">
              <w:rPr>
                <w:rFonts w:ascii="Times New Roman" w:eastAsia="SimSun" w:hAnsi="Times New Roman"/>
                <w:szCs w:val="24"/>
              </w:rPr>
              <w:t xml:space="preserve"> </w:t>
            </w:r>
            <w:r w:rsidR="001B383E" w:rsidRPr="00D04B99">
              <w:rPr>
                <w:rFonts w:ascii="Times New Roman" w:eastAsia="SimSun" w:hAnsi="Times New Roman"/>
                <w:szCs w:val="24"/>
              </w:rPr>
              <w:t xml:space="preserve">a </w:t>
            </w:r>
            <w:r w:rsidR="00C545A6" w:rsidRPr="00D04B99">
              <w:rPr>
                <w:rFonts w:ascii="Times New Roman" w:eastAsia="SimSun" w:hAnsi="Times New Roman"/>
                <w:szCs w:val="24"/>
              </w:rPr>
              <w:t xml:space="preserve">significant review of </w:t>
            </w:r>
            <w:r w:rsidR="001B5917" w:rsidRPr="00D04B99">
              <w:rPr>
                <w:rFonts w:ascii="Times New Roman" w:eastAsia="SimSun" w:hAnsi="Times New Roman"/>
                <w:szCs w:val="24"/>
              </w:rPr>
              <w:t xml:space="preserve">the </w:t>
            </w:r>
            <w:r w:rsidR="00C545A6" w:rsidRPr="00D04B99">
              <w:rPr>
                <w:rFonts w:ascii="Times New Roman" w:eastAsia="SimSun" w:hAnsi="Times New Roman"/>
                <w:szCs w:val="24"/>
              </w:rPr>
              <w:t>governance structure</w:t>
            </w:r>
            <w:r w:rsidR="001B5917" w:rsidRPr="00D04B99">
              <w:rPr>
                <w:rFonts w:ascii="Times New Roman" w:eastAsia="SimSun" w:hAnsi="Times New Roman"/>
                <w:szCs w:val="24"/>
              </w:rPr>
              <w:t xml:space="preserve">. </w:t>
            </w:r>
            <w:r w:rsidR="00C545A6" w:rsidRPr="00D04B99">
              <w:rPr>
                <w:rFonts w:ascii="Times New Roman" w:eastAsia="SimSun" w:hAnsi="Times New Roman"/>
                <w:szCs w:val="24"/>
              </w:rPr>
              <w:t xml:space="preserve">Clarification was requested on the relationship between the Programme Board and the RBGE Board of Trustees and this would be </w:t>
            </w:r>
            <w:r w:rsidR="001B5917" w:rsidRPr="00D04B99">
              <w:rPr>
                <w:rFonts w:ascii="Times New Roman" w:eastAsia="SimSun" w:hAnsi="Times New Roman"/>
                <w:szCs w:val="24"/>
              </w:rPr>
              <w:t>provided</w:t>
            </w:r>
            <w:r w:rsidR="00C545A6" w:rsidRPr="00D04B99">
              <w:rPr>
                <w:rFonts w:ascii="Times New Roman" w:eastAsia="SimSun" w:hAnsi="Times New Roman"/>
                <w:szCs w:val="24"/>
              </w:rPr>
              <w:t xml:space="preserve"> for information.</w:t>
            </w:r>
          </w:p>
          <w:p w14:paraId="4C28FAE1" w14:textId="77777777" w:rsidR="001B383E" w:rsidRPr="00D04B99" w:rsidRDefault="001B383E" w:rsidP="00AE4995">
            <w:pPr>
              <w:jc w:val="both"/>
              <w:rPr>
                <w:rFonts w:ascii="Times New Roman" w:eastAsia="SimSun" w:hAnsi="Times New Roman"/>
                <w:szCs w:val="24"/>
              </w:rPr>
            </w:pPr>
          </w:p>
          <w:p w14:paraId="5B2D757C" w14:textId="77777777" w:rsidR="00C545A6" w:rsidRPr="00D04B99" w:rsidRDefault="001B383E" w:rsidP="00AE4995">
            <w:pPr>
              <w:jc w:val="both"/>
              <w:rPr>
                <w:rFonts w:ascii="Times New Roman" w:eastAsia="SimSun" w:hAnsi="Times New Roman"/>
                <w:szCs w:val="24"/>
              </w:rPr>
            </w:pPr>
            <w:r w:rsidRPr="00D04B99">
              <w:rPr>
                <w:rFonts w:ascii="Times New Roman" w:eastAsia="SimSun" w:hAnsi="Times New Roman"/>
                <w:b/>
                <w:szCs w:val="24"/>
              </w:rPr>
              <w:t xml:space="preserve">ACTION:  </w:t>
            </w:r>
            <w:r w:rsidRPr="00D04B99">
              <w:rPr>
                <w:rFonts w:ascii="Times New Roman" w:eastAsia="SimSun" w:hAnsi="Times New Roman"/>
                <w:szCs w:val="24"/>
              </w:rPr>
              <w:t>Following consideration by the Leaders’ Group the Regius Keeper would update the Trustees on the governance structure.</w:t>
            </w:r>
          </w:p>
          <w:p w14:paraId="7A00F786" w14:textId="77777777" w:rsidR="00C545A6" w:rsidRPr="00D04B99" w:rsidRDefault="00C545A6" w:rsidP="00AE4995">
            <w:pPr>
              <w:jc w:val="both"/>
              <w:rPr>
                <w:rFonts w:ascii="Times New Roman" w:eastAsia="SimSun" w:hAnsi="Times New Roman"/>
                <w:szCs w:val="24"/>
              </w:rPr>
            </w:pPr>
          </w:p>
          <w:p w14:paraId="1224DBF3" w14:textId="77777777" w:rsidR="00C545A6" w:rsidRPr="00D04B99" w:rsidRDefault="00C545A6" w:rsidP="00AE4995">
            <w:pPr>
              <w:jc w:val="both"/>
              <w:rPr>
                <w:rFonts w:ascii="Times New Roman" w:eastAsia="SimSun" w:hAnsi="Times New Roman"/>
                <w:szCs w:val="24"/>
              </w:rPr>
            </w:pPr>
            <w:r w:rsidRPr="00D04B99">
              <w:rPr>
                <w:rFonts w:ascii="Times New Roman" w:eastAsia="SimSun" w:hAnsi="Times New Roman"/>
                <w:szCs w:val="24"/>
              </w:rPr>
              <w:t>Trustees asked if an independent audit should be undertaken. It was noted that the Scottish Government Gateway process fulfilled this purpose.</w:t>
            </w:r>
          </w:p>
          <w:p w14:paraId="2B16ADF4" w14:textId="77777777" w:rsidR="00C545A6" w:rsidRPr="00D04B99" w:rsidRDefault="00C545A6" w:rsidP="00AE4995">
            <w:pPr>
              <w:jc w:val="both"/>
              <w:rPr>
                <w:rFonts w:ascii="Times New Roman" w:eastAsia="SimSun" w:hAnsi="Times New Roman"/>
                <w:szCs w:val="24"/>
              </w:rPr>
            </w:pPr>
          </w:p>
          <w:p w14:paraId="201C37B8" w14:textId="77777777" w:rsidR="00C545A6" w:rsidRPr="00D04B99" w:rsidRDefault="00C545A6" w:rsidP="00AE4995">
            <w:pPr>
              <w:jc w:val="both"/>
              <w:rPr>
                <w:rFonts w:ascii="Times New Roman" w:eastAsia="SimSun" w:hAnsi="Times New Roman"/>
                <w:szCs w:val="24"/>
              </w:rPr>
            </w:pPr>
            <w:r w:rsidRPr="00D04B99">
              <w:rPr>
                <w:rFonts w:ascii="Times New Roman" w:eastAsia="SimSun" w:hAnsi="Times New Roman"/>
                <w:b/>
                <w:szCs w:val="24"/>
              </w:rPr>
              <w:t xml:space="preserve">ACTION:  </w:t>
            </w:r>
            <w:r w:rsidR="001B5917" w:rsidRPr="00D04B99">
              <w:rPr>
                <w:rFonts w:ascii="Times New Roman" w:eastAsia="SimSun" w:hAnsi="Times New Roman"/>
                <w:szCs w:val="24"/>
              </w:rPr>
              <w:t xml:space="preserve">The </w:t>
            </w:r>
            <w:r w:rsidRPr="00D04B99">
              <w:rPr>
                <w:rFonts w:ascii="Times New Roman" w:eastAsia="SimSun" w:hAnsi="Times New Roman"/>
                <w:szCs w:val="24"/>
              </w:rPr>
              <w:t xml:space="preserve">Regius Keeper to provide information to Dr Hamilton on the Scottish Government </w:t>
            </w:r>
            <w:r w:rsidR="00767B61" w:rsidRPr="00D04B99">
              <w:rPr>
                <w:rFonts w:ascii="Times New Roman" w:eastAsia="SimSun" w:hAnsi="Times New Roman"/>
                <w:szCs w:val="24"/>
              </w:rPr>
              <w:t xml:space="preserve">Gateway </w:t>
            </w:r>
            <w:r w:rsidRPr="00D04B99">
              <w:rPr>
                <w:rFonts w:ascii="Times New Roman" w:eastAsia="SimSun" w:hAnsi="Times New Roman"/>
                <w:szCs w:val="24"/>
              </w:rPr>
              <w:t>process.</w:t>
            </w:r>
          </w:p>
          <w:p w14:paraId="75924BA8" w14:textId="77777777" w:rsidR="00BE5035" w:rsidRPr="00D04B99" w:rsidRDefault="00BE5035" w:rsidP="00AE4995">
            <w:pPr>
              <w:jc w:val="both"/>
              <w:rPr>
                <w:rFonts w:ascii="Times New Roman" w:eastAsia="SimSun" w:hAnsi="Times New Roman"/>
                <w:szCs w:val="24"/>
              </w:rPr>
            </w:pPr>
          </w:p>
          <w:p w14:paraId="086D669E" w14:textId="77777777" w:rsidR="00BE5035" w:rsidRPr="00D04B99" w:rsidRDefault="00BE5035" w:rsidP="00BE5035">
            <w:pPr>
              <w:jc w:val="both"/>
              <w:rPr>
                <w:rFonts w:ascii="Times New Roman" w:eastAsia="SimSun" w:hAnsi="Times New Roman"/>
                <w:szCs w:val="24"/>
              </w:rPr>
            </w:pPr>
            <w:r w:rsidRPr="00D04B99">
              <w:rPr>
                <w:rFonts w:ascii="Times New Roman" w:eastAsia="SimSun" w:hAnsi="Times New Roman"/>
                <w:szCs w:val="24"/>
              </w:rPr>
              <w:t xml:space="preserve">Trustees agreed that Dr David Hamilton </w:t>
            </w:r>
            <w:r w:rsidR="001B5917" w:rsidRPr="00D04B99">
              <w:rPr>
                <w:rFonts w:ascii="Times New Roman" w:eastAsia="SimSun" w:hAnsi="Times New Roman"/>
                <w:szCs w:val="24"/>
              </w:rPr>
              <w:t xml:space="preserve">would </w:t>
            </w:r>
            <w:r w:rsidRPr="00D04B99">
              <w:rPr>
                <w:rFonts w:ascii="Times New Roman" w:eastAsia="SimSun" w:hAnsi="Times New Roman"/>
                <w:szCs w:val="24"/>
              </w:rPr>
              <w:t xml:space="preserve">join Prof Ian Wall as </w:t>
            </w:r>
            <w:r w:rsidR="00E3083A">
              <w:rPr>
                <w:rFonts w:ascii="Times New Roman" w:eastAsia="SimSun" w:hAnsi="Times New Roman"/>
                <w:szCs w:val="24"/>
              </w:rPr>
              <w:t xml:space="preserve">an </w:t>
            </w:r>
            <w:r w:rsidR="00767B61" w:rsidRPr="00D04B99">
              <w:rPr>
                <w:rFonts w:ascii="Times New Roman" w:eastAsia="SimSun" w:hAnsi="Times New Roman"/>
                <w:szCs w:val="24"/>
              </w:rPr>
              <w:t>additional</w:t>
            </w:r>
            <w:r w:rsidR="001B5917" w:rsidRPr="00D04B99">
              <w:rPr>
                <w:rFonts w:ascii="Times New Roman" w:eastAsia="SimSun" w:hAnsi="Times New Roman"/>
                <w:szCs w:val="24"/>
              </w:rPr>
              <w:t xml:space="preserve"> </w:t>
            </w:r>
            <w:r w:rsidRPr="00D04B99">
              <w:rPr>
                <w:rFonts w:ascii="Times New Roman" w:eastAsia="SimSun" w:hAnsi="Times New Roman"/>
                <w:szCs w:val="24"/>
              </w:rPr>
              <w:t xml:space="preserve">Trustees’ representatives </w:t>
            </w:r>
            <w:r w:rsidR="001B5917" w:rsidRPr="00D04B99">
              <w:rPr>
                <w:rFonts w:ascii="Times New Roman" w:eastAsia="SimSun" w:hAnsi="Times New Roman"/>
                <w:szCs w:val="24"/>
              </w:rPr>
              <w:t>for</w:t>
            </w:r>
            <w:r w:rsidRPr="00D04B99">
              <w:rPr>
                <w:rFonts w:ascii="Times New Roman" w:eastAsia="SimSun" w:hAnsi="Times New Roman"/>
                <w:szCs w:val="24"/>
              </w:rPr>
              <w:t xml:space="preserve"> the project</w:t>
            </w:r>
            <w:r w:rsidR="004C2BE9">
              <w:rPr>
                <w:rFonts w:ascii="Times New Roman" w:eastAsia="SimSun" w:hAnsi="Times New Roman"/>
                <w:szCs w:val="24"/>
              </w:rPr>
              <w:t xml:space="preserve"> and to sit on the NEC Programme Board</w:t>
            </w:r>
          </w:p>
          <w:p w14:paraId="6806752B" w14:textId="77777777" w:rsidR="00C545A6" w:rsidRPr="00D04B99" w:rsidRDefault="00C545A6" w:rsidP="00AE4995">
            <w:pPr>
              <w:jc w:val="both"/>
              <w:rPr>
                <w:rFonts w:ascii="Times New Roman" w:eastAsia="SimSun" w:hAnsi="Times New Roman"/>
                <w:szCs w:val="24"/>
              </w:rPr>
            </w:pPr>
          </w:p>
          <w:p w14:paraId="5AC9CE2F" w14:textId="77777777" w:rsidR="00C545A6" w:rsidRPr="00D04B99" w:rsidRDefault="00C545A6" w:rsidP="00AE4995">
            <w:pPr>
              <w:jc w:val="both"/>
              <w:rPr>
                <w:rFonts w:ascii="Times New Roman" w:eastAsia="SimSun" w:hAnsi="Times New Roman"/>
                <w:szCs w:val="24"/>
              </w:rPr>
            </w:pPr>
            <w:r w:rsidRPr="00D04B99">
              <w:rPr>
                <w:rFonts w:ascii="Times New Roman" w:eastAsia="SimSun" w:hAnsi="Times New Roman"/>
                <w:b/>
                <w:szCs w:val="24"/>
              </w:rPr>
              <w:t xml:space="preserve">ACTION: </w:t>
            </w:r>
            <w:r w:rsidRPr="00D04B99">
              <w:rPr>
                <w:rFonts w:ascii="Times New Roman" w:eastAsia="SimSun" w:hAnsi="Times New Roman"/>
                <w:szCs w:val="24"/>
              </w:rPr>
              <w:t xml:space="preserve">The Board Secretary would </w:t>
            </w:r>
            <w:r w:rsidR="00767B61" w:rsidRPr="00D04B99">
              <w:rPr>
                <w:rFonts w:ascii="Times New Roman" w:eastAsia="SimSun" w:hAnsi="Times New Roman"/>
                <w:szCs w:val="24"/>
              </w:rPr>
              <w:t>arrange for</w:t>
            </w:r>
            <w:r w:rsidRPr="00D04B99">
              <w:rPr>
                <w:rFonts w:ascii="Times New Roman" w:eastAsia="SimSun" w:hAnsi="Times New Roman"/>
                <w:szCs w:val="24"/>
              </w:rPr>
              <w:t xml:space="preserve"> Dr Hamilton </w:t>
            </w:r>
            <w:r w:rsidR="00767B61" w:rsidRPr="00D04B99">
              <w:rPr>
                <w:rFonts w:ascii="Times New Roman" w:eastAsia="SimSun" w:hAnsi="Times New Roman"/>
                <w:szCs w:val="24"/>
              </w:rPr>
              <w:t>to become a Trustee’s representative for the project.</w:t>
            </w:r>
          </w:p>
          <w:p w14:paraId="628B0E85" w14:textId="77777777" w:rsidR="00614285" w:rsidRDefault="00614285" w:rsidP="00AE4995">
            <w:pPr>
              <w:jc w:val="both"/>
              <w:rPr>
                <w:rFonts w:ascii="Times New Roman" w:eastAsia="SimSun" w:hAnsi="Times New Roman"/>
                <w:szCs w:val="24"/>
              </w:rPr>
            </w:pPr>
          </w:p>
          <w:p w14:paraId="0BB8E919" w14:textId="77777777" w:rsidR="00767B61" w:rsidRPr="00D04B99" w:rsidRDefault="00BE5035" w:rsidP="00767B61">
            <w:pPr>
              <w:jc w:val="both"/>
              <w:rPr>
                <w:rFonts w:ascii="Times New Roman" w:eastAsia="SimSun" w:hAnsi="Times New Roman"/>
                <w:szCs w:val="24"/>
              </w:rPr>
            </w:pPr>
            <w:r w:rsidRPr="00D04B99">
              <w:rPr>
                <w:rFonts w:ascii="Times New Roman" w:eastAsia="SimSun" w:hAnsi="Times New Roman"/>
                <w:szCs w:val="24"/>
              </w:rPr>
              <w:t xml:space="preserve">Trustees </w:t>
            </w:r>
            <w:r w:rsidR="00767B61" w:rsidRPr="00D04B99">
              <w:rPr>
                <w:rFonts w:ascii="Times New Roman" w:eastAsia="SimSun" w:hAnsi="Times New Roman"/>
                <w:szCs w:val="24"/>
              </w:rPr>
              <w:t>were</w:t>
            </w:r>
            <w:r w:rsidRPr="00D04B99">
              <w:rPr>
                <w:rFonts w:ascii="Times New Roman" w:eastAsia="SimSun" w:hAnsi="Times New Roman"/>
                <w:szCs w:val="24"/>
              </w:rPr>
              <w:t xml:space="preserve"> concern</w:t>
            </w:r>
            <w:r w:rsidR="00767B61" w:rsidRPr="00D04B99">
              <w:rPr>
                <w:rFonts w:ascii="Times New Roman" w:eastAsia="SimSun" w:hAnsi="Times New Roman"/>
                <w:szCs w:val="24"/>
              </w:rPr>
              <w:t>ed about</w:t>
            </w:r>
            <w:r w:rsidRPr="00D04B99">
              <w:rPr>
                <w:rFonts w:ascii="Times New Roman" w:eastAsia="SimSun" w:hAnsi="Times New Roman"/>
                <w:szCs w:val="24"/>
              </w:rPr>
              <w:t xml:space="preserve"> the ability to deliver </w:t>
            </w:r>
            <w:r w:rsidR="00761CD6">
              <w:rPr>
                <w:rFonts w:ascii="Times New Roman" w:eastAsia="SimSun" w:hAnsi="Times New Roman"/>
                <w:szCs w:val="24"/>
              </w:rPr>
              <w:t>the project to</w:t>
            </w:r>
            <w:r w:rsidRPr="00D04B99">
              <w:rPr>
                <w:rFonts w:ascii="Times New Roman" w:eastAsia="SimSun" w:hAnsi="Times New Roman"/>
                <w:szCs w:val="24"/>
              </w:rPr>
              <w:t xml:space="preserve"> the </w:t>
            </w:r>
            <w:r w:rsidR="00767B61" w:rsidRPr="00D04B99">
              <w:rPr>
                <w:rFonts w:ascii="Times New Roman" w:eastAsia="SimSun" w:hAnsi="Times New Roman"/>
                <w:szCs w:val="24"/>
              </w:rPr>
              <w:t xml:space="preserve">agreed </w:t>
            </w:r>
            <w:r w:rsidRPr="00D04B99">
              <w:rPr>
                <w:rFonts w:ascii="Times New Roman" w:eastAsia="SimSun" w:hAnsi="Times New Roman"/>
                <w:szCs w:val="24"/>
              </w:rPr>
              <w:t>timescale. Trustees asked that the architectur</w:t>
            </w:r>
            <w:r w:rsidR="00761CD6">
              <w:rPr>
                <w:rFonts w:ascii="Times New Roman" w:eastAsia="SimSun" w:hAnsi="Times New Roman"/>
                <w:szCs w:val="24"/>
              </w:rPr>
              <w:t>al design</w:t>
            </w:r>
            <w:r w:rsidRPr="00D04B99">
              <w:rPr>
                <w:rFonts w:ascii="Times New Roman" w:eastAsia="SimSun" w:hAnsi="Times New Roman"/>
                <w:szCs w:val="24"/>
              </w:rPr>
              <w:t xml:space="preserve"> for the proposed ‘Hub’ be considered carefully </w:t>
            </w:r>
            <w:r w:rsidR="00767B61" w:rsidRPr="00D04B99">
              <w:rPr>
                <w:rFonts w:ascii="Times New Roman" w:eastAsia="SimSun" w:hAnsi="Times New Roman"/>
                <w:szCs w:val="24"/>
              </w:rPr>
              <w:t>and suggested that</w:t>
            </w:r>
            <w:r w:rsidRPr="00D04B99">
              <w:rPr>
                <w:rFonts w:ascii="Times New Roman" w:eastAsia="SimSun" w:hAnsi="Times New Roman"/>
                <w:szCs w:val="24"/>
              </w:rPr>
              <w:t xml:space="preserve"> a</w:t>
            </w:r>
            <w:r w:rsidR="004C2BE9">
              <w:rPr>
                <w:rFonts w:ascii="Times New Roman" w:eastAsia="SimSun" w:hAnsi="Times New Roman"/>
                <w:szCs w:val="24"/>
              </w:rPr>
              <w:t xml:space="preserve">  Concept</w:t>
            </w:r>
            <w:r w:rsidRPr="00D04B99">
              <w:rPr>
                <w:rFonts w:ascii="Times New Roman" w:eastAsia="SimSun" w:hAnsi="Times New Roman"/>
                <w:szCs w:val="24"/>
              </w:rPr>
              <w:t xml:space="preserve"> Architect and a </w:t>
            </w:r>
            <w:r w:rsidR="004C2BE9">
              <w:rPr>
                <w:rFonts w:ascii="Times New Roman" w:eastAsia="SimSun" w:hAnsi="Times New Roman"/>
                <w:szCs w:val="24"/>
              </w:rPr>
              <w:t xml:space="preserve"> Delivery </w:t>
            </w:r>
            <w:r w:rsidRPr="00D04B99">
              <w:rPr>
                <w:rFonts w:ascii="Times New Roman" w:eastAsia="SimSun" w:hAnsi="Times New Roman"/>
                <w:szCs w:val="24"/>
              </w:rPr>
              <w:t xml:space="preserve">Architect </w:t>
            </w:r>
            <w:r w:rsidR="00767B61" w:rsidRPr="00D04B99">
              <w:rPr>
                <w:rFonts w:ascii="Times New Roman" w:eastAsia="SimSun" w:hAnsi="Times New Roman"/>
                <w:szCs w:val="24"/>
              </w:rPr>
              <w:t xml:space="preserve">be </w:t>
            </w:r>
            <w:r w:rsidR="00761CD6">
              <w:rPr>
                <w:rFonts w:ascii="Times New Roman" w:eastAsia="SimSun" w:hAnsi="Times New Roman"/>
                <w:szCs w:val="24"/>
              </w:rPr>
              <w:t>engaged</w:t>
            </w:r>
            <w:r w:rsidRPr="00D04B99">
              <w:rPr>
                <w:rFonts w:ascii="Times New Roman" w:eastAsia="SimSun" w:hAnsi="Times New Roman"/>
                <w:szCs w:val="24"/>
              </w:rPr>
              <w:t xml:space="preserve">. </w:t>
            </w:r>
            <w:r w:rsidR="00E3083A">
              <w:rPr>
                <w:rFonts w:ascii="Times New Roman" w:eastAsia="SimSun" w:hAnsi="Times New Roman"/>
                <w:szCs w:val="24"/>
              </w:rPr>
              <w:t xml:space="preserve">A </w:t>
            </w:r>
            <w:r w:rsidRPr="00D04B99">
              <w:rPr>
                <w:rFonts w:ascii="Times New Roman" w:eastAsia="SimSun" w:hAnsi="Times New Roman"/>
                <w:szCs w:val="24"/>
              </w:rPr>
              <w:t xml:space="preserve">competition </w:t>
            </w:r>
            <w:r w:rsidR="00E3083A">
              <w:rPr>
                <w:rFonts w:ascii="Times New Roman" w:eastAsia="SimSun" w:hAnsi="Times New Roman"/>
                <w:szCs w:val="24"/>
              </w:rPr>
              <w:t xml:space="preserve">should </w:t>
            </w:r>
            <w:r w:rsidR="00767B61" w:rsidRPr="00D04B99">
              <w:rPr>
                <w:rFonts w:ascii="Times New Roman" w:eastAsia="SimSun" w:hAnsi="Times New Roman"/>
                <w:szCs w:val="24"/>
              </w:rPr>
              <w:t xml:space="preserve">be arranged </w:t>
            </w:r>
            <w:r w:rsidR="00E3083A">
              <w:rPr>
                <w:rFonts w:ascii="Times New Roman" w:eastAsia="SimSun" w:hAnsi="Times New Roman"/>
                <w:szCs w:val="24"/>
              </w:rPr>
              <w:t>and a</w:t>
            </w:r>
            <w:r w:rsidR="00E3083A" w:rsidRPr="00D04B99">
              <w:rPr>
                <w:rFonts w:ascii="Times New Roman" w:eastAsia="SimSun" w:hAnsi="Times New Roman"/>
                <w:szCs w:val="24"/>
              </w:rPr>
              <w:t xml:space="preserve"> small number of architects should be invited to propose imaginative, affordable designs but using readily available materials.</w:t>
            </w:r>
            <w:r w:rsidR="00E3083A">
              <w:rPr>
                <w:rFonts w:ascii="Times New Roman" w:eastAsia="SimSun" w:hAnsi="Times New Roman"/>
                <w:szCs w:val="24"/>
              </w:rPr>
              <w:t xml:space="preserve"> T</w:t>
            </w:r>
            <w:r w:rsidR="00E3083A" w:rsidRPr="00D04B99">
              <w:rPr>
                <w:rFonts w:ascii="Times New Roman" w:eastAsia="SimSun" w:hAnsi="Times New Roman"/>
                <w:szCs w:val="24"/>
              </w:rPr>
              <w:t>he brief should include the potential use of the area around the ‘Hub’</w:t>
            </w:r>
            <w:r w:rsidR="00E3083A">
              <w:rPr>
                <w:rFonts w:ascii="Times New Roman" w:eastAsia="SimSun" w:hAnsi="Times New Roman"/>
                <w:szCs w:val="24"/>
              </w:rPr>
              <w:t xml:space="preserve">. </w:t>
            </w:r>
            <w:r w:rsidR="001B5917" w:rsidRPr="00D04B99">
              <w:rPr>
                <w:rFonts w:ascii="Times New Roman" w:eastAsia="SimSun" w:hAnsi="Times New Roman"/>
                <w:szCs w:val="24"/>
              </w:rPr>
              <w:t xml:space="preserve">As </w:t>
            </w:r>
            <w:r w:rsidRPr="00D04B99">
              <w:rPr>
                <w:rFonts w:ascii="Times New Roman" w:eastAsia="SimSun" w:hAnsi="Times New Roman"/>
                <w:szCs w:val="24"/>
              </w:rPr>
              <w:t xml:space="preserve">Trustees liked the concept of the ‘Hub’ </w:t>
            </w:r>
            <w:r w:rsidR="001B5917" w:rsidRPr="00D04B99">
              <w:rPr>
                <w:rFonts w:ascii="Times New Roman" w:eastAsia="SimSun" w:hAnsi="Times New Roman"/>
                <w:szCs w:val="24"/>
              </w:rPr>
              <w:t xml:space="preserve">they </w:t>
            </w:r>
            <w:r w:rsidRPr="00D04B99">
              <w:rPr>
                <w:rFonts w:ascii="Times New Roman" w:eastAsia="SimSun" w:hAnsi="Times New Roman"/>
                <w:szCs w:val="24"/>
              </w:rPr>
              <w:t xml:space="preserve">would leave it to the RBGE to specify its future use. </w:t>
            </w:r>
          </w:p>
          <w:p w14:paraId="4FD32352" w14:textId="77777777" w:rsidR="00767B61" w:rsidRPr="00D04B99" w:rsidRDefault="00767B61" w:rsidP="00AE4995">
            <w:pPr>
              <w:jc w:val="both"/>
              <w:rPr>
                <w:rFonts w:ascii="Times New Roman" w:eastAsia="SimSun" w:hAnsi="Times New Roman"/>
                <w:szCs w:val="24"/>
              </w:rPr>
            </w:pPr>
          </w:p>
          <w:p w14:paraId="71FEE650" w14:textId="77777777" w:rsidR="00BE5035" w:rsidRDefault="00767B61" w:rsidP="00AE4995">
            <w:pPr>
              <w:jc w:val="both"/>
              <w:rPr>
                <w:rFonts w:ascii="Times New Roman" w:eastAsia="SimSun" w:hAnsi="Times New Roman"/>
                <w:szCs w:val="24"/>
              </w:rPr>
            </w:pPr>
            <w:r w:rsidRPr="00D04B99">
              <w:rPr>
                <w:rFonts w:ascii="Times New Roman" w:eastAsia="SimSun" w:hAnsi="Times New Roman"/>
                <w:b/>
                <w:szCs w:val="24"/>
              </w:rPr>
              <w:t xml:space="preserve">ACTION:  </w:t>
            </w:r>
            <w:r w:rsidRPr="00D04B99">
              <w:rPr>
                <w:rFonts w:ascii="Times New Roman" w:eastAsia="SimSun" w:hAnsi="Times New Roman"/>
                <w:szCs w:val="24"/>
              </w:rPr>
              <w:t xml:space="preserve">The </w:t>
            </w:r>
            <w:r w:rsidR="00D04B99">
              <w:rPr>
                <w:rFonts w:ascii="Times New Roman" w:eastAsia="SimSun" w:hAnsi="Times New Roman"/>
                <w:szCs w:val="24"/>
              </w:rPr>
              <w:t xml:space="preserve">Board Secretary would arrange an architecture </w:t>
            </w:r>
            <w:r w:rsidRPr="00D04B99">
              <w:rPr>
                <w:rFonts w:ascii="Times New Roman" w:eastAsia="SimSun" w:hAnsi="Times New Roman"/>
                <w:szCs w:val="24"/>
              </w:rPr>
              <w:t>competition to select a design for the ‘Hub’.</w:t>
            </w:r>
          </w:p>
          <w:p w14:paraId="5AD68FFC" w14:textId="77777777" w:rsidR="00E3083A" w:rsidRDefault="00E3083A" w:rsidP="00AE4995">
            <w:pPr>
              <w:jc w:val="both"/>
              <w:rPr>
                <w:rFonts w:ascii="Times New Roman" w:eastAsia="SimSun" w:hAnsi="Times New Roman"/>
                <w:szCs w:val="24"/>
              </w:rPr>
            </w:pPr>
          </w:p>
          <w:p w14:paraId="745E9960" w14:textId="77777777" w:rsidR="00E3083A" w:rsidRPr="00D04B99" w:rsidRDefault="00E3083A" w:rsidP="00AE4995">
            <w:pPr>
              <w:jc w:val="both"/>
              <w:rPr>
                <w:rFonts w:ascii="Times New Roman" w:eastAsia="SimSun" w:hAnsi="Times New Roman"/>
                <w:szCs w:val="24"/>
              </w:rPr>
            </w:pPr>
            <w:r w:rsidRPr="00D04B99">
              <w:rPr>
                <w:rFonts w:ascii="Times New Roman" w:eastAsia="SimSun" w:hAnsi="Times New Roman"/>
                <w:szCs w:val="24"/>
              </w:rPr>
              <w:lastRenderedPageBreak/>
              <w:t>Trustees liked the proposals to have a sustainable energy supply and would like the new Education building to be adaptable for future requirements and suggested that another architect be involved in the design of this building.</w:t>
            </w:r>
          </w:p>
          <w:p w14:paraId="6C2EE81D" w14:textId="77777777" w:rsidR="00767B61" w:rsidRPr="00D04B99" w:rsidRDefault="00767B61" w:rsidP="00AE4995">
            <w:pPr>
              <w:jc w:val="both"/>
              <w:rPr>
                <w:rFonts w:ascii="Times New Roman" w:eastAsia="SimSun" w:hAnsi="Times New Roman"/>
                <w:szCs w:val="24"/>
              </w:rPr>
            </w:pPr>
          </w:p>
          <w:p w14:paraId="5E8BA4A2" w14:textId="77777777" w:rsidR="00767B61" w:rsidRPr="00D04B99" w:rsidRDefault="00767B61" w:rsidP="00767B61">
            <w:pPr>
              <w:jc w:val="both"/>
              <w:rPr>
                <w:rFonts w:ascii="Times New Roman" w:eastAsia="SimSun" w:hAnsi="Times New Roman"/>
                <w:szCs w:val="24"/>
              </w:rPr>
            </w:pPr>
            <w:r w:rsidRPr="00D04B99">
              <w:rPr>
                <w:rFonts w:ascii="Times New Roman" w:eastAsia="SimSun" w:hAnsi="Times New Roman"/>
                <w:b/>
                <w:szCs w:val="24"/>
              </w:rPr>
              <w:t xml:space="preserve">ACTION: </w:t>
            </w:r>
            <w:r w:rsidRPr="00D04B99">
              <w:rPr>
                <w:rFonts w:ascii="Times New Roman" w:eastAsia="SimSun" w:hAnsi="Times New Roman"/>
                <w:szCs w:val="24"/>
              </w:rPr>
              <w:t>The Board Secretary would instruct Smith Scott Mullan to consider an environmentally sustainable design for the Education building which would meet future needs.</w:t>
            </w:r>
          </w:p>
          <w:p w14:paraId="2E37BDAF" w14:textId="77777777" w:rsidR="00767B61" w:rsidRPr="00D04B99" w:rsidRDefault="00767B61" w:rsidP="00AE4995">
            <w:pPr>
              <w:jc w:val="both"/>
              <w:rPr>
                <w:rFonts w:ascii="Times New Roman" w:eastAsia="SimSun" w:hAnsi="Times New Roman"/>
                <w:szCs w:val="24"/>
              </w:rPr>
            </w:pPr>
          </w:p>
          <w:p w14:paraId="2B74AC75" w14:textId="77777777" w:rsidR="001B5917" w:rsidRPr="00D04B99" w:rsidRDefault="001B5917" w:rsidP="00AE4995">
            <w:pPr>
              <w:jc w:val="both"/>
              <w:rPr>
                <w:rFonts w:ascii="Times New Roman" w:eastAsia="SimSun" w:hAnsi="Times New Roman"/>
                <w:szCs w:val="24"/>
              </w:rPr>
            </w:pPr>
            <w:r w:rsidRPr="00D04B99">
              <w:rPr>
                <w:rFonts w:ascii="Times New Roman" w:eastAsia="SimSun" w:hAnsi="Times New Roman"/>
                <w:szCs w:val="24"/>
              </w:rPr>
              <w:t>A proposal was made to consider the exchange of the Herbarium with the proposed Education building</w:t>
            </w:r>
            <w:r w:rsidR="00E267E2">
              <w:rPr>
                <w:rFonts w:ascii="Times New Roman" w:eastAsia="SimSun" w:hAnsi="Times New Roman"/>
                <w:szCs w:val="24"/>
              </w:rPr>
              <w:t xml:space="preserve"> and i</w:t>
            </w:r>
            <w:r w:rsidR="00D04B99">
              <w:rPr>
                <w:rFonts w:ascii="Times New Roman" w:eastAsia="SimSun" w:hAnsi="Times New Roman"/>
                <w:szCs w:val="24"/>
              </w:rPr>
              <w:t>t</w:t>
            </w:r>
            <w:r w:rsidRPr="00D04B99">
              <w:rPr>
                <w:rFonts w:ascii="Times New Roman" w:eastAsia="SimSun" w:hAnsi="Times New Roman"/>
                <w:szCs w:val="24"/>
              </w:rPr>
              <w:t xml:space="preserve"> was suggested that the research footprint be considered to ensure that future needs would be met. These </w:t>
            </w:r>
            <w:r w:rsidR="00E267E2">
              <w:rPr>
                <w:rFonts w:ascii="Times New Roman" w:eastAsia="SimSun" w:hAnsi="Times New Roman"/>
                <w:szCs w:val="24"/>
              </w:rPr>
              <w:t>matters</w:t>
            </w:r>
            <w:r w:rsidR="001B383E" w:rsidRPr="00D04B99">
              <w:rPr>
                <w:rFonts w:ascii="Times New Roman" w:eastAsia="SimSun" w:hAnsi="Times New Roman"/>
                <w:szCs w:val="24"/>
              </w:rPr>
              <w:t xml:space="preserve"> </w:t>
            </w:r>
            <w:r w:rsidRPr="00D04B99">
              <w:rPr>
                <w:rFonts w:ascii="Times New Roman" w:eastAsia="SimSun" w:hAnsi="Times New Roman"/>
                <w:szCs w:val="24"/>
              </w:rPr>
              <w:t xml:space="preserve">would need to be considered </w:t>
            </w:r>
            <w:r w:rsidR="00E3083A">
              <w:rPr>
                <w:rFonts w:ascii="Times New Roman" w:eastAsia="SimSun" w:hAnsi="Times New Roman"/>
                <w:szCs w:val="24"/>
              </w:rPr>
              <w:t>promptly</w:t>
            </w:r>
            <w:r w:rsidRPr="00D04B99">
              <w:rPr>
                <w:rFonts w:ascii="Times New Roman" w:eastAsia="SimSun" w:hAnsi="Times New Roman"/>
                <w:szCs w:val="24"/>
              </w:rPr>
              <w:t xml:space="preserve"> and not impact on the timescale of the project.</w:t>
            </w:r>
          </w:p>
          <w:p w14:paraId="3608BBBA" w14:textId="77777777" w:rsidR="001B5917" w:rsidRPr="00D04B99" w:rsidRDefault="001B5917" w:rsidP="00AE4995">
            <w:pPr>
              <w:jc w:val="both"/>
              <w:rPr>
                <w:rFonts w:ascii="Times New Roman" w:eastAsia="SimSun" w:hAnsi="Times New Roman"/>
                <w:szCs w:val="24"/>
              </w:rPr>
            </w:pPr>
          </w:p>
          <w:p w14:paraId="0816A365" w14:textId="77777777" w:rsidR="001B5917" w:rsidRPr="00D04B99" w:rsidRDefault="001B5917" w:rsidP="00AE4995">
            <w:pPr>
              <w:jc w:val="both"/>
              <w:rPr>
                <w:rFonts w:ascii="Times New Roman" w:eastAsia="SimSun" w:hAnsi="Times New Roman"/>
                <w:szCs w:val="24"/>
              </w:rPr>
            </w:pPr>
            <w:r w:rsidRPr="00D04B99">
              <w:rPr>
                <w:rFonts w:ascii="Times New Roman" w:eastAsia="SimSun" w:hAnsi="Times New Roman"/>
                <w:b/>
                <w:szCs w:val="24"/>
              </w:rPr>
              <w:t xml:space="preserve">ACTION:  </w:t>
            </w:r>
            <w:r w:rsidRPr="00D04B99">
              <w:rPr>
                <w:rFonts w:ascii="Times New Roman" w:eastAsia="SimSun" w:hAnsi="Times New Roman"/>
                <w:szCs w:val="24"/>
              </w:rPr>
              <w:t xml:space="preserve">The Science Advisory Committee would </w:t>
            </w:r>
            <w:r w:rsidR="00F41C1E">
              <w:rPr>
                <w:rFonts w:ascii="Times New Roman" w:eastAsia="SimSun" w:hAnsi="Times New Roman"/>
                <w:szCs w:val="24"/>
              </w:rPr>
              <w:t xml:space="preserve">consider the desirability and </w:t>
            </w:r>
            <w:r w:rsidR="00D04B99">
              <w:rPr>
                <w:rFonts w:ascii="Times New Roman" w:eastAsia="SimSun" w:hAnsi="Times New Roman"/>
                <w:szCs w:val="24"/>
              </w:rPr>
              <w:t xml:space="preserve">feasibility of moving the Herbarium </w:t>
            </w:r>
            <w:r w:rsidR="00F41C1E">
              <w:rPr>
                <w:rFonts w:ascii="Times New Roman" w:eastAsia="SimSun" w:hAnsi="Times New Roman"/>
                <w:szCs w:val="24"/>
              </w:rPr>
              <w:t>to a new build</w:t>
            </w:r>
            <w:r w:rsidR="00761CD6">
              <w:rPr>
                <w:rFonts w:ascii="Times New Roman" w:eastAsia="SimSun" w:hAnsi="Times New Roman"/>
                <w:szCs w:val="24"/>
              </w:rPr>
              <w:t>ing</w:t>
            </w:r>
            <w:r w:rsidR="00F41C1E">
              <w:rPr>
                <w:rFonts w:ascii="Times New Roman" w:eastAsia="SimSun" w:hAnsi="Times New Roman"/>
                <w:szCs w:val="24"/>
              </w:rPr>
              <w:t xml:space="preserve"> </w:t>
            </w:r>
            <w:r w:rsidR="00D04B99">
              <w:rPr>
                <w:rFonts w:ascii="Times New Roman" w:eastAsia="SimSun" w:hAnsi="Times New Roman"/>
                <w:szCs w:val="24"/>
              </w:rPr>
              <w:t>and</w:t>
            </w:r>
            <w:r w:rsidR="00F41C1E">
              <w:rPr>
                <w:rFonts w:ascii="Times New Roman" w:eastAsia="SimSun" w:hAnsi="Times New Roman"/>
                <w:szCs w:val="24"/>
              </w:rPr>
              <w:t xml:space="preserve"> would</w:t>
            </w:r>
            <w:r w:rsidR="00D04B99">
              <w:rPr>
                <w:rFonts w:ascii="Times New Roman" w:eastAsia="SimSun" w:hAnsi="Times New Roman"/>
                <w:szCs w:val="24"/>
              </w:rPr>
              <w:t xml:space="preserve"> </w:t>
            </w:r>
            <w:r w:rsidR="00E3083A">
              <w:rPr>
                <w:rFonts w:ascii="Times New Roman" w:eastAsia="SimSun" w:hAnsi="Times New Roman"/>
                <w:szCs w:val="24"/>
              </w:rPr>
              <w:t xml:space="preserve">consider </w:t>
            </w:r>
            <w:r w:rsidR="001B383E" w:rsidRPr="00D04B99">
              <w:rPr>
                <w:rFonts w:ascii="Times New Roman" w:eastAsia="SimSun" w:hAnsi="Times New Roman"/>
                <w:szCs w:val="24"/>
              </w:rPr>
              <w:t>future space requirements for research.</w:t>
            </w:r>
          </w:p>
          <w:p w14:paraId="6786FE7B" w14:textId="77777777" w:rsidR="00233B29" w:rsidRDefault="00233B29" w:rsidP="00767B61">
            <w:pPr>
              <w:jc w:val="both"/>
              <w:rPr>
                <w:rFonts w:ascii="Times New Roman" w:hAnsi="Times New Roman"/>
                <w:b/>
                <w:szCs w:val="24"/>
                <w:u w:val="single"/>
              </w:rPr>
            </w:pPr>
          </w:p>
          <w:p w14:paraId="40DD95A4" w14:textId="77777777" w:rsidR="00E3083A" w:rsidRPr="00D04B99" w:rsidRDefault="00E3083A" w:rsidP="00E3083A">
            <w:pPr>
              <w:jc w:val="both"/>
              <w:rPr>
                <w:rFonts w:ascii="Times New Roman" w:eastAsia="SimSun" w:hAnsi="Times New Roman"/>
                <w:szCs w:val="24"/>
              </w:rPr>
            </w:pPr>
            <w:r w:rsidRPr="00D04B99">
              <w:rPr>
                <w:rFonts w:ascii="Times New Roman" w:eastAsia="SimSun" w:hAnsi="Times New Roman"/>
                <w:szCs w:val="24"/>
              </w:rPr>
              <w:t xml:space="preserve">Trustees agreed to </w:t>
            </w:r>
            <w:r>
              <w:rPr>
                <w:rFonts w:ascii="Times New Roman" w:eastAsia="SimSun" w:hAnsi="Times New Roman"/>
                <w:szCs w:val="24"/>
              </w:rPr>
              <w:t>keep</w:t>
            </w:r>
            <w:r w:rsidRPr="00D04B99">
              <w:rPr>
                <w:rFonts w:ascii="Times New Roman" w:eastAsia="SimSun" w:hAnsi="Times New Roman"/>
                <w:szCs w:val="24"/>
              </w:rPr>
              <w:t xml:space="preserve"> to the current timetable for the project.  </w:t>
            </w:r>
          </w:p>
          <w:p w14:paraId="0FC29012" w14:textId="77777777" w:rsidR="00E3083A" w:rsidRPr="00D04B99" w:rsidRDefault="00E3083A" w:rsidP="00767B61">
            <w:pPr>
              <w:jc w:val="both"/>
              <w:rPr>
                <w:rFonts w:ascii="Times New Roman" w:hAnsi="Times New Roman"/>
                <w:b/>
                <w:szCs w:val="24"/>
                <w:u w:val="single"/>
              </w:rPr>
            </w:pPr>
          </w:p>
        </w:tc>
        <w:tc>
          <w:tcPr>
            <w:tcW w:w="1701" w:type="dxa"/>
            <w:shd w:val="clear" w:color="auto" w:fill="auto"/>
          </w:tcPr>
          <w:p w14:paraId="361DADB3" w14:textId="77777777" w:rsidR="008035B3" w:rsidRPr="00D04B99" w:rsidRDefault="008035B3" w:rsidP="00AE4995">
            <w:pPr>
              <w:jc w:val="center"/>
              <w:rPr>
                <w:rFonts w:ascii="Times New Roman" w:hAnsi="Times New Roman"/>
                <w:b/>
              </w:rPr>
            </w:pPr>
            <w:r w:rsidRPr="00D04B99">
              <w:rPr>
                <w:rFonts w:ascii="Times New Roman" w:hAnsi="Times New Roman"/>
                <w:b/>
              </w:rPr>
              <w:lastRenderedPageBreak/>
              <w:t xml:space="preserve"> </w:t>
            </w:r>
          </w:p>
          <w:p w14:paraId="2B9D777B" w14:textId="77777777" w:rsidR="00F258D5" w:rsidRPr="00D04B99" w:rsidRDefault="00F258D5" w:rsidP="00AE4995">
            <w:pPr>
              <w:jc w:val="center"/>
              <w:rPr>
                <w:rFonts w:ascii="Times New Roman" w:hAnsi="Times New Roman"/>
                <w:b/>
              </w:rPr>
            </w:pPr>
          </w:p>
          <w:p w14:paraId="52FD8026" w14:textId="77777777" w:rsidR="00F258D5" w:rsidRPr="00D04B99" w:rsidRDefault="00F258D5" w:rsidP="00AE4995">
            <w:pPr>
              <w:jc w:val="center"/>
              <w:rPr>
                <w:rFonts w:ascii="Times New Roman" w:hAnsi="Times New Roman"/>
                <w:b/>
              </w:rPr>
            </w:pPr>
          </w:p>
          <w:p w14:paraId="622A232B" w14:textId="77777777" w:rsidR="00F258D5" w:rsidRPr="00D04B99" w:rsidRDefault="00F258D5" w:rsidP="00AE4995">
            <w:pPr>
              <w:jc w:val="center"/>
              <w:rPr>
                <w:rFonts w:ascii="Times New Roman" w:hAnsi="Times New Roman"/>
                <w:b/>
              </w:rPr>
            </w:pPr>
          </w:p>
          <w:p w14:paraId="05942202" w14:textId="77777777" w:rsidR="00F258D5" w:rsidRPr="00D04B99" w:rsidRDefault="00F258D5" w:rsidP="00AE4995">
            <w:pPr>
              <w:jc w:val="center"/>
              <w:rPr>
                <w:rFonts w:ascii="Times New Roman" w:hAnsi="Times New Roman"/>
                <w:b/>
              </w:rPr>
            </w:pPr>
          </w:p>
          <w:p w14:paraId="1EE96418" w14:textId="77777777" w:rsidR="00F258D5" w:rsidRPr="00D04B99" w:rsidRDefault="00F258D5" w:rsidP="00AE4995">
            <w:pPr>
              <w:jc w:val="center"/>
              <w:rPr>
                <w:rFonts w:ascii="Times New Roman" w:hAnsi="Times New Roman"/>
                <w:b/>
              </w:rPr>
            </w:pPr>
          </w:p>
          <w:p w14:paraId="7AB1BD7D" w14:textId="77777777" w:rsidR="00F258D5" w:rsidRPr="00D04B99" w:rsidRDefault="00F258D5" w:rsidP="00AE4995">
            <w:pPr>
              <w:jc w:val="center"/>
              <w:rPr>
                <w:rFonts w:ascii="Times New Roman" w:hAnsi="Times New Roman"/>
                <w:b/>
              </w:rPr>
            </w:pPr>
          </w:p>
          <w:p w14:paraId="0FBF5D46" w14:textId="77777777" w:rsidR="00F258D5" w:rsidRPr="00D04B99" w:rsidRDefault="00F258D5" w:rsidP="00AE4995">
            <w:pPr>
              <w:jc w:val="center"/>
              <w:rPr>
                <w:rFonts w:ascii="Times New Roman" w:hAnsi="Times New Roman"/>
                <w:b/>
              </w:rPr>
            </w:pPr>
          </w:p>
          <w:p w14:paraId="3B69F975" w14:textId="77777777" w:rsidR="00F258D5" w:rsidRPr="00D04B99" w:rsidRDefault="00F258D5" w:rsidP="00AE4995">
            <w:pPr>
              <w:jc w:val="center"/>
              <w:rPr>
                <w:rFonts w:ascii="Times New Roman" w:hAnsi="Times New Roman"/>
                <w:b/>
              </w:rPr>
            </w:pPr>
          </w:p>
          <w:p w14:paraId="6B93CBBA" w14:textId="77777777" w:rsidR="00F258D5" w:rsidRPr="00D04B99" w:rsidRDefault="00F258D5" w:rsidP="00AE4995">
            <w:pPr>
              <w:jc w:val="center"/>
              <w:rPr>
                <w:rFonts w:ascii="Times New Roman" w:hAnsi="Times New Roman"/>
                <w:b/>
              </w:rPr>
            </w:pPr>
          </w:p>
          <w:p w14:paraId="1FFB90B0" w14:textId="77777777" w:rsidR="00F258D5" w:rsidRPr="00D04B99" w:rsidRDefault="00F258D5" w:rsidP="00AE4995">
            <w:pPr>
              <w:jc w:val="center"/>
              <w:rPr>
                <w:rFonts w:ascii="Times New Roman" w:hAnsi="Times New Roman"/>
                <w:b/>
              </w:rPr>
            </w:pPr>
          </w:p>
          <w:p w14:paraId="10EA7BFE" w14:textId="77777777" w:rsidR="00F258D5" w:rsidRPr="00D04B99" w:rsidRDefault="00F258D5" w:rsidP="00AE4995">
            <w:pPr>
              <w:jc w:val="center"/>
              <w:rPr>
                <w:rFonts w:ascii="Times New Roman" w:hAnsi="Times New Roman"/>
                <w:b/>
              </w:rPr>
            </w:pPr>
          </w:p>
          <w:p w14:paraId="0EA380C4" w14:textId="77777777" w:rsidR="00F258D5" w:rsidRPr="00D04B99" w:rsidRDefault="00F258D5" w:rsidP="00AE4995">
            <w:pPr>
              <w:jc w:val="center"/>
              <w:rPr>
                <w:rFonts w:ascii="Times New Roman" w:hAnsi="Times New Roman"/>
                <w:b/>
              </w:rPr>
            </w:pPr>
          </w:p>
          <w:p w14:paraId="318F893D" w14:textId="77777777" w:rsidR="00F258D5" w:rsidRPr="00D04B99" w:rsidRDefault="00F258D5" w:rsidP="00AE4995">
            <w:pPr>
              <w:jc w:val="center"/>
              <w:rPr>
                <w:rFonts w:ascii="Times New Roman" w:hAnsi="Times New Roman"/>
                <w:b/>
              </w:rPr>
            </w:pPr>
          </w:p>
          <w:p w14:paraId="6A90BF2D" w14:textId="77777777" w:rsidR="001604F5" w:rsidRPr="00D04B99" w:rsidRDefault="001604F5" w:rsidP="00AE4995">
            <w:pPr>
              <w:jc w:val="center"/>
              <w:rPr>
                <w:rFonts w:ascii="Times New Roman" w:hAnsi="Times New Roman"/>
                <w:b/>
              </w:rPr>
            </w:pPr>
          </w:p>
          <w:p w14:paraId="4E030F44" w14:textId="77777777" w:rsidR="00F258D5" w:rsidRPr="00D04B99" w:rsidRDefault="00F258D5" w:rsidP="00AE4995">
            <w:pPr>
              <w:jc w:val="center"/>
              <w:rPr>
                <w:rFonts w:ascii="Times New Roman" w:hAnsi="Times New Roman"/>
                <w:b/>
              </w:rPr>
            </w:pPr>
          </w:p>
          <w:p w14:paraId="666D8F73" w14:textId="77777777" w:rsidR="00F258D5" w:rsidRPr="00D04B99" w:rsidRDefault="00F258D5" w:rsidP="00AE4995">
            <w:pPr>
              <w:jc w:val="center"/>
              <w:rPr>
                <w:rFonts w:ascii="Times New Roman" w:hAnsi="Times New Roman"/>
                <w:b/>
              </w:rPr>
            </w:pPr>
          </w:p>
          <w:p w14:paraId="14251043" w14:textId="77777777" w:rsidR="00F258D5" w:rsidRPr="00D04B99" w:rsidRDefault="00F258D5" w:rsidP="00AE4995">
            <w:pPr>
              <w:jc w:val="center"/>
              <w:rPr>
                <w:rFonts w:ascii="Times New Roman" w:hAnsi="Times New Roman"/>
                <w:b/>
              </w:rPr>
            </w:pPr>
          </w:p>
          <w:p w14:paraId="6CED99E0" w14:textId="77777777" w:rsidR="00F258D5" w:rsidRPr="00D04B99" w:rsidRDefault="00F258D5" w:rsidP="00AE4995">
            <w:pPr>
              <w:jc w:val="center"/>
              <w:rPr>
                <w:rFonts w:ascii="Times New Roman" w:hAnsi="Times New Roman"/>
                <w:b/>
              </w:rPr>
            </w:pPr>
          </w:p>
          <w:p w14:paraId="723527C6" w14:textId="77777777" w:rsidR="00F258D5" w:rsidRPr="00D04B99" w:rsidRDefault="00F258D5" w:rsidP="00AE4995">
            <w:pPr>
              <w:jc w:val="center"/>
              <w:rPr>
                <w:rFonts w:ascii="Times New Roman" w:hAnsi="Times New Roman"/>
                <w:b/>
              </w:rPr>
            </w:pPr>
            <w:r w:rsidRPr="00D04B99">
              <w:rPr>
                <w:rFonts w:ascii="Times New Roman" w:hAnsi="Times New Roman"/>
                <w:b/>
              </w:rPr>
              <w:t xml:space="preserve">Regius Keeper </w:t>
            </w:r>
          </w:p>
          <w:p w14:paraId="7C43CB71" w14:textId="77777777" w:rsidR="00F258D5" w:rsidRPr="00D04B99" w:rsidRDefault="00F258D5" w:rsidP="00AE4995">
            <w:pPr>
              <w:jc w:val="center"/>
              <w:rPr>
                <w:rFonts w:ascii="Times New Roman" w:hAnsi="Times New Roman"/>
                <w:b/>
              </w:rPr>
            </w:pPr>
          </w:p>
          <w:p w14:paraId="4FE09946" w14:textId="77777777" w:rsidR="00F258D5" w:rsidRPr="00D04B99" w:rsidRDefault="00F258D5" w:rsidP="00AE4995">
            <w:pPr>
              <w:jc w:val="center"/>
              <w:rPr>
                <w:rFonts w:ascii="Times New Roman" w:hAnsi="Times New Roman"/>
                <w:b/>
              </w:rPr>
            </w:pPr>
          </w:p>
          <w:p w14:paraId="7664E991" w14:textId="77777777" w:rsidR="00F258D5" w:rsidRPr="00D04B99" w:rsidRDefault="00F258D5" w:rsidP="00AE4995">
            <w:pPr>
              <w:jc w:val="center"/>
              <w:rPr>
                <w:rFonts w:ascii="Times New Roman" w:hAnsi="Times New Roman"/>
                <w:b/>
              </w:rPr>
            </w:pPr>
          </w:p>
          <w:p w14:paraId="18616966" w14:textId="77777777" w:rsidR="00F258D5" w:rsidRPr="00D04B99" w:rsidRDefault="00F258D5" w:rsidP="00AE4995">
            <w:pPr>
              <w:jc w:val="center"/>
              <w:rPr>
                <w:rFonts w:ascii="Times New Roman" w:hAnsi="Times New Roman"/>
                <w:b/>
              </w:rPr>
            </w:pPr>
          </w:p>
          <w:p w14:paraId="6C151C22" w14:textId="77777777" w:rsidR="00F258D5" w:rsidRPr="00D04B99" w:rsidRDefault="00F258D5" w:rsidP="00AE4995">
            <w:pPr>
              <w:jc w:val="center"/>
              <w:rPr>
                <w:rFonts w:ascii="Times New Roman" w:hAnsi="Times New Roman"/>
                <w:b/>
              </w:rPr>
            </w:pPr>
            <w:r w:rsidRPr="00D04B99">
              <w:rPr>
                <w:rFonts w:ascii="Times New Roman" w:hAnsi="Times New Roman"/>
                <w:b/>
              </w:rPr>
              <w:t xml:space="preserve">Regius Keeper </w:t>
            </w:r>
          </w:p>
          <w:p w14:paraId="00E53965" w14:textId="77777777" w:rsidR="00F258D5" w:rsidRPr="00D04B99" w:rsidRDefault="00F258D5" w:rsidP="00AE4995">
            <w:pPr>
              <w:jc w:val="center"/>
              <w:rPr>
                <w:rFonts w:ascii="Times New Roman" w:hAnsi="Times New Roman"/>
                <w:b/>
              </w:rPr>
            </w:pPr>
          </w:p>
          <w:p w14:paraId="74D780AD" w14:textId="77777777" w:rsidR="00F258D5" w:rsidRPr="00D04B99" w:rsidRDefault="00F258D5" w:rsidP="00AE4995">
            <w:pPr>
              <w:jc w:val="center"/>
              <w:rPr>
                <w:rFonts w:ascii="Times New Roman" w:hAnsi="Times New Roman"/>
                <w:b/>
              </w:rPr>
            </w:pPr>
          </w:p>
          <w:p w14:paraId="0A705467" w14:textId="77777777" w:rsidR="00F258D5" w:rsidRDefault="00F258D5" w:rsidP="00AE4995">
            <w:pPr>
              <w:jc w:val="center"/>
              <w:rPr>
                <w:rFonts w:ascii="Times New Roman" w:hAnsi="Times New Roman"/>
                <w:b/>
              </w:rPr>
            </w:pPr>
          </w:p>
          <w:p w14:paraId="1262B37C" w14:textId="77777777" w:rsidR="00A367B4" w:rsidRPr="00D04B99" w:rsidRDefault="00A367B4" w:rsidP="00AE4995">
            <w:pPr>
              <w:jc w:val="center"/>
              <w:rPr>
                <w:rFonts w:ascii="Times New Roman" w:hAnsi="Times New Roman"/>
                <w:b/>
              </w:rPr>
            </w:pPr>
          </w:p>
          <w:p w14:paraId="6F8C5B22" w14:textId="77777777" w:rsidR="00F258D5" w:rsidRPr="00D04B99" w:rsidRDefault="00F258D5" w:rsidP="00AE4995">
            <w:pPr>
              <w:jc w:val="center"/>
              <w:rPr>
                <w:rFonts w:ascii="Times New Roman" w:hAnsi="Times New Roman"/>
                <w:b/>
              </w:rPr>
            </w:pPr>
          </w:p>
          <w:p w14:paraId="7691254E" w14:textId="77777777" w:rsidR="00F258D5" w:rsidRPr="00D04B99" w:rsidRDefault="00F258D5" w:rsidP="00AE4995">
            <w:pPr>
              <w:jc w:val="center"/>
              <w:rPr>
                <w:rFonts w:ascii="Times New Roman" w:hAnsi="Times New Roman"/>
                <w:b/>
              </w:rPr>
            </w:pPr>
            <w:r w:rsidRPr="00D04B99">
              <w:rPr>
                <w:rFonts w:ascii="Times New Roman" w:hAnsi="Times New Roman"/>
                <w:b/>
              </w:rPr>
              <w:t>Board Secretary</w:t>
            </w:r>
          </w:p>
          <w:p w14:paraId="39510837" w14:textId="77777777" w:rsidR="00F258D5" w:rsidRPr="00D04B99" w:rsidRDefault="00F258D5" w:rsidP="00AE4995">
            <w:pPr>
              <w:jc w:val="center"/>
              <w:rPr>
                <w:rFonts w:ascii="Times New Roman" w:hAnsi="Times New Roman"/>
                <w:b/>
              </w:rPr>
            </w:pPr>
          </w:p>
          <w:p w14:paraId="74B4E897" w14:textId="77777777" w:rsidR="00F258D5" w:rsidRPr="00D04B99" w:rsidRDefault="00F258D5" w:rsidP="00AE4995">
            <w:pPr>
              <w:jc w:val="center"/>
              <w:rPr>
                <w:rFonts w:ascii="Times New Roman" w:hAnsi="Times New Roman"/>
                <w:b/>
              </w:rPr>
            </w:pPr>
          </w:p>
          <w:p w14:paraId="5B4BD50D" w14:textId="77777777" w:rsidR="00F258D5" w:rsidRPr="00D04B99" w:rsidRDefault="00F258D5" w:rsidP="00AE4995">
            <w:pPr>
              <w:jc w:val="center"/>
              <w:rPr>
                <w:rFonts w:ascii="Times New Roman" w:hAnsi="Times New Roman"/>
                <w:b/>
              </w:rPr>
            </w:pPr>
          </w:p>
          <w:p w14:paraId="073938A8" w14:textId="77777777" w:rsidR="00F258D5" w:rsidRPr="00D04B99" w:rsidRDefault="00F258D5" w:rsidP="00AE4995">
            <w:pPr>
              <w:jc w:val="center"/>
              <w:rPr>
                <w:rFonts w:ascii="Times New Roman" w:hAnsi="Times New Roman"/>
                <w:b/>
              </w:rPr>
            </w:pPr>
          </w:p>
          <w:p w14:paraId="393F2BD8" w14:textId="77777777" w:rsidR="00F258D5" w:rsidRPr="00D04B99" w:rsidRDefault="00F258D5" w:rsidP="00AE4995">
            <w:pPr>
              <w:jc w:val="center"/>
              <w:rPr>
                <w:rFonts w:ascii="Times New Roman" w:hAnsi="Times New Roman"/>
                <w:b/>
              </w:rPr>
            </w:pPr>
          </w:p>
          <w:p w14:paraId="4781DAC1" w14:textId="77777777" w:rsidR="00F258D5" w:rsidRDefault="00F258D5" w:rsidP="00AE4995">
            <w:pPr>
              <w:jc w:val="center"/>
              <w:rPr>
                <w:rFonts w:ascii="Times New Roman" w:hAnsi="Times New Roman"/>
                <w:b/>
              </w:rPr>
            </w:pPr>
          </w:p>
          <w:p w14:paraId="5BB1FD6C" w14:textId="77777777" w:rsidR="00A367B4" w:rsidRDefault="00A367B4" w:rsidP="00AE4995">
            <w:pPr>
              <w:jc w:val="center"/>
              <w:rPr>
                <w:rFonts w:ascii="Times New Roman" w:hAnsi="Times New Roman"/>
                <w:b/>
              </w:rPr>
            </w:pPr>
          </w:p>
          <w:p w14:paraId="5653F3DF" w14:textId="77777777" w:rsidR="00A367B4" w:rsidRDefault="00A367B4" w:rsidP="00AE4995">
            <w:pPr>
              <w:jc w:val="center"/>
              <w:rPr>
                <w:rFonts w:ascii="Times New Roman" w:hAnsi="Times New Roman"/>
                <w:b/>
              </w:rPr>
            </w:pPr>
          </w:p>
          <w:p w14:paraId="6DBF9178" w14:textId="77777777" w:rsidR="00A367B4" w:rsidRPr="00D04B99" w:rsidRDefault="00A367B4" w:rsidP="00AE4995">
            <w:pPr>
              <w:jc w:val="center"/>
              <w:rPr>
                <w:rFonts w:ascii="Times New Roman" w:hAnsi="Times New Roman"/>
                <w:b/>
              </w:rPr>
            </w:pPr>
          </w:p>
          <w:p w14:paraId="693C922A" w14:textId="77777777" w:rsidR="00F258D5" w:rsidRPr="00D04B99" w:rsidRDefault="00F258D5" w:rsidP="00AE4995">
            <w:pPr>
              <w:jc w:val="center"/>
              <w:rPr>
                <w:rFonts w:ascii="Times New Roman" w:hAnsi="Times New Roman"/>
                <w:b/>
              </w:rPr>
            </w:pPr>
          </w:p>
          <w:p w14:paraId="53C052E9" w14:textId="77777777" w:rsidR="00F258D5" w:rsidRPr="00D04B99" w:rsidRDefault="00F258D5" w:rsidP="00AE4995">
            <w:pPr>
              <w:jc w:val="center"/>
              <w:rPr>
                <w:rFonts w:ascii="Times New Roman" w:hAnsi="Times New Roman"/>
                <w:b/>
              </w:rPr>
            </w:pPr>
          </w:p>
          <w:p w14:paraId="1439A5F0" w14:textId="77777777" w:rsidR="00F258D5" w:rsidRPr="00D04B99" w:rsidRDefault="00F258D5" w:rsidP="00AE4995">
            <w:pPr>
              <w:jc w:val="center"/>
              <w:rPr>
                <w:rFonts w:ascii="Times New Roman" w:hAnsi="Times New Roman"/>
                <w:b/>
              </w:rPr>
            </w:pPr>
          </w:p>
          <w:p w14:paraId="029FB43E" w14:textId="77777777" w:rsidR="00F258D5" w:rsidRPr="00D04B99" w:rsidRDefault="00F258D5" w:rsidP="00AE4995">
            <w:pPr>
              <w:jc w:val="center"/>
              <w:rPr>
                <w:rFonts w:ascii="Times New Roman" w:hAnsi="Times New Roman"/>
                <w:b/>
              </w:rPr>
            </w:pPr>
          </w:p>
          <w:p w14:paraId="43D27003" w14:textId="77777777" w:rsidR="00F258D5" w:rsidRPr="00D04B99" w:rsidRDefault="00F258D5" w:rsidP="00AE4995">
            <w:pPr>
              <w:jc w:val="center"/>
              <w:rPr>
                <w:rFonts w:ascii="Times New Roman" w:hAnsi="Times New Roman"/>
                <w:b/>
              </w:rPr>
            </w:pPr>
          </w:p>
          <w:p w14:paraId="7B1FF37D" w14:textId="77777777" w:rsidR="00F258D5" w:rsidRPr="00D04B99" w:rsidRDefault="00F258D5" w:rsidP="00AE4995">
            <w:pPr>
              <w:jc w:val="center"/>
              <w:rPr>
                <w:rFonts w:ascii="Times New Roman" w:hAnsi="Times New Roman"/>
                <w:b/>
              </w:rPr>
            </w:pPr>
            <w:r w:rsidRPr="00D04B99">
              <w:rPr>
                <w:rFonts w:ascii="Times New Roman" w:hAnsi="Times New Roman"/>
                <w:b/>
              </w:rPr>
              <w:lastRenderedPageBreak/>
              <w:t>Board Secretary</w:t>
            </w:r>
          </w:p>
          <w:p w14:paraId="13CCEF6F" w14:textId="77777777" w:rsidR="00F258D5" w:rsidRPr="00D04B99" w:rsidRDefault="00F258D5" w:rsidP="00AE4995">
            <w:pPr>
              <w:jc w:val="center"/>
              <w:rPr>
                <w:rFonts w:ascii="Times New Roman" w:hAnsi="Times New Roman"/>
                <w:b/>
              </w:rPr>
            </w:pPr>
          </w:p>
          <w:p w14:paraId="380A33E4" w14:textId="77777777" w:rsidR="00E3083A" w:rsidRDefault="00E3083A" w:rsidP="00AE4995">
            <w:pPr>
              <w:jc w:val="center"/>
              <w:rPr>
                <w:rFonts w:ascii="Times New Roman" w:hAnsi="Times New Roman"/>
                <w:b/>
              </w:rPr>
            </w:pPr>
          </w:p>
          <w:p w14:paraId="7A757F00" w14:textId="77777777" w:rsidR="00E3083A" w:rsidRDefault="00E3083A" w:rsidP="00AE4995">
            <w:pPr>
              <w:jc w:val="center"/>
              <w:rPr>
                <w:rFonts w:ascii="Times New Roman" w:hAnsi="Times New Roman"/>
                <w:b/>
              </w:rPr>
            </w:pPr>
          </w:p>
          <w:p w14:paraId="089626A7" w14:textId="77777777" w:rsidR="00E3083A" w:rsidRDefault="00E3083A" w:rsidP="00AE4995">
            <w:pPr>
              <w:jc w:val="center"/>
              <w:rPr>
                <w:rFonts w:ascii="Times New Roman" w:hAnsi="Times New Roman"/>
                <w:b/>
              </w:rPr>
            </w:pPr>
          </w:p>
          <w:p w14:paraId="03558DB1" w14:textId="77777777" w:rsidR="00614285" w:rsidRDefault="00614285" w:rsidP="00AE4995">
            <w:pPr>
              <w:jc w:val="center"/>
              <w:rPr>
                <w:rFonts w:ascii="Times New Roman" w:hAnsi="Times New Roman"/>
                <w:b/>
              </w:rPr>
            </w:pPr>
          </w:p>
          <w:p w14:paraId="04297B8C" w14:textId="77777777" w:rsidR="00E3083A" w:rsidRDefault="00E3083A" w:rsidP="00AE4995">
            <w:pPr>
              <w:jc w:val="center"/>
              <w:rPr>
                <w:rFonts w:ascii="Times New Roman" w:hAnsi="Times New Roman"/>
                <w:b/>
              </w:rPr>
            </w:pPr>
          </w:p>
          <w:p w14:paraId="46755ED5" w14:textId="77777777" w:rsidR="00F258D5" w:rsidRPr="00D04B99" w:rsidRDefault="00F258D5" w:rsidP="00AE4995">
            <w:pPr>
              <w:jc w:val="center"/>
              <w:rPr>
                <w:rFonts w:ascii="Times New Roman" w:hAnsi="Times New Roman"/>
                <w:b/>
              </w:rPr>
            </w:pPr>
            <w:r w:rsidRPr="00D04B99">
              <w:rPr>
                <w:rFonts w:ascii="Times New Roman" w:hAnsi="Times New Roman"/>
                <w:b/>
              </w:rPr>
              <w:t>Board Secretary</w:t>
            </w:r>
          </w:p>
          <w:p w14:paraId="1FC3FB54" w14:textId="77777777" w:rsidR="00F258D5" w:rsidRPr="00D04B99" w:rsidRDefault="00F258D5" w:rsidP="00AE4995">
            <w:pPr>
              <w:jc w:val="center"/>
              <w:rPr>
                <w:rFonts w:ascii="Times New Roman" w:hAnsi="Times New Roman"/>
                <w:b/>
              </w:rPr>
            </w:pPr>
          </w:p>
          <w:p w14:paraId="3C8D9936" w14:textId="77777777" w:rsidR="00F258D5" w:rsidRDefault="00F258D5" w:rsidP="00AE4995">
            <w:pPr>
              <w:jc w:val="center"/>
              <w:rPr>
                <w:rFonts w:ascii="Times New Roman" w:hAnsi="Times New Roman"/>
                <w:b/>
              </w:rPr>
            </w:pPr>
          </w:p>
          <w:p w14:paraId="1F3B8256" w14:textId="77777777" w:rsidR="00614285" w:rsidRDefault="00614285" w:rsidP="00AE4995">
            <w:pPr>
              <w:jc w:val="center"/>
              <w:rPr>
                <w:rFonts w:ascii="Times New Roman" w:hAnsi="Times New Roman"/>
                <w:b/>
              </w:rPr>
            </w:pPr>
          </w:p>
          <w:p w14:paraId="4903EF4A" w14:textId="77777777" w:rsidR="00614285" w:rsidRDefault="00614285" w:rsidP="00AE4995">
            <w:pPr>
              <w:jc w:val="center"/>
              <w:rPr>
                <w:rFonts w:ascii="Times New Roman" w:hAnsi="Times New Roman"/>
                <w:b/>
              </w:rPr>
            </w:pPr>
          </w:p>
          <w:p w14:paraId="36FFBFC0" w14:textId="77777777" w:rsidR="00614285" w:rsidRDefault="00614285" w:rsidP="00AE4995">
            <w:pPr>
              <w:jc w:val="center"/>
              <w:rPr>
                <w:rFonts w:ascii="Times New Roman" w:hAnsi="Times New Roman"/>
                <w:b/>
              </w:rPr>
            </w:pPr>
          </w:p>
          <w:p w14:paraId="0C6C08BD" w14:textId="77777777" w:rsidR="00614285" w:rsidRPr="00D04B99" w:rsidRDefault="00614285" w:rsidP="00AE4995">
            <w:pPr>
              <w:jc w:val="center"/>
              <w:rPr>
                <w:rFonts w:ascii="Times New Roman" w:hAnsi="Times New Roman"/>
                <w:b/>
              </w:rPr>
            </w:pPr>
          </w:p>
          <w:p w14:paraId="2797E1ED" w14:textId="77777777" w:rsidR="00F258D5" w:rsidRPr="00D04B99" w:rsidRDefault="00F258D5" w:rsidP="00AE4995">
            <w:pPr>
              <w:jc w:val="center"/>
              <w:rPr>
                <w:rFonts w:ascii="Times New Roman" w:hAnsi="Times New Roman"/>
                <w:b/>
              </w:rPr>
            </w:pPr>
          </w:p>
          <w:p w14:paraId="08C2FB78" w14:textId="77777777" w:rsidR="00F258D5" w:rsidRPr="00D04B99" w:rsidRDefault="00F258D5" w:rsidP="00AE4995">
            <w:pPr>
              <w:jc w:val="center"/>
              <w:rPr>
                <w:rFonts w:ascii="Times New Roman" w:hAnsi="Times New Roman"/>
                <w:b/>
              </w:rPr>
            </w:pPr>
          </w:p>
          <w:p w14:paraId="3B35F12D" w14:textId="77777777" w:rsidR="00F258D5" w:rsidRPr="00852481" w:rsidRDefault="00F258D5" w:rsidP="00F258D5">
            <w:pPr>
              <w:jc w:val="center"/>
              <w:rPr>
                <w:rFonts w:ascii="Times New Roman" w:hAnsi="Times New Roman"/>
                <w:b/>
              </w:rPr>
            </w:pPr>
            <w:r w:rsidRPr="00D04B99">
              <w:rPr>
                <w:rFonts w:ascii="Times New Roman" w:hAnsi="Times New Roman"/>
                <w:b/>
              </w:rPr>
              <w:t>Chairman of Science Advisory Committe</w:t>
            </w:r>
            <w:r w:rsidR="00657E38" w:rsidRPr="00D04B99">
              <w:rPr>
                <w:rFonts w:ascii="Times New Roman" w:hAnsi="Times New Roman"/>
                <w:b/>
              </w:rPr>
              <w:t>e</w:t>
            </w:r>
          </w:p>
        </w:tc>
      </w:tr>
      <w:tr w:rsidR="00C47A44" w:rsidRPr="001A7C00" w14:paraId="77D02947" w14:textId="77777777" w:rsidTr="00DB6E9E">
        <w:tc>
          <w:tcPr>
            <w:tcW w:w="920" w:type="dxa"/>
          </w:tcPr>
          <w:p w14:paraId="79A4AD1F" w14:textId="77777777" w:rsidR="00C47A44" w:rsidRDefault="00C47A44" w:rsidP="00AE4995">
            <w:pPr>
              <w:jc w:val="both"/>
              <w:rPr>
                <w:rFonts w:ascii="Times New Roman" w:hAnsi="Times New Roman"/>
                <w:b/>
              </w:rPr>
            </w:pPr>
          </w:p>
        </w:tc>
        <w:tc>
          <w:tcPr>
            <w:tcW w:w="7161" w:type="dxa"/>
          </w:tcPr>
          <w:p w14:paraId="3D9285A8" w14:textId="77777777" w:rsidR="00C47A44" w:rsidRDefault="00C47A44" w:rsidP="00AE4995">
            <w:pPr>
              <w:jc w:val="both"/>
              <w:rPr>
                <w:rFonts w:ascii="Times New Roman" w:hAnsi="Times New Roman"/>
                <w:b/>
                <w:u w:val="single"/>
              </w:rPr>
            </w:pPr>
            <w:r>
              <w:rPr>
                <w:rFonts w:ascii="Times New Roman" w:hAnsi="Times New Roman"/>
                <w:b/>
                <w:u w:val="single"/>
              </w:rPr>
              <w:t>DISCUSSION ITEMS:</w:t>
            </w:r>
          </w:p>
          <w:p w14:paraId="391E6090" w14:textId="77777777" w:rsidR="00C47A44" w:rsidRDefault="00C47A44" w:rsidP="00AE4995">
            <w:pPr>
              <w:jc w:val="both"/>
              <w:rPr>
                <w:rFonts w:ascii="Times New Roman" w:hAnsi="Times New Roman"/>
                <w:b/>
                <w:u w:val="single"/>
              </w:rPr>
            </w:pPr>
          </w:p>
        </w:tc>
        <w:tc>
          <w:tcPr>
            <w:tcW w:w="1701" w:type="dxa"/>
          </w:tcPr>
          <w:p w14:paraId="5D6B48AE" w14:textId="77777777" w:rsidR="00C47A44" w:rsidRDefault="00C47A44" w:rsidP="00AE4995">
            <w:pPr>
              <w:ind w:left="720"/>
              <w:jc w:val="both"/>
              <w:rPr>
                <w:rFonts w:ascii="Times New Roman" w:hAnsi="Times New Roman"/>
              </w:rPr>
            </w:pPr>
          </w:p>
        </w:tc>
      </w:tr>
      <w:tr w:rsidR="00C47A44" w:rsidRPr="006D04AA" w14:paraId="56612EAD" w14:textId="77777777" w:rsidTr="00DB6E9E">
        <w:tc>
          <w:tcPr>
            <w:tcW w:w="920" w:type="dxa"/>
          </w:tcPr>
          <w:p w14:paraId="07CC827B" w14:textId="77777777" w:rsidR="00C47A44" w:rsidRPr="00F34322" w:rsidRDefault="0025047E" w:rsidP="00AE4995">
            <w:pPr>
              <w:jc w:val="both"/>
              <w:rPr>
                <w:rFonts w:ascii="Times New Roman" w:hAnsi="Times New Roman"/>
                <w:b/>
              </w:rPr>
            </w:pPr>
            <w:r>
              <w:rPr>
                <w:rFonts w:ascii="Times New Roman" w:hAnsi="Times New Roman"/>
                <w:b/>
              </w:rPr>
              <w:t>8</w:t>
            </w:r>
            <w:r w:rsidR="00C47A44" w:rsidRPr="00F34322">
              <w:rPr>
                <w:rFonts w:ascii="Times New Roman" w:hAnsi="Times New Roman"/>
                <w:b/>
              </w:rPr>
              <w:t>.0</w:t>
            </w:r>
          </w:p>
          <w:p w14:paraId="4BB65B8F" w14:textId="77777777" w:rsidR="00F34322" w:rsidRDefault="00F34322" w:rsidP="00AE4995">
            <w:pPr>
              <w:jc w:val="both"/>
              <w:rPr>
                <w:rFonts w:ascii="Times New Roman" w:hAnsi="Times New Roman"/>
              </w:rPr>
            </w:pPr>
          </w:p>
          <w:p w14:paraId="2DE3639A" w14:textId="77777777" w:rsidR="00DE3B4C" w:rsidRDefault="00DE3B4C" w:rsidP="00AE4995">
            <w:pPr>
              <w:jc w:val="both"/>
              <w:rPr>
                <w:rFonts w:ascii="Times New Roman" w:hAnsi="Times New Roman"/>
              </w:rPr>
            </w:pPr>
          </w:p>
          <w:p w14:paraId="0770DEF2" w14:textId="77777777" w:rsidR="00DE3B4C" w:rsidRPr="00F34322" w:rsidRDefault="00DE3B4C" w:rsidP="00AE4995">
            <w:pPr>
              <w:jc w:val="both"/>
              <w:rPr>
                <w:rFonts w:ascii="Times New Roman" w:hAnsi="Times New Roman"/>
              </w:rPr>
            </w:pPr>
          </w:p>
          <w:p w14:paraId="10258EC8" w14:textId="77777777" w:rsidR="00F34322" w:rsidRPr="00F34322" w:rsidRDefault="0025047E" w:rsidP="00AE4995">
            <w:pPr>
              <w:jc w:val="both"/>
              <w:rPr>
                <w:rFonts w:ascii="Times New Roman" w:hAnsi="Times New Roman"/>
              </w:rPr>
            </w:pPr>
            <w:r>
              <w:rPr>
                <w:rFonts w:ascii="Times New Roman" w:hAnsi="Times New Roman"/>
              </w:rPr>
              <w:t>8</w:t>
            </w:r>
            <w:r w:rsidR="00F34322" w:rsidRPr="00F34322">
              <w:rPr>
                <w:rFonts w:ascii="Times New Roman" w:hAnsi="Times New Roman"/>
              </w:rPr>
              <w:t>.1</w:t>
            </w:r>
          </w:p>
          <w:p w14:paraId="0BE35039" w14:textId="77777777" w:rsidR="00C47A44" w:rsidRDefault="00C47A44" w:rsidP="00AE4995">
            <w:pPr>
              <w:jc w:val="both"/>
              <w:rPr>
                <w:rFonts w:ascii="Times New Roman" w:hAnsi="Times New Roman"/>
              </w:rPr>
            </w:pPr>
          </w:p>
          <w:p w14:paraId="2A894BB6" w14:textId="77777777" w:rsidR="00DE3B4C" w:rsidRDefault="00DE3B4C" w:rsidP="00AE4995">
            <w:pPr>
              <w:jc w:val="both"/>
              <w:rPr>
                <w:rFonts w:ascii="Times New Roman" w:hAnsi="Times New Roman"/>
              </w:rPr>
            </w:pPr>
          </w:p>
          <w:p w14:paraId="702A5703" w14:textId="77777777" w:rsidR="00614285" w:rsidRDefault="00614285" w:rsidP="00AE4995">
            <w:pPr>
              <w:jc w:val="both"/>
              <w:rPr>
                <w:rFonts w:ascii="Times New Roman" w:hAnsi="Times New Roman"/>
              </w:rPr>
            </w:pPr>
          </w:p>
          <w:p w14:paraId="27CECDCD" w14:textId="77777777" w:rsidR="00A367B4" w:rsidRDefault="00A367B4" w:rsidP="00AE4995">
            <w:pPr>
              <w:jc w:val="both"/>
              <w:rPr>
                <w:rFonts w:ascii="Times New Roman" w:hAnsi="Times New Roman"/>
              </w:rPr>
            </w:pPr>
          </w:p>
          <w:p w14:paraId="43B9F8A8" w14:textId="77777777" w:rsidR="00DE3B4C" w:rsidRDefault="00DE3B4C" w:rsidP="00AE4995">
            <w:pPr>
              <w:jc w:val="both"/>
              <w:rPr>
                <w:rFonts w:ascii="Times New Roman" w:hAnsi="Times New Roman"/>
              </w:rPr>
            </w:pPr>
          </w:p>
          <w:p w14:paraId="50850DF0" w14:textId="77777777" w:rsidR="00DE3B4C" w:rsidRDefault="00DE3B4C" w:rsidP="00AE4995">
            <w:pPr>
              <w:jc w:val="both"/>
              <w:rPr>
                <w:rFonts w:ascii="Times New Roman" w:hAnsi="Times New Roman"/>
              </w:rPr>
            </w:pPr>
            <w:r>
              <w:rPr>
                <w:rFonts w:ascii="Times New Roman" w:hAnsi="Times New Roman"/>
              </w:rPr>
              <w:t>8.2</w:t>
            </w:r>
          </w:p>
          <w:p w14:paraId="1B747FEA" w14:textId="77777777" w:rsidR="00DE3B4C" w:rsidRDefault="00DE3B4C" w:rsidP="00AE4995">
            <w:pPr>
              <w:jc w:val="both"/>
              <w:rPr>
                <w:rFonts w:ascii="Times New Roman" w:hAnsi="Times New Roman"/>
              </w:rPr>
            </w:pPr>
          </w:p>
          <w:p w14:paraId="5F5BF1AC" w14:textId="77777777" w:rsidR="00DE3B4C" w:rsidRDefault="00DE3B4C" w:rsidP="00AE4995">
            <w:pPr>
              <w:jc w:val="both"/>
              <w:rPr>
                <w:rFonts w:ascii="Times New Roman" w:hAnsi="Times New Roman"/>
              </w:rPr>
            </w:pPr>
          </w:p>
          <w:p w14:paraId="65534021" w14:textId="77777777" w:rsidR="00DE3B4C" w:rsidRDefault="00DE3B4C" w:rsidP="00AE4995">
            <w:pPr>
              <w:jc w:val="both"/>
              <w:rPr>
                <w:rFonts w:ascii="Times New Roman" w:hAnsi="Times New Roman"/>
              </w:rPr>
            </w:pPr>
          </w:p>
          <w:p w14:paraId="45D01A5D" w14:textId="77777777" w:rsidR="00DE3B4C" w:rsidRDefault="00DE3B4C" w:rsidP="00AE4995">
            <w:pPr>
              <w:jc w:val="both"/>
              <w:rPr>
                <w:rFonts w:ascii="Times New Roman" w:hAnsi="Times New Roman"/>
              </w:rPr>
            </w:pPr>
          </w:p>
          <w:p w14:paraId="5B903C99" w14:textId="77777777" w:rsidR="00F41C1E" w:rsidRDefault="00F41C1E" w:rsidP="00AE4995">
            <w:pPr>
              <w:jc w:val="both"/>
              <w:rPr>
                <w:rFonts w:ascii="Times New Roman" w:hAnsi="Times New Roman"/>
              </w:rPr>
            </w:pPr>
          </w:p>
          <w:p w14:paraId="4771991E" w14:textId="77777777" w:rsidR="00F41C1E" w:rsidRDefault="00F41C1E" w:rsidP="00AE4995">
            <w:pPr>
              <w:jc w:val="both"/>
              <w:rPr>
                <w:rFonts w:ascii="Times New Roman" w:hAnsi="Times New Roman"/>
              </w:rPr>
            </w:pPr>
          </w:p>
          <w:p w14:paraId="6C0BDE13" w14:textId="77777777" w:rsidR="00DE3B4C" w:rsidRDefault="00DE3B4C" w:rsidP="00AE4995">
            <w:pPr>
              <w:jc w:val="both"/>
              <w:rPr>
                <w:rFonts w:ascii="Times New Roman" w:hAnsi="Times New Roman"/>
              </w:rPr>
            </w:pPr>
          </w:p>
          <w:p w14:paraId="0F6300AE" w14:textId="77777777" w:rsidR="00DE3B4C" w:rsidRDefault="00DE3B4C" w:rsidP="00AE4995">
            <w:pPr>
              <w:jc w:val="both"/>
              <w:rPr>
                <w:rFonts w:ascii="Times New Roman" w:hAnsi="Times New Roman"/>
              </w:rPr>
            </w:pPr>
            <w:r>
              <w:rPr>
                <w:rFonts w:ascii="Times New Roman" w:hAnsi="Times New Roman"/>
              </w:rPr>
              <w:t>8.3</w:t>
            </w:r>
          </w:p>
          <w:p w14:paraId="65CC3A90" w14:textId="77777777" w:rsidR="00735A77" w:rsidRDefault="00735A77" w:rsidP="00AE4995">
            <w:pPr>
              <w:jc w:val="both"/>
              <w:rPr>
                <w:rFonts w:ascii="Times New Roman" w:hAnsi="Times New Roman"/>
              </w:rPr>
            </w:pPr>
          </w:p>
          <w:p w14:paraId="11ABD4F3" w14:textId="77777777" w:rsidR="00735A77" w:rsidRDefault="00735A77" w:rsidP="00AE4995">
            <w:pPr>
              <w:jc w:val="both"/>
              <w:rPr>
                <w:rFonts w:ascii="Times New Roman" w:hAnsi="Times New Roman"/>
              </w:rPr>
            </w:pPr>
          </w:p>
          <w:p w14:paraId="2E0A574B" w14:textId="77777777" w:rsidR="00735A77" w:rsidRDefault="00735A77" w:rsidP="00AE4995">
            <w:pPr>
              <w:jc w:val="both"/>
              <w:rPr>
                <w:rFonts w:ascii="Times New Roman" w:hAnsi="Times New Roman"/>
              </w:rPr>
            </w:pPr>
          </w:p>
          <w:p w14:paraId="381521D8" w14:textId="77777777" w:rsidR="00735A77" w:rsidRDefault="00735A77" w:rsidP="00AE4995">
            <w:pPr>
              <w:jc w:val="both"/>
              <w:rPr>
                <w:rFonts w:ascii="Times New Roman" w:hAnsi="Times New Roman"/>
              </w:rPr>
            </w:pPr>
          </w:p>
          <w:p w14:paraId="72ACFF27" w14:textId="77777777" w:rsidR="00735A77" w:rsidRDefault="00735A77" w:rsidP="00AE4995">
            <w:pPr>
              <w:jc w:val="both"/>
              <w:rPr>
                <w:rFonts w:ascii="Times New Roman" w:hAnsi="Times New Roman"/>
              </w:rPr>
            </w:pPr>
          </w:p>
          <w:p w14:paraId="3D3DBE2A" w14:textId="77777777" w:rsidR="00735A77" w:rsidRDefault="00735A77" w:rsidP="00AE4995">
            <w:pPr>
              <w:jc w:val="both"/>
              <w:rPr>
                <w:rFonts w:ascii="Times New Roman" w:hAnsi="Times New Roman"/>
              </w:rPr>
            </w:pPr>
          </w:p>
          <w:p w14:paraId="31B6D89F" w14:textId="77777777" w:rsidR="00735A77" w:rsidRDefault="00735A77" w:rsidP="00AE4995">
            <w:pPr>
              <w:jc w:val="both"/>
              <w:rPr>
                <w:rFonts w:ascii="Times New Roman" w:hAnsi="Times New Roman"/>
              </w:rPr>
            </w:pPr>
          </w:p>
          <w:p w14:paraId="1E53785D" w14:textId="04B5136C" w:rsidR="00735A77" w:rsidRPr="00F34322" w:rsidRDefault="00735A77" w:rsidP="00AE4995">
            <w:pPr>
              <w:jc w:val="both"/>
              <w:rPr>
                <w:rFonts w:ascii="Times New Roman" w:hAnsi="Times New Roman"/>
              </w:rPr>
            </w:pPr>
          </w:p>
        </w:tc>
        <w:tc>
          <w:tcPr>
            <w:tcW w:w="7161" w:type="dxa"/>
          </w:tcPr>
          <w:p w14:paraId="033D4C33" w14:textId="77777777" w:rsidR="005B0B52" w:rsidRDefault="00233B29" w:rsidP="00AE4995">
            <w:pPr>
              <w:jc w:val="both"/>
              <w:rPr>
                <w:rFonts w:ascii="Times New Roman" w:hAnsi="Times New Roman"/>
                <w:b/>
                <w:szCs w:val="24"/>
                <w:u w:val="single"/>
              </w:rPr>
            </w:pPr>
            <w:r>
              <w:rPr>
                <w:rFonts w:ascii="Times New Roman" w:eastAsia="SimSun" w:hAnsi="Times New Roman"/>
                <w:b/>
                <w:szCs w:val="24"/>
                <w:u w:val="single"/>
              </w:rPr>
              <w:t>Risk Register Q4 Red and Amber Risks</w:t>
            </w:r>
          </w:p>
          <w:p w14:paraId="61A0EDC8" w14:textId="77777777" w:rsidR="005B0B52" w:rsidRDefault="005B0B52" w:rsidP="00AE4995">
            <w:pPr>
              <w:jc w:val="both"/>
              <w:rPr>
                <w:rFonts w:ascii="Times New Roman" w:hAnsi="Times New Roman"/>
                <w:b/>
                <w:szCs w:val="24"/>
                <w:u w:val="single"/>
              </w:rPr>
            </w:pPr>
          </w:p>
          <w:p w14:paraId="75CF06C5" w14:textId="77777777" w:rsidR="00852481" w:rsidRDefault="00985CF6" w:rsidP="0025047E">
            <w:pPr>
              <w:jc w:val="both"/>
              <w:rPr>
                <w:rFonts w:ascii="Times New Roman" w:hAnsi="Times New Roman"/>
                <w:szCs w:val="24"/>
              </w:rPr>
            </w:pPr>
            <w:r>
              <w:rPr>
                <w:rFonts w:ascii="Times New Roman" w:hAnsi="Times New Roman"/>
                <w:szCs w:val="24"/>
              </w:rPr>
              <w:t>The</w:t>
            </w:r>
            <w:r w:rsidR="00D04B99">
              <w:rPr>
                <w:rFonts w:ascii="Times New Roman" w:hAnsi="Times New Roman"/>
                <w:szCs w:val="24"/>
              </w:rPr>
              <w:t xml:space="preserve"> major issues to highlight were:</w:t>
            </w:r>
          </w:p>
          <w:p w14:paraId="2243A0BD" w14:textId="77777777" w:rsidR="00985CF6" w:rsidRDefault="00985CF6" w:rsidP="0025047E">
            <w:pPr>
              <w:jc w:val="both"/>
              <w:rPr>
                <w:rFonts w:ascii="Times New Roman" w:hAnsi="Times New Roman"/>
                <w:szCs w:val="24"/>
              </w:rPr>
            </w:pPr>
          </w:p>
          <w:p w14:paraId="177A3F2A" w14:textId="77777777" w:rsidR="00985CF6" w:rsidRDefault="00985CF6" w:rsidP="0025047E">
            <w:pPr>
              <w:jc w:val="both"/>
              <w:rPr>
                <w:rFonts w:ascii="Times New Roman" w:hAnsi="Times New Roman"/>
                <w:szCs w:val="24"/>
                <w:u w:val="single"/>
              </w:rPr>
            </w:pPr>
            <w:r>
              <w:rPr>
                <w:rFonts w:ascii="Times New Roman" w:hAnsi="Times New Roman"/>
                <w:szCs w:val="24"/>
                <w:u w:val="single"/>
              </w:rPr>
              <w:t>Cyber Security</w:t>
            </w:r>
          </w:p>
          <w:p w14:paraId="47D5F331" w14:textId="77777777" w:rsidR="00985CF6" w:rsidRDefault="00985CF6" w:rsidP="0025047E">
            <w:pPr>
              <w:jc w:val="both"/>
              <w:rPr>
                <w:rFonts w:ascii="Times New Roman" w:hAnsi="Times New Roman"/>
                <w:szCs w:val="24"/>
                <w:u w:val="single"/>
              </w:rPr>
            </w:pPr>
          </w:p>
          <w:p w14:paraId="75DF7CD5" w14:textId="77777777" w:rsidR="00985CF6" w:rsidRDefault="0090013F" w:rsidP="0025047E">
            <w:pPr>
              <w:jc w:val="both"/>
              <w:rPr>
                <w:rFonts w:ascii="Times New Roman" w:hAnsi="Times New Roman"/>
                <w:szCs w:val="24"/>
              </w:rPr>
            </w:pPr>
            <w:r>
              <w:rPr>
                <w:rFonts w:ascii="Times New Roman" w:hAnsi="Times New Roman"/>
                <w:szCs w:val="24"/>
              </w:rPr>
              <w:t>The allocation of resource</w:t>
            </w:r>
            <w:r w:rsidR="00985CF6">
              <w:rPr>
                <w:rFonts w:ascii="Times New Roman" w:hAnsi="Times New Roman"/>
                <w:szCs w:val="24"/>
              </w:rPr>
              <w:t xml:space="preserve"> req</w:t>
            </w:r>
            <w:r>
              <w:rPr>
                <w:rFonts w:ascii="Times New Roman" w:hAnsi="Times New Roman"/>
                <w:szCs w:val="24"/>
              </w:rPr>
              <w:t xml:space="preserve">uirements were being considered. A solution </w:t>
            </w:r>
            <w:r w:rsidR="00E3083A">
              <w:rPr>
                <w:rFonts w:ascii="Times New Roman" w:hAnsi="Times New Roman"/>
                <w:szCs w:val="24"/>
              </w:rPr>
              <w:t>for</w:t>
            </w:r>
            <w:r>
              <w:rPr>
                <w:rFonts w:ascii="Times New Roman" w:hAnsi="Times New Roman"/>
                <w:szCs w:val="24"/>
              </w:rPr>
              <w:t xml:space="preserve"> the use of unsupported software </w:t>
            </w:r>
            <w:r w:rsidR="00D04B99">
              <w:rPr>
                <w:rFonts w:ascii="Times New Roman" w:hAnsi="Times New Roman"/>
                <w:szCs w:val="24"/>
              </w:rPr>
              <w:t>in accordance with</w:t>
            </w:r>
            <w:r>
              <w:rPr>
                <w:rFonts w:ascii="Times New Roman" w:hAnsi="Times New Roman"/>
                <w:szCs w:val="24"/>
              </w:rPr>
              <w:t xml:space="preserve"> the Scottish Government’s terms was being considered.</w:t>
            </w:r>
          </w:p>
          <w:p w14:paraId="19C4F603" w14:textId="77777777" w:rsidR="00985CF6" w:rsidRDefault="00985CF6" w:rsidP="0025047E">
            <w:pPr>
              <w:jc w:val="both"/>
              <w:rPr>
                <w:rFonts w:ascii="Times New Roman" w:hAnsi="Times New Roman"/>
                <w:szCs w:val="24"/>
              </w:rPr>
            </w:pPr>
          </w:p>
          <w:p w14:paraId="0DBA085E" w14:textId="77777777" w:rsidR="00985CF6" w:rsidRDefault="0090013F" w:rsidP="0025047E">
            <w:pPr>
              <w:jc w:val="both"/>
              <w:rPr>
                <w:rFonts w:ascii="Times New Roman" w:hAnsi="Times New Roman"/>
                <w:szCs w:val="24"/>
                <w:u w:val="single"/>
              </w:rPr>
            </w:pPr>
            <w:r>
              <w:rPr>
                <w:rFonts w:ascii="Times New Roman" w:hAnsi="Times New Roman"/>
                <w:szCs w:val="24"/>
                <w:u w:val="single"/>
              </w:rPr>
              <w:t xml:space="preserve">General Data Protection Regulation (GDPR) </w:t>
            </w:r>
          </w:p>
          <w:p w14:paraId="34DFC88E" w14:textId="77777777" w:rsidR="0090013F" w:rsidRDefault="0090013F" w:rsidP="0025047E">
            <w:pPr>
              <w:jc w:val="both"/>
              <w:rPr>
                <w:rFonts w:ascii="Times New Roman" w:hAnsi="Times New Roman"/>
                <w:szCs w:val="24"/>
                <w:u w:val="single"/>
              </w:rPr>
            </w:pPr>
          </w:p>
          <w:p w14:paraId="081DB13A" w14:textId="77777777" w:rsidR="00DE3B4C" w:rsidRDefault="0090013F" w:rsidP="0025047E">
            <w:pPr>
              <w:jc w:val="both"/>
              <w:rPr>
                <w:rFonts w:ascii="Times New Roman" w:hAnsi="Times New Roman"/>
                <w:szCs w:val="24"/>
              </w:rPr>
            </w:pPr>
            <w:r>
              <w:rPr>
                <w:rFonts w:ascii="Times New Roman" w:hAnsi="Times New Roman"/>
                <w:szCs w:val="24"/>
              </w:rPr>
              <w:t xml:space="preserve">The implementation date for the new regulations </w:t>
            </w:r>
            <w:r w:rsidR="00E3083A">
              <w:rPr>
                <w:rFonts w:ascii="Times New Roman" w:hAnsi="Times New Roman"/>
                <w:szCs w:val="24"/>
              </w:rPr>
              <w:t>had been</w:t>
            </w:r>
            <w:r>
              <w:rPr>
                <w:rFonts w:ascii="Times New Roman" w:hAnsi="Times New Roman"/>
                <w:szCs w:val="24"/>
              </w:rPr>
              <w:t xml:space="preserve"> </w:t>
            </w:r>
            <w:r w:rsidR="00657E38">
              <w:rPr>
                <w:rFonts w:ascii="Times New Roman" w:hAnsi="Times New Roman"/>
                <w:szCs w:val="24"/>
              </w:rPr>
              <w:t>Friday</w:t>
            </w:r>
            <w:r>
              <w:rPr>
                <w:rFonts w:ascii="Times New Roman" w:hAnsi="Times New Roman"/>
                <w:szCs w:val="24"/>
              </w:rPr>
              <w:t xml:space="preserve"> 25 May 2018. A costed plan was being prepared</w:t>
            </w:r>
            <w:r w:rsidR="00657E38">
              <w:rPr>
                <w:rFonts w:ascii="Times New Roman" w:hAnsi="Times New Roman"/>
                <w:szCs w:val="24"/>
              </w:rPr>
              <w:t xml:space="preserve"> and work </w:t>
            </w:r>
            <w:r w:rsidR="00CA14AD">
              <w:rPr>
                <w:rFonts w:ascii="Times New Roman" w:hAnsi="Times New Roman"/>
                <w:szCs w:val="24"/>
              </w:rPr>
              <w:t xml:space="preserve">undertaken on </w:t>
            </w:r>
            <w:r w:rsidR="00657E38">
              <w:rPr>
                <w:rFonts w:ascii="Times New Roman" w:hAnsi="Times New Roman"/>
                <w:szCs w:val="24"/>
              </w:rPr>
              <w:t xml:space="preserve"> an Information Asset Register. The data held by the Regional Gardens was being considered.</w:t>
            </w:r>
            <w:r w:rsidR="00DE3B4C">
              <w:rPr>
                <w:rFonts w:ascii="Times New Roman" w:hAnsi="Times New Roman"/>
                <w:szCs w:val="24"/>
              </w:rPr>
              <w:t xml:space="preserve"> An organisational-wide privacy statement for use with emails was being prepared.</w:t>
            </w:r>
          </w:p>
          <w:p w14:paraId="7624B60A" w14:textId="77777777" w:rsidR="00F41C1E" w:rsidRDefault="00F41C1E" w:rsidP="0025047E">
            <w:pPr>
              <w:jc w:val="both"/>
              <w:rPr>
                <w:rFonts w:ascii="Times New Roman" w:hAnsi="Times New Roman"/>
                <w:szCs w:val="24"/>
              </w:rPr>
            </w:pPr>
          </w:p>
          <w:p w14:paraId="796891C5" w14:textId="77777777" w:rsidR="00DE3B4C" w:rsidRPr="00DE3B4C" w:rsidRDefault="00DE3B4C" w:rsidP="0025047E">
            <w:pPr>
              <w:jc w:val="both"/>
              <w:rPr>
                <w:rFonts w:ascii="Times New Roman" w:hAnsi="Times New Roman"/>
                <w:szCs w:val="24"/>
                <w:u w:val="single"/>
              </w:rPr>
            </w:pPr>
            <w:r w:rsidRPr="00DE3B4C">
              <w:rPr>
                <w:rFonts w:ascii="Times New Roman" w:hAnsi="Times New Roman"/>
                <w:szCs w:val="24"/>
                <w:u w:val="single"/>
              </w:rPr>
              <w:t>Risk Review</w:t>
            </w:r>
          </w:p>
          <w:p w14:paraId="3BAD2163" w14:textId="77777777" w:rsidR="00DE3B4C" w:rsidRDefault="00DE3B4C" w:rsidP="0025047E">
            <w:pPr>
              <w:jc w:val="both"/>
              <w:rPr>
                <w:rFonts w:ascii="Times New Roman" w:hAnsi="Times New Roman"/>
                <w:szCs w:val="24"/>
              </w:rPr>
            </w:pPr>
          </w:p>
          <w:p w14:paraId="7BE69F50" w14:textId="77777777" w:rsidR="004E5E23" w:rsidRPr="0090013F" w:rsidRDefault="00DE3B4C" w:rsidP="0025047E">
            <w:pPr>
              <w:jc w:val="both"/>
              <w:rPr>
                <w:rFonts w:ascii="Times New Roman" w:hAnsi="Times New Roman"/>
                <w:szCs w:val="24"/>
              </w:rPr>
            </w:pPr>
            <w:r>
              <w:rPr>
                <w:rFonts w:ascii="Times New Roman" w:hAnsi="Times New Roman"/>
                <w:szCs w:val="24"/>
              </w:rPr>
              <w:t>Trustees suggested that consideration be given as to how to reduce the</w:t>
            </w:r>
            <w:r w:rsidR="00D04B99">
              <w:rPr>
                <w:rFonts w:ascii="Times New Roman" w:hAnsi="Times New Roman"/>
                <w:szCs w:val="24"/>
              </w:rPr>
              <w:t xml:space="preserve"> long term red risks</w:t>
            </w:r>
            <w:r>
              <w:rPr>
                <w:rFonts w:ascii="Times New Roman" w:hAnsi="Times New Roman"/>
                <w:szCs w:val="24"/>
              </w:rPr>
              <w:t>. The annual risk review would take place at the October Board Meeting and the process for monitoring and managing risks would be considered by the Leaders’ Group before this</w:t>
            </w:r>
            <w:r w:rsidR="00D04B99">
              <w:rPr>
                <w:rFonts w:ascii="Times New Roman" w:hAnsi="Times New Roman"/>
                <w:szCs w:val="24"/>
              </w:rPr>
              <w:t xml:space="preserve"> date</w:t>
            </w:r>
            <w:r>
              <w:rPr>
                <w:rFonts w:ascii="Times New Roman" w:hAnsi="Times New Roman"/>
                <w:szCs w:val="24"/>
              </w:rPr>
              <w:t>.</w:t>
            </w:r>
          </w:p>
          <w:p w14:paraId="597AC3C9" w14:textId="77777777" w:rsidR="0090013F" w:rsidRPr="0090013F" w:rsidRDefault="0090013F" w:rsidP="0025047E">
            <w:pPr>
              <w:jc w:val="both"/>
              <w:rPr>
                <w:rFonts w:ascii="Times New Roman" w:hAnsi="Times New Roman"/>
                <w:szCs w:val="24"/>
                <w:u w:val="single"/>
              </w:rPr>
            </w:pPr>
          </w:p>
        </w:tc>
        <w:tc>
          <w:tcPr>
            <w:tcW w:w="1701" w:type="dxa"/>
          </w:tcPr>
          <w:p w14:paraId="55B5DC72" w14:textId="77777777" w:rsidR="0073695F" w:rsidRDefault="0073695F" w:rsidP="0025047E">
            <w:pPr>
              <w:jc w:val="center"/>
              <w:rPr>
                <w:rFonts w:ascii="Times New Roman" w:hAnsi="Times New Roman"/>
                <w:b/>
              </w:rPr>
            </w:pPr>
          </w:p>
          <w:p w14:paraId="3CD6E6DE" w14:textId="77777777" w:rsidR="00A367B4" w:rsidRDefault="00A367B4" w:rsidP="0025047E">
            <w:pPr>
              <w:jc w:val="center"/>
              <w:rPr>
                <w:rFonts w:ascii="Times New Roman" w:hAnsi="Times New Roman"/>
                <w:b/>
              </w:rPr>
            </w:pPr>
          </w:p>
          <w:p w14:paraId="1B63AA3E" w14:textId="77777777" w:rsidR="00A367B4" w:rsidRDefault="00A367B4" w:rsidP="0025047E">
            <w:pPr>
              <w:jc w:val="center"/>
              <w:rPr>
                <w:rFonts w:ascii="Times New Roman" w:hAnsi="Times New Roman"/>
                <w:b/>
              </w:rPr>
            </w:pPr>
          </w:p>
          <w:p w14:paraId="5986CCF6" w14:textId="77777777" w:rsidR="00A367B4" w:rsidRDefault="00A367B4" w:rsidP="0025047E">
            <w:pPr>
              <w:jc w:val="center"/>
              <w:rPr>
                <w:rFonts w:ascii="Times New Roman" w:hAnsi="Times New Roman"/>
                <w:b/>
              </w:rPr>
            </w:pPr>
          </w:p>
          <w:p w14:paraId="2371DB4D" w14:textId="77777777" w:rsidR="00A367B4" w:rsidRDefault="00A367B4" w:rsidP="0025047E">
            <w:pPr>
              <w:jc w:val="center"/>
              <w:rPr>
                <w:rFonts w:ascii="Times New Roman" w:hAnsi="Times New Roman"/>
                <w:b/>
              </w:rPr>
            </w:pPr>
          </w:p>
          <w:p w14:paraId="61F6DBF5" w14:textId="77777777" w:rsidR="00A367B4" w:rsidRPr="00D97BF0" w:rsidRDefault="00A367B4" w:rsidP="0025047E">
            <w:pPr>
              <w:jc w:val="center"/>
              <w:rPr>
                <w:rFonts w:ascii="Times New Roman" w:hAnsi="Times New Roman"/>
                <w:b/>
              </w:rPr>
            </w:pPr>
          </w:p>
        </w:tc>
      </w:tr>
      <w:tr w:rsidR="0025047E" w:rsidRPr="0025047E" w14:paraId="47A90359" w14:textId="77777777" w:rsidTr="00F54786">
        <w:tc>
          <w:tcPr>
            <w:tcW w:w="920" w:type="dxa"/>
            <w:shd w:val="clear" w:color="auto" w:fill="auto"/>
          </w:tcPr>
          <w:p w14:paraId="69489988" w14:textId="77777777" w:rsidR="0025047E" w:rsidRDefault="0025047E" w:rsidP="0025047E">
            <w:pPr>
              <w:jc w:val="both"/>
              <w:rPr>
                <w:rFonts w:ascii="Times New Roman" w:hAnsi="Times New Roman"/>
                <w:b/>
              </w:rPr>
            </w:pPr>
            <w:r w:rsidRPr="0025047E">
              <w:rPr>
                <w:rFonts w:ascii="Times New Roman" w:hAnsi="Times New Roman"/>
                <w:b/>
              </w:rPr>
              <w:lastRenderedPageBreak/>
              <w:t>9.0</w:t>
            </w:r>
          </w:p>
          <w:p w14:paraId="2136EBD2" w14:textId="77777777" w:rsidR="0025047E" w:rsidRPr="0025047E" w:rsidRDefault="0025047E" w:rsidP="0025047E">
            <w:pPr>
              <w:jc w:val="both"/>
              <w:rPr>
                <w:rFonts w:ascii="Times New Roman" w:hAnsi="Times New Roman"/>
                <w:b/>
              </w:rPr>
            </w:pPr>
          </w:p>
        </w:tc>
        <w:tc>
          <w:tcPr>
            <w:tcW w:w="7161" w:type="dxa"/>
            <w:shd w:val="clear" w:color="auto" w:fill="auto"/>
          </w:tcPr>
          <w:p w14:paraId="5301A2F7" w14:textId="77777777" w:rsidR="0025047E" w:rsidRDefault="0025047E" w:rsidP="0025047E">
            <w:pPr>
              <w:jc w:val="both"/>
              <w:rPr>
                <w:rFonts w:ascii="Times New Roman" w:hAnsi="Times New Roman"/>
                <w:b/>
                <w:u w:val="single"/>
              </w:rPr>
            </w:pPr>
            <w:r w:rsidRPr="0025047E">
              <w:rPr>
                <w:rFonts w:ascii="Times New Roman" w:hAnsi="Times New Roman"/>
                <w:b/>
                <w:u w:val="single"/>
              </w:rPr>
              <w:t>Draft Annual Trustees’ Report and Accounts - First Draft</w:t>
            </w:r>
          </w:p>
          <w:p w14:paraId="00D5C91B" w14:textId="77777777" w:rsidR="00F54786" w:rsidRDefault="00F54786" w:rsidP="0025047E">
            <w:pPr>
              <w:jc w:val="both"/>
              <w:rPr>
                <w:rFonts w:ascii="Times New Roman" w:hAnsi="Times New Roman"/>
                <w:b/>
                <w:u w:val="single"/>
              </w:rPr>
            </w:pPr>
          </w:p>
          <w:p w14:paraId="2490CF73" w14:textId="77777777" w:rsidR="00F54786" w:rsidRDefault="00F54786" w:rsidP="0025047E">
            <w:pPr>
              <w:jc w:val="both"/>
              <w:rPr>
                <w:rFonts w:ascii="Times New Roman" w:hAnsi="Times New Roman"/>
              </w:rPr>
            </w:pPr>
            <w:r>
              <w:rPr>
                <w:rFonts w:ascii="Times New Roman" w:hAnsi="Times New Roman"/>
              </w:rPr>
              <w:t>The Head of Finance reported that the Annual Report and Accounts would be presented to Audi</w:t>
            </w:r>
            <w:r w:rsidR="0000471C">
              <w:rPr>
                <w:rFonts w:ascii="Times New Roman" w:hAnsi="Times New Roman"/>
              </w:rPr>
              <w:t>t Scotland on Friday</w:t>
            </w:r>
            <w:r>
              <w:rPr>
                <w:rFonts w:ascii="Times New Roman" w:hAnsi="Times New Roman"/>
              </w:rPr>
              <w:t xml:space="preserve"> 6 July 2018 </w:t>
            </w:r>
            <w:r w:rsidR="0000471C">
              <w:rPr>
                <w:rFonts w:ascii="Times New Roman" w:hAnsi="Times New Roman"/>
              </w:rPr>
              <w:t>with the final clearance meeting sch</w:t>
            </w:r>
            <w:r w:rsidR="00D04B99">
              <w:rPr>
                <w:rFonts w:ascii="Times New Roman" w:hAnsi="Times New Roman"/>
              </w:rPr>
              <w:t>eduled for the end of July. The Report and Accounts</w:t>
            </w:r>
            <w:r w:rsidR="0000471C">
              <w:rPr>
                <w:rFonts w:ascii="Times New Roman" w:hAnsi="Times New Roman"/>
              </w:rPr>
              <w:t xml:space="preserve"> would then be circulated</w:t>
            </w:r>
            <w:r w:rsidR="00D04B99">
              <w:rPr>
                <w:rFonts w:ascii="Times New Roman" w:hAnsi="Times New Roman"/>
              </w:rPr>
              <w:t xml:space="preserve"> to the Board for final comments</w:t>
            </w:r>
            <w:r w:rsidR="00022BBC">
              <w:rPr>
                <w:rFonts w:ascii="Times New Roman" w:hAnsi="Times New Roman"/>
              </w:rPr>
              <w:t xml:space="preserve"> and </w:t>
            </w:r>
            <w:r w:rsidR="0000471C">
              <w:rPr>
                <w:rFonts w:ascii="Times New Roman" w:hAnsi="Times New Roman"/>
              </w:rPr>
              <w:t>presented to the Audit Committee</w:t>
            </w:r>
            <w:r>
              <w:rPr>
                <w:rFonts w:ascii="Times New Roman" w:hAnsi="Times New Roman"/>
              </w:rPr>
              <w:t xml:space="preserve"> </w:t>
            </w:r>
            <w:r w:rsidR="00D04B99">
              <w:rPr>
                <w:rFonts w:ascii="Times New Roman" w:hAnsi="Times New Roman"/>
              </w:rPr>
              <w:t>at their next meeting</w:t>
            </w:r>
            <w:r w:rsidR="00E3083A">
              <w:rPr>
                <w:rFonts w:ascii="Times New Roman" w:hAnsi="Times New Roman"/>
              </w:rPr>
              <w:t xml:space="preserve">. </w:t>
            </w:r>
            <w:r w:rsidR="00022BBC">
              <w:rPr>
                <w:rFonts w:ascii="Times New Roman" w:hAnsi="Times New Roman"/>
              </w:rPr>
              <w:t xml:space="preserve">Approval by the Board and signing of the Annual Report and Accounts  by the Chairman and Regius Keeper </w:t>
            </w:r>
            <w:r w:rsidR="00E3083A">
              <w:rPr>
                <w:rFonts w:ascii="Times New Roman" w:hAnsi="Times New Roman"/>
              </w:rPr>
              <w:t xml:space="preserve">would take place at the </w:t>
            </w:r>
            <w:r w:rsidR="00022BBC">
              <w:rPr>
                <w:rFonts w:ascii="Times New Roman" w:hAnsi="Times New Roman"/>
              </w:rPr>
              <w:t xml:space="preserve">October </w:t>
            </w:r>
            <w:r w:rsidR="00E3083A">
              <w:rPr>
                <w:rFonts w:ascii="Times New Roman" w:hAnsi="Times New Roman"/>
              </w:rPr>
              <w:t>Meeting</w:t>
            </w:r>
            <w:r w:rsidR="00D04B99">
              <w:rPr>
                <w:rFonts w:ascii="Times New Roman" w:hAnsi="Times New Roman"/>
              </w:rPr>
              <w:t xml:space="preserve">. When signed they would be </w:t>
            </w:r>
            <w:r w:rsidR="0000471C">
              <w:rPr>
                <w:rFonts w:ascii="Times New Roman" w:hAnsi="Times New Roman"/>
              </w:rPr>
              <w:t xml:space="preserve">sent to the Scottish Government to be presented to the Scottish Parliament. Audit Scotland had advised that due to General Data Protection Regulation (GDPR) </w:t>
            </w:r>
            <w:r w:rsidR="00022BBC">
              <w:rPr>
                <w:rFonts w:ascii="Times New Roman" w:hAnsi="Times New Roman"/>
              </w:rPr>
              <w:t xml:space="preserve">legislation and in line with the Charity SORP </w:t>
            </w:r>
            <w:r w:rsidR="0000471C">
              <w:rPr>
                <w:rFonts w:ascii="Times New Roman" w:hAnsi="Times New Roman"/>
              </w:rPr>
              <w:t xml:space="preserve">information on </w:t>
            </w:r>
            <w:r w:rsidR="00D04B99">
              <w:rPr>
                <w:rFonts w:ascii="Times New Roman" w:hAnsi="Times New Roman"/>
              </w:rPr>
              <w:t xml:space="preserve">senior management </w:t>
            </w:r>
            <w:r w:rsidR="0000471C">
              <w:rPr>
                <w:rFonts w:ascii="Times New Roman" w:hAnsi="Times New Roman"/>
              </w:rPr>
              <w:t xml:space="preserve">remuneration </w:t>
            </w:r>
            <w:r w:rsidR="00D04B99">
              <w:rPr>
                <w:rFonts w:ascii="Times New Roman" w:hAnsi="Times New Roman"/>
              </w:rPr>
              <w:t>be</w:t>
            </w:r>
            <w:r w:rsidR="0000471C">
              <w:rPr>
                <w:rFonts w:ascii="Times New Roman" w:hAnsi="Times New Roman"/>
              </w:rPr>
              <w:t xml:space="preserve"> removed.</w:t>
            </w:r>
            <w:r w:rsidR="00D91664">
              <w:rPr>
                <w:rFonts w:ascii="Times New Roman" w:hAnsi="Times New Roman"/>
              </w:rPr>
              <w:t xml:space="preserve"> The Head of Finance thanked the Finance Manager in particular for </w:t>
            </w:r>
            <w:r w:rsidR="00E06D55">
              <w:rPr>
                <w:rFonts w:ascii="Times New Roman" w:hAnsi="Times New Roman"/>
              </w:rPr>
              <w:t>the</w:t>
            </w:r>
            <w:r w:rsidR="00D91664">
              <w:rPr>
                <w:rFonts w:ascii="Times New Roman" w:hAnsi="Times New Roman"/>
              </w:rPr>
              <w:t xml:space="preserve"> </w:t>
            </w:r>
            <w:r w:rsidR="00022BBC">
              <w:rPr>
                <w:rFonts w:ascii="Times New Roman" w:hAnsi="Times New Roman"/>
              </w:rPr>
              <w:t xml:space="preserve">work </w:t>
            </w:r>
            <w:r w:rsidR="00D91664">
              <w:rPr>
                <w:rFonts w:ascii="Times New Roman" w:hAnsi="Times New Roman"/>
              </w:rPr>
              <w:t xml:space="preserve">in </w:t>
            </w:r>
            <w:r w:rsidR="00022BBC">
              <w:rPr>
                <w:rFonts w:ascii="Times New Roman" w:hAnsi="Times New Roman"/>
              </w:rPr>
              <w:t>preparing the Accounts</w:t>
            </w:r>
            <w:r w:rsidR="00D91664">
              <w:rPr>
                <w:rFonts w:ascii="Times New Roman" w:hAnsi="Times New Roman"/>
              </w:rPr>
              <w:t>.</w:t>
            </w:r>
            <w:r w:rsidR="009D4638">
              <w:rPr>
                <w:rFonts w:ascii="Times New Roman" w:hAnsi="Times New Roman"/>
              </w:rPr>
              <w:t xml:space="preserve"> </w:t>
            </w:r>
            <w:r w:rsidR="0000471C">
              <w:rPr>
                <w:rFonts w:ascii="Times New Roman" w:hAnsi="Times New Roman"/>
              </w:rPr>
              <w:t xml:space="preserve">Trustees asked where the energy costs were reported – they were in the </w:t>
            </w:r>
            <w:r w:rsidR="00D04B99">
              <w:rPr>
                <w:rFonts w:ascii="Times New Roman" w:hAnsi="Times New Roman"/>
              </w:rPr>
              <w:t xml:space="preserve">separate </w:t>
            </w:r>
            <w:r w:rsidR="0000471C">
              <w:rPr>
                <w:rFonts w:ascii="Times New Roman" w:hAnsi="Times New Roman"/>
              </w:rPr>
              <w:t>Environmental Report.</w:t>
            </w:r>
          </w:p>
          <w:p w14:paraId="627342EC" w14:textId="77777777" w:rsidR="0000471C" w:rsidRPr="0000471C" w:rsidRDefault="0000471C" w:rsidP="0025047E">
            <w:pPr>
              <w:jc w:val="both"/>
              <w:rPr>
                <w:rFonts w:ascii="Times New Roman" w:hAnsi="Times New Roman"/>
              </w:rPr>
            </w:pPr>
          </w:p>
        </w:tc>
        <w:tc>
          <w:tcPr>
            <w:tcW w:w="1701" w:type="dxa"/>
          </w:tcPr>
          <w:p w14:paraId="7ADB3C66" w14:textId="77777777" w:rsidR="0025047E" w:rsidRPr="0025047E" w:rsidRDefault="0025047E" w:rsidP="0025047E">
            <w:pPr>
              <w:jc w:val="center"/>
              <w:rPr>
                <w:rFonts w:ascii="Times New Roman" w:hAnsi="Times New Roman"/>
              </w:rPr>
            </w:pPr>
          </w:p>
        </w:tc>
      </w:tr>
      <w:tr w:rsidR="00233B29" w:rsidRPr="006D04AA" w14:paraId="3AD19303" w14:textId="77777777" w:rsidTr="00DB6E9E">
        <w:tc>
          <w:tcPr>
            <w:tcW w:w="920" w:type="dxa"/>
          </w:tcPr>
          <w:p w14:paraId="39F2558F" w14:textId="77777777" w:rsidR="00233B29" w:rsidRDefault="0025047E" w:rsidP="00AE4995">
            <w:pPr>
              <w:jc w:val="both"/>
              <w:rPr>
                <w:rFonts w:ascii="Times New Roman" w:hAnsi="Times New Roman"/>
              </w:rPr>
            </w:pPr>
            <w:r>
              <w:rPr>
                <w:rFonts w:ascii="Times New Roman" w:hAnsi="Times New Roman"/>
                <w:b/>
              </w:rPr>
              <w:t>10</w:t>
            </w:r>
            <w:r w:rsidR="00233B29">
              <w:rPr>
                <w:rFonts w:ascii="Times New Roman" w:hAnsi="Times New Roman"/>
                <w:b/>
              </w:rPr>
              <w:t>.0</w:t>
            </w:r>
          </w:p>
          <w:p w14:paraId="20C91BD4" w14:textId="77777777" w:rsidR="00233B29" w:rsidRPr="006D04AA" w:rsidRDefault="00233B29" w:rsidP="00AE4995">
            <w:pPr>
              <w:jc w:val="both"/>
              <w:rPr>
                <w:rFonts w:ascii="Times New Roman" w:hAnsi="Times New Roman"/>
              </w:rPr>
            </w:pPr>
          </w:p>
        </w:tc>
        <w:tc>
          <w:tcPr>
            <w:tcW w:w="7161" w:type="dxa"/>
          </w:tcPr>
          <w:p w14:paraId="5E3D556D" w14:textId="77777777" w:rsidR="00DB6E9E" w:rsidRDefault="0025047E" w:rsidP="00AE4995">
            <w:pPr>
              <w:jc w:val="both"/>
              <w:rPr>
                <w:rFonts w:ascii="Times New Roman" w:eastAsia="SimSun" w:hAnsi="Times New Roman"/>
                <w:b/>
                <w:szCs w:val="24"/>
                <w:u w:val="single"/>
              </w:rPr>
            </w:pPr>
            <w:r w:rsidRPr="0025047E">
              <w:rPr>
                <w:rFonts w:ascii="Times New Roman" w:eastAsia="SimSun" w:hAnsi="Times New Roman"/>
                <w:b/>
                <w:szCs w:val="24"/>
                <w:u w:val="single"/>
              </w:rPr>
              <w:t>Annual Health and Safety Report 2016/2017</w:t>
            </w:r>
          </w:p>
          <w:p w14:paraId="72032663" w14:textId="77777777" w:rsidR="009D4638" w:rsidRDefault="009D4638" w:rsidP="00AE4995">
            <w:pPr>
              <w:jc w:val="both"/>
              <w:rPr>
                <w:rFonts w:ascii="Times New Roman" w:eastAsia="SimSun" w:hAnsi="Times New Roman"/>
                <w:b/>
                <w:szCs w:val="24"/>
                <w:u w:val="single"/>
              </w:rPr>
            </w:pPr>
          </w:p>
          <w:p w14:paraId="7DE4A477" w14:textId="77777777" w:rsidR="009D4638" w:rsidRPr="009D4638" w:rsidRDefault="009D4638" w:rsidP="009D4638">
            <w:pPr>
              <w:jc w:val="both"/>
              <w:rPr>
                <w:rFonts w:ascii="Times New Roman" w:eastAsia="SimSun" w:hAnsi="Times New Roman"/>
                <w:szCs w:val="24"/>
              </w:rPr>
            </w:pPr>
            <w:r>
              <w:rPr>
                <w:rFonts w:ascii="Times New Roman" w:eastAsia="SimSun" w:hAnsi="Times New Roman"/>
                <w:szCs w:val="24"/>
              </w:rPr>
              <w:t xml:space="preserve">There </w:t>
            </w:r>
            <w:r w:rsidRPr="009D4638">
              <w:rPr>
                <w:rFonts w:ascii="Times New Roman" w:eastAsia="SimSun" w:hAnsi="Times New Roman"/>
                <w:szCs w:val="24"/>
              </w:rPr>
              <w:t xml:space="preserve">been one accident that </w:t>
            </w:r>
            <w:r w:rsidR="00E06D55">
              <w:rPr>
                <w:rFonts w:ascii="Times New Roman" w:eastAsia="SimSun" w:hAnsi="Times New Roman"/>
                <w:szCs w:val="24"/>
              </w:rPr>
              <w:t>had been</w:t>
            </w:r>
            <w:r w:rsidRPr="009D4638">
              <w:rPr>
                <w:rFonts w:ascii="Times New Roman" w:eastAsia="SimSun" w:hAnsi="Times New Roman"/>
                <w:szCs w:val="24"/>
              </w:rPr>
              <w:t xml:space="preserve"> to</w:t>
            </w:r>
            <w:r>
              <w:rPr>
                <w:rFonts w:ascii="Times New Roman" w:eastAsia="SimSun" w:hAnsi="Times New Roman"/>
                <w:szCs w:val="24"/>
              </w:rPr>
              <w:t xml:space="preserve"> </w:t>
            </w:r>
            <w:r w:rsidRPr="009D4638">
              <w:rPr>
                <w:rFonts w:ascii="Times New Roman" w:eastAsia="SimSun" w:hAnsi="Times New Roman"/>
                <w:szCs w:val="24"/>
              </w:rPr>
              <w:t>be reported under the Reporting of Injuries, Diseases and Dangerous Occurrences</w:t>
            </w:r>
            <w:r>
              <w:rPr>
                <w:rFonts w:ascii="Times New Roman" w:eastAsia="SimSun" w:hAnsi="Times New Roman"/>
                <w:szCs w:val="24"/>
              </w:rPr>
              <w:t xml:space="preserve"> Regulations 1995 (RIDDOR) and this related to a member of staff who had slipped on ice</w:t>
            </w:r>
            <w:r w:rsidR="00761CD6">
              <w:rPr>
                <w:rFonts w:ascii="Times New Roman" w:eastAsia="SimSun" w:hAnsi="Times New Roman"/>
                <w:szCs w:val="24"/>
              </w:rPr>
              <w:t>,</w:t>
            </w:r>
            <w:r>
              <w:rPr>
                <w:rFonts w:ascii="Times New Roman" w:eastAsia="SimSun" w:hAnsi="Times New Roman"/>
                <w:szCs w:val="24"/>
              </w:rPr>
              <w:t xml:space="preserve"> was wearing appropriate kit and had received appropriate training. </w:t>
            </w:r>
          </w:p>
          <w:p w14:paraId="478656DA" w14:textId="77777777" w:rsidR="00233B29" w:rsidRPr="00C47A44" w:rsidRDefault="00233B29" w:rsidP="00AE4995">
            <w:pPr>
              <w:jc w:val="both"/>
              <w:rPr>
                <w:rFonts w:ascii="Times New Roman" w:hAnsi="Times New Roman"/>
                <w:b/>
                <w:szCs w:val="24"/>
                <w:u w:val="single"/>
              </w:rPr>
            </w:pPr>
          </w:p>
        </w:tc>
        <w:tc>
          <w:tcPr>
            <w:tcW w:w="1701" w:type="dxa"/>
          </w:tcPr>
          <w:p w14:paraId="07BEB926" w14:textId="77777777" w:rsidR="00233B29" w:rsidRPr="006D04AA" w:rsidRDefault="00233B29" w:rsidP="00AE4995">
            <w:pPr>
              <w:jc w:val="center"/>
              <w:rPr>
                <w:rFonts w:ascii="Times New Roman" w:hAnsi="Times New Roman"/>
              </w:rPr>
            </w:pPr>
          </w:p>
        </w:tc>
      </w:tr>
      <w:tr w:rsidR="0025047E" w:rsidRPr="001A7C00" w14:paraId="74E82F9B" w14:textId="77777777" w:rsidTr="00F54786">
        <w:tc>
          <w:tcPr>
            <w:tcW w:w="920" w:type="dxa"/>
          </w:tcPr>
          <w:p w14:paraId="1501BA60" w14:textId="77777777" w:rsidR="0025047E" w:rsidRPr="00D35739" w:rsidRDefault="0025047E" w:rsidP="00F54786">
            <w:pPr>
              <w:jc w:val="both"/>
              <w:rPr>
                <w:rFonts w:ascii="Times New Roman" w:hAnsi="Times New Roman"/>
                <w:b/>
                <w:szCs w:val="24"/>
              </w:rPr>
            </w:pPr>
          </w:p>
        </w:tc>
        <w:tc>
          <w:tcPr>
            <w:tcW w:w="7161" w:type="dxa"/>
          </w:tcPr>
          <w:p w14:paraId="7E57B802" w14:textId="77777777" w:rsidR="0025047E" w:rsidRPr="00D35739" w:rsidRDefault="0025047E" w:rsidP="00F54786">
            <w:pPr>
              <w:jc w:val="both"/>
              <w:rPr>
                <w:rFonts w:ascii="Times New Roman" w:hAnsi="Times New Roman"/>
                <w:b/>
                <w:szCs w:val="24"/>
                <w:u w:val="single"/>
              </w:rPr>
            </w:pPr>
            <w:r>
              <w:rPr>
                <w:rFonts w:ascii="Times New Roman" w:hAnsi="Times New Roman"/>
                <w:b/>
                <w:szCs w:val="24"/>
                <w:u w:val="single"/>
              </w:rPr>
              <w:t>INFORMATION</w:t>
            </w:r>
            <w:r w:rsidRPr="00D35739">
              <w:rPr>
                <w:rFonts w:ascii="Times New Roman" w:hAnsi="Times New Roman"/>
                <w:b/>
                <w:szCs w:val="24"/>
                <w:u w:val="single"/>
              </w:rPr>
              <w:t xml:space="preserve"> ITEMS:</w:t>
            </w:r>
          </w:p>
          <w:p w14:paraId="063B1B58" w14:textId="77777777" w:rsidR="0025047E" w:rsidRPr="00D35739" w:rsidRDefault="0025047E" w:rsidP="00F54786">
            <w:pPr>
              <w:jc w:val="both"/>
              <w:rPr>
                <w:rFonts w:ascii="Times New Roman" w:hAnsi="Times New Roman"/>
                <w:b/>
                <w:szCs w:val="24"/>
                <w:u w:val="single"/>
              </w:rPr>
            </w:pPr>
          </w:p>
        </w:tc>
        <w:tc>
          <w:tcPr>
            <w:tcW w:w="1701" w:type="dxa"/>
          </w:tcPr>
          <w:p w14:paraId="2494A0C3" w14:textId="77777777" w:rsidR="0025047E" w:rsidRPr="00D35739" w:rsidRDefault="0025047E" w:rsidP="00F54786">
            <w:pPr>
              <w:ind w:left="720"/>
              <w:jc w:val="both"/>
              <w:rPr>
                <w:rFonts w:ascii="Times New Roman" w:hAnsi="Times New Roman"/>
                <w:szCs w:val="24"/>
              </w:rPr>
            </w:pPr>
          </w:p>
        </w:tc>
      </w:tr>
      <w:tr w:rsidR="00C47A44" w:rsidRPr="006D04AA" w14:paraId="36F74492" w14:textId="77777777" w:rsidTr="00DB6E9E">
        <w:tc>
          <w:tcPr>
            <w:tcW w:w="920" w:type="dxa"/>
          </w:tcPr>
          <w:p w14:paraId="0A773430" w14:textId="77777777" w:rsidR="00A656EF" w:rsidRDefault="00233B29" w:rsidP="00AE4995">
            <w:pPr>
              <w:jc w:val="both"/>
              <w:rPr>
                <w:rFonts w:ascii="Times New Roman" w:hAnsi="Times New Roman"/>
              </w:rPr>
            </w:pPr>
            <w:r>
              <w:rPr>
                <w:rFonts w:ascii="Times New Roman" w:hAnsi="Times New Roman"/>
                <w:b/>
              </w:rPr>
              <w:t>1</w:t>
            </w:r>
            <w:r w:rsidR="0025047E">
              <w:rPr>
                <w:rFonts w:ascii="Times New Roman" w:hAnsi="Times New Roman"/>
                <w:b/>
              </w:rPr>
              <w:t>1</w:t>
            </w:r>
            <w:r>
              <w:rPr>
                <w:rFonts w:ascii="Times New Roman" w:hAnsi="Times New Roman"/>
                <w:b/>
              </w:rPr>
              <w:t>.0</w:t>
            </w:r>
          </w:p>
          <w:p w14:paraId="1A19D80D" w14:textId="77777777" w:rsidR="00A656EF" w:rsidRPr="00821337" w:rsidRDefault="00A656EF" w:rsidP="00AE4995">
            <w:pPr>
              <w:jc w:val="both"/>
              <w:rPr>
                <w:rFonts w:ascii="Times New Roman" w:hAnsi="Times New Roman"/>
              </w:rPr>
            </w:pPr>
          </w:p>
          <w:p w14:paraId="6C82308E" w14:textId="77777777" w:rsidR="00821337" w:rsidRDefault="00821337" w:rsidP="00AE4995">
            <w:pPr>
              <w:jc w:val="both"/>
              <w:rPr>
                <w:rFonts w:ascii="Times New Roman" w:hAnsi="Times New Roman"/>
              </w:rPr>
            </w:pPr>
            <w:r w:rsidRPr="00821337">
              <w:rPr>
                <w:rFonts w:ascii="Times New Roman" w:hAnsi="Times New Roman"/>
              </w:rPr>
              <w:t>11.1</w:t>
            </w:r>
          </w:p>
          <w:p w14:paraId="598D9C83" w14:textId="77777777" w:rsidR="00821337" w:rsidRDefault="00821337" w:rsidP="00AE4995">
            <w:pPr>
              <w:jc w:val="both"/>
              <w:rPr>
                <w:rFonts w:ascii="Times New Roman" w:hAnsi="Times New Roman"/>
              </w:rPr>
            </w:pPr>
          </w:p>
          <w:p w14:paraId="28BA4135" w14:textId="77777777" w:rsidR="00821337" w:rsidRDefault="00821337" w:rsidP="00AE4995">
            <w:pPr>
              <w:jc w:val="both"/>
              <w:rPr>
                <w:rFonts w:ascii="Times New Roman" w:hAnsi="Times New Roman"/>
              </w:rPr>
            </w:pPr>
          </w:p>
          <w:p w14:paraId="0C644C26" w14:textId="77777777" w:rsidR="00821337" w:rsidRDefault="00821337" w:rsidP="00AE4995">
            <w:pPr>
              <w:jc w:val="both"/>
              <w:rPr>
                <w:rFonts w:ascii="Times New Roman" w:hAnsi="Times New Roman"/>
              </w:rPr>
            </w:pPr>
          </w:p>
          <w:p w14:paraId="7ECA02A0" w14:textId="77777777" w:rsidR="00821337" w:rsidRDefault="00821337" w:rsidP="00AE4995">
            <w:pPr>
              <w:jc w:val="both"/>
              <w:rPr>
                <w:rFonts w:ascii="Times New Roman" w:hAnsi="Times New Roman"/>
              </w:rPr>
            </w:pPr>
          </w:p>
          <w:p w14:paraId="26D3B681" w14:textId="77777777" w:rsidR="00821337" w:rsidRDefault="00821337" w:rsidP="00AE4995">
            <w:pPr>
              <w:jc w:val="both"/>
              <w:rPr>
                <w:rFonts w:ascii="Times New Roman" w:hAnsi="Times New Roman"/>
              </w:rPr>
            </w:pPr>
          </w:p>
          <w:p w14:paraId="230D2870" w14:textId="77777777" w:rsidR="00821337" w:rsidRDefault="00821337" w:rsidP="00AE4995">
            <w:pPr>
              <w:jc w:val="both"/>
              <w:rPr>
                <w:rFonts w:ascii="Times New Roman" w:hAnsi="Times New Roman"/>
              </w:rPr>
            </w:pPr>
          </w:p>
          <w:p w14:paraId="4AD525A8" w14:textId="77777777" w:rsidR="00821337" w:rsidRDefault="00821337" w:rsidP="00AE4995">
            <w:pPr>
              <w:jc w:val="both"/>
              <w:rPr>
                <w:rFonts w:ascii="Times New Roman" w:hAnsi="Times New Roman"/>
              </w:rPr>
            </w:pPr>
          </w:p>
          <w:p w14:paraId="6E12771E" w14:textId="77777777" w:rsidR="00821337" w:rsidRDefault="00821337" w:rsidP="00AE4995">
            <w:pPr>
              <w:jc w:val="both"/>
              <w:rPr>
                <w:rFonts w:ascii="Times New Roman" w:hAnsi="Times New Roman"/>
              </w:rPr>
            </w:pPr>
          </w:p>
          <w:p w14:paraId="5570B8FA" w14:textId="77777777" w:rsidR="00821337" w:rsidRDefault="00821337" w:rsidP="00AE4995">
            <w:pPr>
              <w:jc w:val="both"/>
              <w:rPr>
                <w:rFonts w:ascii="Times New Roman" w:hAnsi="Times New Roman"/>
              </w:rPr>
            </w:pPr>
          </w:p>
          <w:p w14:paraId="60752B0E" w14:textId="77777777" w:rsidR="00821337" w:rsidRDefault="00821337" w:rsidP="00AE4995">
            <w:pPr>
              <w:jc w:val="both"/>
              <w:rPr>
                <w:rFonts w:ascii="Times New Roman" w:hAnsi="Times New Roman"/>
              </w:rPr>
            </w:pPr>
          </w:p>
          <w:p w14:paraId="0A01A8EE" w14:textId="77777777" w:rsidR="00821337" w:rsidRDefault="00821337" w:rsidP="00AE4995">
            <w:pPr>
              <w:jc w:val="both"/>
              <w:rPr>
                <w:rFonts w:ascii="Times New Roman" w:hAnsi="Times New Roman"/>
              </w:rPr>
            </w:pPr>
          </w:p>
          <w:p w14:paraId="7CBA7B10" w14:textId="77777777" w:rsidR="00821337" w:rsidRDefault="00821337" w:rsidP="00AE4995">
            <w:pPr>
              <w:jc w:val="both"/>
              <w:rPr>
                <w:rFonts w:ascii="Times New Roman" w:hAnsi="Times New Roman"/>
              </w:rPr>
            </w:pPr>
          </w:p>
          <w:p w14:paraId="19101564" w14:textId="77777777" w:rsidR="00821337" w:rsidRDefault="00821337" w:rsidP="00AE4995">
            <w:pPr>
              <w:jc w:val="both"/>
              <w:rPr>
                <w:rFonts w:ascii="Times New Roman" w:hAnsi="Times New Roman"/>
              </w:rPr>
            </w:pPr>
          </w:p>
          <w:p w14:paraId="19116B7B" w14:textId="77777777" w:rsidR="00821337" w:rsidRDefault="00821337" w:rsidP="00AE4995">
            <w:pPr>
              <w:jc w:val="both"/>
              <w:rPr>
                <w:rFonts w:ascii="Times New Roman" w:hAnsi="Times New Roman"/>
              </w:rPr>
            </w:pPr>
          </w:p>
          <w:p w14:paraId="4C551278" w14:textId="77777777" w:rsidR="00821337" w:rsidRDefault="00821337" w:rsidP="00AE4995">
            <w:pPr>
              <w:jc w:val="both"/>
              <w:rPr>
                <w:rFonts w:ascii="Times New Roman" w:hAnsi="Times New Roman"/>
              </w:rPr>
            </w:pPr>
          </w:p>
          <w:p w14:paraId="76B255B0" w14:textId="77777777" w:rsidR="00821337" w:rsidRDefault="00821337" w:rsidP="00AE4995">
            <w:pPr>
              <w:jc w:val="both"/>
              <w:rPr>
                <w:rFonts w:ascii="Times New Roman" w:hAnsi="Times New Roman"/>
              </w:rPr>
            </w:pPr>
          </w:p>
          <w:p w14:paraId="328E47CF" w14:textId="77777777" w:rsidR="00821337" w:rsidRDefault="00821337" w:rsidP="00AE4995">
            <w:pPr>
              <w:jc w:val="both"/>
              <w:rPr>
                <w:rFonts w:ascii="Times New Roman" w:hAnsi="Times New Roman"/>
              </w:rPr>
            </w:pPr>
          </w:p>
          <w:p w14:paraId="1765A83E" w14:textId="77777777" w:rsidR="00821337" w:rsidRDefault="00821337" w:rsidP="00AE4995">
            <w:pPr>
              <w:jc w:val="both"/>
              <w:rPr>
                <w:rFonts w:ascii="Times New Roman" w:hAnsi="Times New Roman"/>
              </w:rPr>
            </w:pPr>
          </w:p>
          <w:p w14:paraId="31F41669" w14:textId="77777777" w:rsidR="00821337" w:rsidRDefault="00821337" w:rsidP="00AE4995">
            <w:pPr>
              <w:jc w:val="both"/>
              <w:rPr>
                <w:rFonts w:ascii="Times New Roman" w:hAnsi="Times New Roman"/>
              </w:rPr>
            </w:pPr>
          </w:p>
          <w:p w14:paraId="7C0C8359" w14:textId="77777777" w:rsidR="00821337" w:rsidRDefault="00821337" w:rsidP="00AE4995">
            <w:pPr>
              <w:jc w:val="both"/>
              <w:rPr>
                <w:rFonts w:ascii="Times New Roman" w:hAnsi="Times New Roman"/>
              </w:rPr>
            </w:pPr>
          </w:p>
          <w:p w14:paraId="0717D8EF" w14:textId="77777777" w:rsidR="00821337" w:rsidRDefault="00821337" w:rsidP="00AE4995">
            <w:pPr>
              <w:jc w:val="both"/>
              <w:rPr>
                <w:rFonts w:ascii="Times New Roman" w:hAnsi="Times New Roman"/>
              </w:rPr>
            </w:pPr>
          </w:p>
          <w:p w14:paraId="38E9F602" w14:textId="77777777" w:rsidR="00821337" w:rsidRDefault="00821337" w:rsidP="00AE4995">
            <w:pPr>
              <w:jc w:val="both"/>
              <w:rPr>
                <w:rFonts w:ascii="Times New Roman" w:hAnsi="Times New Roman"/>
              </w:rPr>
            </w:pPr>
          </w:p>
          <w:p w14:paraId="028F7283" w14:textId="77777777" w:rsidR="00821337" w:rsidRDefault="00821337" w:rsidP="00AE4995">
            <w:pPr>
              <w:jc w:val="both"/>
              <w:rPr>
                <w:rFonts w:ascii="Times New Roman" w:hAnsi="Times New Roman"/>
              </w:rPr>
            </w:pPr>
          </w:p>
          <w:p w14:paraId="5428BF84" w14:textId="77777777" w:rsidR="00D04B99" w:rsidRDefault="00D04B99" w:rsidP="00AE4995">
            <w:pPr>
              <w:jc w:val="both"/>
              <w:rPr>
                <w:rFonts w:ascii="Times New Roman" w:hAnsi="Times New Roman"/>
              </w:rPr>
            </w:pPr>
          </w:p>
          <w:p w14:paraId="3A480013" w14:textId="77777777" w:rsidR="00D04B99" w:rsidRDefault="00D04B99" w:rsidP="00AE4995">
            <w:pPr>
              <w:jc w:val="both"/>
              <w:rPr>
                <w:rFonts w:ascii="Times New Roman" w:hAnsi="Times New Roman"/>
              </w:rPr>
            </w:pPr>
          </w:p>
          <w:p w14:paraId="7737B091" w14:textId="77777777" w:rsidR="00D04B99" w:rsidRDefault="00D04B99" w:rsidP="00AE4995">
            <w:pPr>
              <w:jc w:val="both"/>
              <w:rPr>
                <w:rFonts w:ascii="Times New Roman" w:hAnsi="Times New Roman"/>
              </w:rPr>
            </w:pPr>
          </w:p>
          <w:p w14:paraId="2E7D9872" w14:textId="77777777" w:rsidR="00E06D55" w:rsidRDefault="00E06D55" w:rsidP="00BD742E">
            <w:pPr>
              <w:spacing w:before="120"/>
              <w:jc w:val="both"/>
              <w:rPr>
                <w:rFonts w:ascii="Times New Roman" w:hAnsi="Times New Roman"/>
              </w:rPr>
            </w:pPr>
          </w:p>
          <w:p w14:paraId="234E2B4D" w14:textId="77777777" w:rsidR="00221587" w:rsidRDefault="00221587" w:rsidP="00AE4995">
            <w:pPr>
              <w:jc w:val="both"/>
              <w:rPr>
                <w:rFonts w:ascii="Times New Roman" w:hAnsi="Times New Roman"/>
              </w:rPr>
            </w:pPr>
          </w:p>
          <w:p w14:paraId="08DFF34E" w14:textId="75A9B481" w:rsidR="001604F5" w:rsidRDefault="001604F5" w:rsidP="00AE4995">
            <w:pPr>
              <w:jc w:val="both"/>
              <w:rPr>
                <w:rFonts w:ascii="Times New Roman" w:hAnsi="Times New Roman"/>
              </w:rPr>
            </w:pPr>
          </w:p>
          <w:p w14:paraId="0A7EA0B8" w14:textId="77777777" w:rsidR="00735A77" w:rsidRDefault="00735A77" w:rsidP="00AE4995">
            <w:pPr>
              <w:jc w:val="both"/>
              <w:rPr>
                <w:rFonts w:ascii="Times New Roman" w:hAnsi="Times New Roman"/>
              </w:rPr>
            </w:pPr>
          </w:p>
          <w:p w14:paraId="1285B202" w14:textId="77777777" w:rsidR="00821337" w:rsidRDefault="00821337" w:rsidP="00735A77">
            <w:pPr>
              <w:jc w:val="both"/>
              <w:rPr>
                <w:rFonts w:ascii="Times New Roman" w:hAnsi="Times New Roman"/>
              </w:rPr>
            </w:pPr>
            <w:r>
              <w:rPr>
                <w:rFonts w:ascii="Times New Roman" w:hAnsi="Times New Roman"/>
              </w:rPr>
              <w:t>11.2</w:t>
            </w:r>
          </w:p>
          <w:p w14:paraId="2E0AB2D2" w14:textId="77777777" w:rsidR="00821337" w:rsidRDefault="00821337" w:rsidP="00AE4995">
            <w:pPr>
              <w:jc w:val="both"/>
              <w:rPr>
                <w:rFonts w:ascii="Times New Roman" w:hAnsi="Times New Roman"/>
              </w:rPr>
            </w:pPr>
          </w:p>
          <w:p w14:paraId="6B7AEFB0" w14:textId="77777777" w:rsidR="00821337" w:rsidRDefault="00821337" w:rsidP="00AE4995">
            <w:pPr>
              <w:jc w:val="both"/>
              <w:rPr>
                <w:rFonts w:ascii="Times New Roman" w:hAnsi="Times New Roman"/>
              </w:rPr>
            </w:pPr>
          </w:p>
          <w:p w14:paraId="664A2520" w14:textId="77777777" w:rsidR="00821337" w:rsidRDefault="00821337" w:rsidP="00AE4995">
            <w:pPr>
              <w:jc w:val="both"/>
              <w:rPr>
                <w:rFonts w:ascii="Times New Roman" w:hAnsi="Times New Roman"/>
              </w:rPr>
            </w:pPr>
          </w:p>
          <w:p w14:paraId="457F35EF" w14:textId="77777777" w:rsidR="00821337" w:rsidRDefault="00821337" w:rsidP="00AE4995">
            <w:pPr>
              <w:jc w:val="both"/>
              <w:rPr>
                <w:rFonts w:ascii="Times New Roman" w:hAnsi="Times New Roman"/>
              </w:rPr>
            </w:pPr>
          </w:p>
          <w:p w14:paraId="3C44EE96" w14:textId="77777777" w:rsidR="00821337" w:rsidRDefault="00821337" w:rsidP="00AE4995">
            <w:pPr>
              <w:jc w:val="both"/>
              <w:rPr>
                <w:rFonts w:ascii="Times New Roman" w:hAnsi="Times New Roman"/>
              </w:rPr>
            </w:pPr>
          </w:p>
          <w:p w14:paraId="3B81C563" w14:textId="77777777" w:rsidR="00A367B4" w:rsidRDefault="00A367B4" w:rsidP="00AE4995">
            <w:pPr>
              <w:jc w:val="both"/>
              <w:rPr>
                <w:rFonts w:ascii="Times New Roman" w:hAnsi="Times New Roman"/>
              </w:rPr>
            </w:pPr>
          </w:p>
          <w:p w14:paraId="7C7E3915" w14:textId="77777777" w:rsidR="00821337" w:rsidRDefault="00821337" w:rsidP="00AE4995">
            <w:pPr>
              <w:jc w:val="both"/>
              <w:rPr>
                <w:rFonts w:ascii="Times New Roman" w:hAnsi="Times New Roman"/>
              </w:rPr>
            </w:pPr>
          </w:p>
          <w:p w14:paraId="1160DDD5" w14:textId="77777777" w:rsidR="00821337" w:rsidRDefault="00821337" w:rsidP="00AE4995">
            <w:pPr>
              <w:jc w:val="both"/>
              <w:rPr>
                <w:rFonts w:ascii="Times New Roman" w:hAnsi="Times New Roman"/>
              </w:rPr>
            </w:pPr>
          </w:p>
          <w:p w14:paraId="4C2AE9F4" w14:textId="77777777" w:rsidR="00821337" w:rsidRDefault="00821337" w:rsidP="00AE4995">
            <w:pPr>
              <w:jc w:val="both"/>
              <w:rPr>
                <w:rFonts w:ascii="Times New Roman" w:hAnsi="Times New Roman"/>
              </w:rPr>
            </w:pPr>
            <w:r>
              <w:rPr>
                <w:rFonts w:ascii="Times New Roman" w:hAnsi="Times New Roman"/>
              </w:rPr>
              <w:t>11.3</w:t>
            </w:r>
          </w:p>
          <w:p w14:paraId="255E0A9C" w14:textId="77777777" w:rsidR="00821337" w:rsidRDefault="00821337" w:rsidP="00AE4995">
            <w:pPr>
              <w:jc w:val="both"/>
              <w:rPr>
                <w:rFonts w:ascii="Times New Roman" w:hAnsi="Times New Roman"/>
              </w:rPr>
            </w:pPr>
          </w:p>
          <w:p w14:paraId="23C9DBC3" w14:textId="77777777" w:rsidR="00821337" w:rsidRDefault="00821337" w:rsidP="00AE4995">
            <w:pPr>
              <w:jc w:val="both"/>
              <w:rPr>
                <w:rFonts w:ascii="Times New Roman" w:hAnsi="Times New Roman"/>
              </w:rPr>
            </w:pPr>
          </w:p>
          <w:p w14:paraId="1200A08F" w14:textId="77777777" w:rsidR="00821337" w:rsidRDefault="00821337" w:rsidP="00AE4995">
            <w:pPr>
              <w:jc w:val="both"/>
              <w:rPr>
                <w:rFonts w:ascii="Times New Roman" w:hAnsi="Times New Roman"/>
              </w:rPr>
            </w:pPr>
          </w:p>
          <w:p w14:paraId="3D1C43D3" w14:textId="77777777" w:rsidR="00821337" w:rsidRPr="00821337" w:rsidRDefault="00821337" w:rsidP="00AE4995">
            <w:pPr>
              <w:jc w:val="both"/>
              <w:rPr>
                <w:rFonts w:ascii="Times New Roman" w:hAnsi="Times New Roman"/>
              </w:rPr>
            </w:pPr>
          </w:p>
          <w:p w14:paraId="0062C023" w14:textId="77777777" w:rsidR="00821337" w:rsidRPr="00821337" w:rsidRDefault="00821337" w:rsidP="00AE4995">
            <w:pPr>
              <w:jc w:val="both"/>
              <w:rPr>
                <w:rFonts w:ascii="Times New Roman" w:hAnsi="Times New Roman"/>
                <w:b/>
              </w:rPr>
            </w:pPr>
          </w:p>
        </w:tc>
        <w:tc>
          <w:tcPr>
            <w:tcW w:w="7161" w:type="dxa"/>
          </w:tcPr>
          <w:p w14:paraId="6771A0F4" w14:textId="77777777" w:rsidR="00067652" w:rsidRDefault="0025047E" w:rsidP="00AE4995">
            <w:pPr>
              <w:jc w:val="both"/>
              <w:rPr>
                <w:rFonts w:ascii="Times New Roman" w:eastAsia="SimSun" w:hAnsi="Times New Roman"/>
                <w:b/>
                <w:szCs w:val="24"/>
                <w:u w:val="single"/>
              </w:rPr>
            </w:pPr>
            <w:r w:rsidRPr="0025047E">
              <w:rPr>
                <w:rFonts w:ascii="Times New Roman" w:eastAsia="SimSun" w:hAnsi="Times New Roman"/>
                <w:b/>
                <w:szCs w:val="24"/>
                <w:u w:val="single"/>
              </w:rPr>
              <w:lastRenderedPageBreak/>
              <w:t>Finance Update</w:t>
            </w:r>
          </w:p>
          <w:p w14:paraId="0D38B139" w14:textId="77777777" w:rsidR="009D4638" w:rsidRDefault="009D4638" w:rsidP="00AE4995">
            <w:pPr>
              <w:jc w:val="both"/>
              <w:rPr>
                <w:rFonts w:ascii="Times New Roman" w:eastAsia="SimSun" w:hAnsi="Times New Roman"/>
                <w:b/>
                <w:szCs w:val="24"/>
                <w:u w:val="single"/>
              </w:rPr>
            </w:pPr>
          </w:p>
          <w:p w14:paraId="52F38DE1" w14:textId="77777777" w:rsidR="004A4CFF" w:rsidRDefault="004A4CFF" w:rsidP="00AE4995">
            <w:pPr>
              <w:jc w:val="both"/>
              <w:rPr>
                <w:rFonts w:ascii="Times New Roman" w:eastAsia="SimSun" w:hAnsi="Times New Roman"/>
                <w:szCs w:val="24"/>
                <w:u w:val="single"/>
              </w:rPr>
            </w:pPr>
            <w:r>
              <w:rPr>
                <w:rFonts w:ascii="Times New Roman" w:eastAsia="SimSun" w:hAnsi="Times New Roman"/>
                <w:szCs w:val="24"/>
                <w:u w:val="single"/>
              </w:rPr>
              <w:t>Authorised Signatories</w:t>
            </w:r>
          </w:p>
          <w:p w14:paraId="6496D717" w14:textId="77777777" w:rsidR="004A4CFF" w:rsidRDefault="004A4CFF" w:rsidP="00AE4995">
            <w:pPr>
              <w:jc w:val="both"/>
              <w:rPr>
                <w:rFonts w:ascii="Times New Roman" w:eastAsia="SimSun" w:hAnsi="Times New Roman"/>
                <w:szCs w:val="24"/>
                <w:u w:val="single"/>
              </w:rPr>
            </w:pPr>
          </w:p>
          <w:p w14:paraId="09C66BD8" w14:textId="77777777" w:rsidR="00E06D55" w:rsidRDefault="004A4CFF" w:rsidP="00E06D55">
            <w:pPr>
              <w:jc w:val="both"/>
              <w:rPr>
                <w:rFonts w:ascii="Times New Roman" w:eastAsia="SimSun" w:hAnsi="Times New Roman"/>
                <w:szCs w:val="24"/>
              </w:rPr>
            </w:pPr>
            <w:r w:rsidRPr="004A4CFF">
              <w:rPr>
                <w:rFonts w:ascii="Times New Roman" w:eastAsia="SimSun" w:hAnsi="Times New Roman"/>
                <w:szCs w:val="24"/>
              </w:rPr>
              <w:t xml:space="preserve">The following members of staff </w:t>
            </w:r>
            <w:r>
              <w:rPr>
                <w:rFonts w:ascii="Times New Roman" w:eastAsia="SimSun" w:hAnsi="Times New Roman"/>
                <w:szCs w:val="24"/>
              </w:rPr>
              <w:t>were</w:t>
            </w:r>
            <w:r w:rsidRPr="004A4CFF">
              <w:rPr>
                <w:rFonts w:ascii="Times New Roman" w:eastAsia="SimSun" w:hAnsi="Times New Roman"/>
                <w:szCs w:val="24"/>
              </w:rPr>
              <w:t xml:space="preserve"> confirmed as authorised signatories for all investment management and banking mandates of the Royal Botanic Garden Edinburgh with any two signatories required for all instructions, one from Panel One and one from </w:t>
            </w:r>
            <w:r>
              <w:rPr>
                <w:rFonts w:ascii="Times New Roman" w:eastAsia="SimSun" w:hAnsi="Times New Roman"/>
                <w:szCs w:val="24"/>
              </w:rPr>
              <w:t>Panel Two or two from Panel Two:</w:t>
            </w:r>
          </w:p>
          <w:p w14:paraId="1C23F2D2" w14:textId="77777777" w:rsidR="00E06D55" w:rsidRDefault="00E06D55" w:rsidP="00E06D55">
            <w:pPr>
              <w:jc w:val="both"/>
              <w:rPr>
                <w:rFonts w:ascii="Times New Roman" w:eastAsia="SimSun" w:hAnsi="Times New Roman"/>
                <w:szCs w:val="24"/>
              </w:rPr>
            </w:pPr>
          </w:p>
          <w:tbl>
            <w:tblPr>
              <w:tblStyle w:val="TableGrid"/>
              <w:tblW w:w="0" w:type="auto"/>
              <w:tblLayout w:type="fixed"/>
              <w:tblLook w:val="04A0" w:firstRow="1" w:lastRow="0" w:firstColumn="1" w:lastColumn="0" w:noHBand="0" w:noVBand="1"/>
            </w:tblPr>
            <w:tblGrid>
              <w:gridCol w:w="3467"/>
              <w:gridCol w:w="3468"/>
            </w:tblGrid>
            <w:tr w:rsidR="00E06D55" w14:paraId="3907D566" w14:textId="77777777" w:rsidTr="008E303A">
              <w:trPr>
                <w:tblHeader/>
              </w:trPr>
              <w:tc>
                <w:tcPr>
                  <w:tcW w:w="3467" w:type="dxa"/>
                </w:tcPr>
                <w:p w14:paraId="2A27225B" w14:textId="77777777" w:rsidR="00E06D55" w:rsidRPr="004A4CFF" w:rsidRDefault="00E06D55" w:rsidP="00E06D55">
                  <w:pPr>
                    <w:spacing w:before="20" w:after="20"/>
                    <w:jc w:val="both"/>
                    <w:rPr>
                      <w:rFonts w:ascii="Times New Roman" w:eastAsia="SimSun" w:hAnsi="Times New Roman"/>
                      <w:b/>
                      <w:szCs w:val="24"/>
                    </w:rPr>
                  </w:pPr>
                  <w:r w:rsidRPr="004A4CFF">
                    <w:rPr>
                      <w:rFonts w:ascii="Times New Roman" w:eastAsia="SimSun" w:hAnsi="Times New Roman"/>
                      <w:b/>
                      <w:szCs w:val="24"/>
                    </w:rPr>
                    <w:t>PANEL ONE</w:t>
                  </w:r>
                </w:p>
              </w:tc>
              <w:tc>
                <w:tcPr>
                  <w:tcW w:w="3468" w:type="dxa"/>
                </w:tcPr>
                <w:p w14:paraId="3A5DBC26" w14:textId="77777777" w:rsidR="00E06D55" w:rsidRPr="004A4CFF" w:rsidRDefault="00E06D55" w:rsidP="00E06D55">
                  <w:pPr>
                    <w:spacing w:before="20" w:after="20"/>
                    <w:jc w:val="both"/>
                    <w:rPr>
                      <w:rFonts w:ascii="Times New Roman" w:eastAsia="SimSun" w:hAnsi="Times New Roman"/>
                      <w:b/>
                      <w:szCs w:val="24"/>
                    </w:rPr>
                  </w:pPr>
                  <w:r w:rsidRPr="004A4CFF">
                    <w:rPr>
                      <w:rFonts w:ascii="Times New Roman" w:eastAsia="SimSun" w:hAnsi="Times New Roman"/>
                      <w:b/>
                      <w:szCs w:val="24"/>
                    </w:rPr>
                    <w:t>PANEL TWO</w:t>
                  </w:r>
                </w:p>
              </w:tc>
            </w:tr>
            <w:tr w:rsidR="00E06D55" w14:paraId="556C5774" w14:textId="77777777" w:rsidTr="008E303A">
              <w:tc>
                <w:tcPr>
                  <w:tcW w:w="3467" w:type="dxa"/>
                </w:tcPr>
                <w:p w14:paraId="7C926A7D" w14:textId="77777777" w:rsidR="00E06D55" w:rsidRDefault="00E06D55" w:rsidP="00E06D55">
                  <w:pPr>
                    <w:spacing w:before="20" w:after="20"/>
                    <w:jc w:val="both"/>
                    <w:rPr>
                      <w:rFonts w:ascii="Times New Roman" w:eastAsia="SimSun" w:hAnsi="Times New Roman"/>
                      <w:szCs w:val="24"/>
                    </w:rPr>
                  </w:pPr>
                  <w:r>
                    <w:rPr>
                      <w:rFonts w:ascii="Times New Roman" w:eastAsia="SimSun" w:hAnsi="Times New Roman"/>
                      <w:szCs w:val="24"/>
                    </w:rPr>
                    <w:t xml:space="preserve">Rachel Andrew </w:t>
                  </w:r>
                </w:p>
                <w:p w14:paraId="180C45B5" w14:textId="77777777" w:rsidR="00E06D55" w:rsidRPr="004A4CFF" w:rsidRDefault="00E06D55" w:rsidP="00E06D55">
                  <w:pPr>
                    <w:spacing w:before="20" w:after="20"/>
                    <w:jc w:val="both"/>
                    <w:rPr>
                      <w:rFonts w:ascii="Times New Roman" w:eastAsia="SimSun" w:hAnsi="Times New Roman"/>
                      <w:szCs w:val="24"/>
                    </w:rPr>
                  </w:pPr>
                  <w:r>
                    <w:rPr>
                      <w:rFonts w:ascii="Times New Roman" w:eastAsia="SimSun" w:hAnsi="Times New Roman"/>
                      <w:szCs w:val="24"/>
                    </w:rPr>
                    <w:t>(Finance Officer)</w:t>
                  </w:r>
                </w:p>
              </w:tc>
              <w:tc>
                <w:tcPr>
                  <w:tcW w:w="3468" w:type="dxa"/>
                </w:tcPr>
                <w:p w14:paraId="29DAF3D1" w14:textId="77777777" w:rsidR="00E06D55" w:rsidRDefault="00E06D55" w:rsidP="00E06D55">
                  <w:pPr>
                    <w:spacing w:before="20" w:after="20"/>
                    <w:jc w:val="both"/>
                    <w:rPr>
                      <w:rFonts w:ascii="Times New Roman" w:eastAsia="SimSun" w:hAnsi="Times New Roman"/>
                      <w:szCs w:val="24"/>
                    </w:rPr>
                  </w:pPr>
                  <w:r w:rsidRPr="004A4CFF">
                    <w:rPr>
                      <w:rFonts w:ascii="Times New Roman" w:eastAsia="SimSun" w:hAnsi="Times New Roman"/>
                      <w:szCs w:val="24"/>
                    </w:rPr>
                    <w:t xml:space="preserve">Prof Pete Hollingsworth </w:t>
                  </w:r>
                </w:p>
                <w:p w14:paraId="4FC86234" w14:textId="77777777" w:rsidR="00E06D55" w:rsidRPr="004A4CFF" w:rsidRDefault="00E06D55" w:rsidP="00E06D55">
                  <w:pPr>
                    <w:spacing w:before="20" w:after="20"/>
                    <w:jc w:val="both"/>
                    <w:rPr>
                      <w:rFonts w:ascii="Times New Roman" w:eastAsia="SimSun" w:hAnsi="Times New Roman"/>
                      <w:szCs w:val="24"/>
                    </w:rPr>
                  </w:pPr>
                  <w:r w:rsidRPr="004A4CFF">
                    <w:rPr>
                      <w:rFonts w:ascii="Times New Roman" w:eastAsia="SimSun" w:hAnsi="Times New Roman"/>
                      <w:szCs w:val="24"/>
                    </w:rPr>
                    <w:t>(Director of Science)</w:t>
                  </w:r>
                </w:p>
              </w:tc>
            </w:tr>
            <w:tr w:rsidR="00E06D55" w14:paraId="62955AFE" w14:textId="77777777" w:rsidTr="008E303A">
              <w:tc>
                <w:tcPr>
                  <w:tcW w:w="3467" w:type="dxa"/>
                </w:tcPr>
                <w:p w14:paraId="3863F2EE" w14:textId="77777777" w:rsidR="00E06D55" w:rsidRDefault="00E06D55" w:rsidP="00E06D55">
                  <w:pPr>
                    <w:spacing w:before="20" w:after="20"/>
                    <w:jc w:val="both"/>
                    <w:rPr>
                      <w:rFonts w:ascii="Times New Roman" w:eastAsia="SimSun" w:hAnsi="Times New Roman"/>
                      <w:szCs w:val="24"/>
                    </w:rPr>
                  </w:pPr>
                  <w:r>
                    <w:rPr>
                      <w:rFonts w:ascii="Times New Roman" w:eastAsia="SimSun" w:hAnsi="Times New Roman"/>
                      <w:szCs w:val="24"/>
                    </w:rPr>
                    <w:t xml:space="preserve">Bradley Mcarthur </w:t>
                  </w:r>
                </w:p>
                <w:p w14:paraId="6D6B5C9D" w14:textId="77777777" w:rsidR="00E06D55" w:rsidRDefault="00E06D55" w:rsidP="00E06D55">
                  <w:pPr>
                    <w:spacing w:before="20" w:after="20"/>
                    <w:jc w:val="both"/>
                    <w:rPr>
                      <w:rFonts w:ascii="Times New Roman" w:eastAsia="SimSun" w:hAnsi="Times New Roman"/>
                      <w:szCs w:val="24"/>
                    </w:rPr>
                  </w:pPr>
                  <w:r>
                    <w:rPr>
                      <w:rFonts w:ascii="Times New Roman" w:eastAsia="SimSun" w:hAnsi="Times New Roman"/>
                      <w:szCs w:val="24"/>
                    </w:rPr>
                    <w:t>(Finance Officer)</w:t>
                  </w:r>
                </w:p>
              </w:tc>
              <w:tc>
                <w:tcPr>
                  <w:tcW w:w="3468" w:type="dxa"/>
                </w:tcPr>
                <w:p w14:paraId="4ACCF02A" w14:textId="77777777" w:rsidR="00E06D55" w:rsidRDefault="00E06D55" w:rsidP="00E06D55">
                  <w:pPr>
                    <w:spacing w:before="20" w:after="20"/>
                    <w:jc w:val="both"/>
                    <w:rPr>
                      <w:rFonts w:ascii="Times New Roman" w:eastAsia="SimSun" w:hAnsi="Times New Roman"/>
                      <w:szCs w:val="24"/>
                    </w:rPr>
                  </w:pPr>
                  <w:r>
                    <w:rPr>
                      <w:rFonts w:ascii="Times New Roman" w:eastAsia="SimSun" w:hAnsi="Times New Roman"/>
                      <w:szCs w:val="24"/>
                    </w:rPr>
                    <w:t xml:space="preserve">Kevin Reid </w:t>
                  </w:r>
                </w:p>
                <w:p w14:paraId="33266249" w14:textId="77777777" w:rsidR="00E06D55" w:rsidRPr="004A4CFF" w:rsidRDefault="00E06D55" w:rsidP="00E06D55">
                  <w:pPr>
                    <w:spacing w:before="20" w:after="20"/>
                    <w:jc w:val="both"/>
                    <w:rPr>
                      <w:rFonts w:ascii="Times New Roman" w:eastAsia="SimSun" w:hAnsi="Times New Roman"/>
                      <w:szCs w:val="24"/>
                    </w:rPr>
                  </w:pPr>
                  <w:r>
                    <w:rPr>
                      <w:rFonts w:ascii="Times New Roman" w:eastAsia="SimSun" w:hAnsi="Times New Roman"/>
                      <w:szCs w:val="24"/>
                    </w:rPr>
                    <w:t>(Director of Horticulture and Learning)</w:t>
                  </w:r>
                </w:p>
              </w:tc>
            </w:tr>
            <w:tr w:rsidR="00E3083A" w14:paraId="4D825D90" w14:textId="77777777" w:rsidTr="00E3083A">
              <w:tc>
                <w:tcPr>
                  <w:tcW w:w="3467" w:type="dxa"/>
                </w:tcPr>
                <w:p w14:paraId="16D09F43" w14:textId="77777777" w:rsidR="00E3083A" w:rsidRDefault="00E3083A" w:rsidP="00E3083A">
                  <w:pPr>
                    <w:spacing w:before="20" w:after="20"/>
                    <w:jc w:val="both"/>
                    <w:rPr>
                      <w:rFonts w:ascii="Times New Roman" w:eastAsia="SimSun" w:hAnsi="Times New Roman"/>
                      <w:szCs w:val="24"/>
                    </w:rPr>
                  </w:pPr>
                  <w:r>
                    <w:rPr>
                      <w:rFonts w:ascii="Times New Roman" w:eastAsia="SimSun" w:hAnsi="Times New Roman"/>
                      <w:szCs w:val="24"/>
                    </w:rPr>
                    <w:t xml:space="preserve">Alan Ross </w:t>
                  </w:r>
                </w:p>
                <w:p w14:paraId="5C7A90C6" w14:textId="77777777" w:rsidR="00E3083A" w:rsidRDefault="00E3083A" w:rsidP="00E3083A">
                  <w:pPr>
                    <w:spacing w:before="20" w:after="20"/>
                    <w:jc w:val="both"/>
                    <w:rPr>
                      <w:rFonts w:ascii="Times New Roman" w:eastAsia="SimSun" w:hAnsi="Times New Roman"/>
                      <w:szCs w:val="24"/>
                    </w:rPr>
                  </w:pPr>
                  <w:r>
                    <w:rPr>
                      <w:rFonts w:ascii="Times New Roman" w:eastAsia="SimSun" w:hAnsi="Times New Roman"/>
                      <w:szCs w:val="24"/>
                    </w:rPr>
                    <w:t>(Finance Manager)</w:t>
                  </w:r>
                </w:p>
              </w:tc>
              <w:tc>
                <w:tcPr>
                  <w:tcW w:w="3468" w:type="dxa"/>
                </w:tcPr>
                <w:p w14:paraId="6510E80D" w14:textId="77777777" w:rsidR="00E3083A" w:rsidRDefault="00E3083A" w:rsidP="00E3083A">
                  <w:pPr>
                    <w:spacing w:before="20" w:after="20"/>
                    <w:jc w:val="both"/>
                    <w:rPr>
                      <w:rFonts w:ascii="Times New Roman" w:eastAsia="SimSun" w:hAnsi="Times New Roman"/>
                      <w:szCs w:val="24"/>
                    </w:rPr>
                  </w:pPr>
                  <w:r>
                    <w:rPr>
                      <w:rFonts w:ascii="Times New Roman" w:eastAsia="SimSun" w:hAnsi="Times New Roman"/>
                      <w:szCs w:val="24"/>
                    </w:rPr>
                    <w:t xml:space="preserve">Ann Robertson </w:t>
                  </w:r>
                </w:p>
                <w:p w14:paraId="54A318AF" w14:textId="77777777" w:rsidR="00E3083A" w:rsidRDefault="00E3083A" w:rsidP="00E3083A">
                  <w:pPr>
                    <w:spacing w:before="20" w:after="20"/>
                    <w:jc w:val="both"/>
                    <w:rPr>
                      <w:rFonts w:ascii="Times New Roman" w:eastAsia="SimSun" w:hAnsi="Times New Roman"/>
                      <w:szCs w:val="24"/>
                    </w:rPr>
                  </w:pPr>
                  <w:r>
                    <w:rPr>
                      <w:rFonts w:ascii="Times New Roman" w:eastAsia="SimSun" w:hAnsi="Times New Roman"/>
                      <w:szCs w:val="24"/>
                    </w:rPr>
                    <w:t xml:space="preserve">(Head of Finance to 31.07.18) </w:t>
                  </w:r>
                </w:p>
                <w:p w14:paraId="0FF6C2E0" w14:textId="77777777" w:rsidR="00E3083A" w:rsidRDefault="00E3083A" w:rsidP="00E3083A">
                  <w:pPr>
                    <w:spacing w:before="20" w:after="20"/>
                    <w:jc w:val="both"/>
                    <w:rPr>
                      <w:rFonts w:ascii="Times New Roman" w:eastAsia="SimSun" w:hAnsi="Times New Roman"/>
                      <w:szCs w:val="24"/>
                    </w:rPr>
                  </w:pPr>
                  <w:r>
                    <w:rPr>
                      <w:rFonts w:ascii="Times New Roman" w:eastAsia="SimSun" w:hAnsi="Times New Roman"/>
                      <w:szCs w:val="24"/>
                    </w:rPr>
                    <w:t xml:space="preserve">Ian Brown </w:t>
                  </w:r>
                </w:p>
                <w:p w14:paraId="089EC1ED" w14:textId="77777777" w:rsidR="00E3083A" w:rsidRDefault="00E3083A" w:rsidP="00E3083A">
                  <w:pPr>
                    <w:spacing w:before="20" w:after="20"/>
                    <w:jc w:val="both"/>
                    <w:rPr>
                      <w:rFonts w:ascii="Times New Roman" w:eastAsia="SimSun" w:hAnsi="Times New Roman"/>
                      <w:szCs w:val="24"/>
                    </w:rPr>
                  </w:pPr>
                  <w:r>
                    <w:rPr>
                      <w:rFonts w:ascii="Times New Roman" w:eastAsia="SimSun" w:hAnsi="Times New Roman"/>
                      <w:szCs w:val="24"/>
                    </w:rPr>
                    <w:t>(Head of Finance from 21.08.18)</w:t>
                  </w:r>
                </w:p>
              </w:tc>
            </w:tr>
            <w:tr w:rsidR="00E3083A" w14:paraId="170773FE" w14:textId="77777777" w:rsidTr="00E3083A">
              <w:tc>
                <w:tcPr>
                  <w:tcW w:w="3467" w:type="dxa"/>
                </w:tcPr>
                <w:p w14:paraId="1D4C4D8F" w14:textId="77777777" w:rsidR="00E3083A" w:rsidRDefault="00E3083A" w:rsidP="00E3083A">
                  <w:pPr>
                    <w:spacing w:before="20" w:after="20"/>
                    <w:jc w:val="both"/>
                    <w:rPr>
                      <w:rFonts w:ascii="Times New Roman" w:eastAsia="SimSun" w:hAnsi="Times New Roman"/>
                      <w:szCs w:val="24"/>
                    </w:rPr>
                  </w:pPr>
                </w:p>
              </w:tc>
              <w:tc>
                <w:tcPr>
                  <w:tcW w:w="3468" w:type="dxa"/>
                </w:tcPr>
                <w:p w14:paraId="13481E2D" w14:textId="77777777" w:rsidR="00E3083A" w:rsidRDefault="00E3083A" w:rsidP="00E3083A">
                  <w:pPr>
                    <w:spacing w:before="20" w:after="20"/>
                    <w:jc w:val="both"/>
                    <w:rPr>
                      <w:rFonts w:ascii="Times New Roman" w:eastAsia="SimSun" w:hAnsi="Times New Roman"/>
                      <w:szCs w:val="24"/>
                    </w:rPr>
                  </w:pPr>
                  <w:r>
                    <w:rPr>
                      <w:rFonts w:ascii="Times New Roman" w:eastAsia="SimSun" w:hAnsi="Times New Roman"/>
                      <w:szCs w:val="24"/>
                    </w:rPr>
                    <w:t xml:space="preserve">Judy Cromarty </w:t>
                  </w:r>
                </w:p>
                <w:p w14:paraId="16CA9B04" w14:textId="77777777" w:rsidR="00E3083A" w:rsidRDefault="00E3083A" w:rsidP="00E3083A">
                  <w:pPr>
                    <w:spacing w:before="20" w:after="20"/>
                    <w:jc w:val="both"/>
                    <w:rPr>
                      <w:rFonts w:ascii="Times New Roman" w:eastAsia="SimSun" w:hAnsi="Times New Roman"/>
                      <w:szCs w:val="24"/>
                    </w:rPr>
                  </w:pPr>
                  <w:r>
                    <w:rPr>
                      <w:rFonts w:ascii="Times New Roman" w:eastAsia="SimSun" w:hAnsi="Times New Roman"/>
                      <w:szCs w:val="24"/>
                    </w:rPr>
                    <w:t>(Head of Resources and Planning)</w:t>
                  </w:r>
                </w:p>
                <w:p w14:paraId="50BA52CD" w14:textId="4EA1230D" w:rsidR="00735A77" w:rsidRDefault="00735A77" w:rsidP="00E3083A">
                  <w:pPr>
                    <w:spacing w:before="20" w:after="20"/>
                    <w:jc w:val="both"/>
                    <w:rPr>
                      <w:rFonts w:ascii="Times New Roman" w:eastAsia="SimSun" w:hAnsi="Times New Roman"/>
                      <w:szCs w:val="24"/>
                    </w:rPr>
                  </w:pPr>
                </w:p>
              </w:tc>
            </w:tr>
            <w:tr w:rsidR="00E3083A" w14:paraId="4404B49D" w14:textId="77777777" w:rsidTr="00E3083A">
              <w:tc>
                <w:tcPr>
                  <w:tcW w:w="3467" w:type="dxa"/>
                </w:tcPr>
                <w:p w14:paraId="13F991DF" w14:textId="77777777" w:rsidR="00E3083A" w:rsidRDefault="00E3083A" w:rsidP="00E3083A">
                  <w:pPr>
                    <w:spacing w:before="20" w:after="20"/>
                    <w:jc w:val="both"/>
                    <w:rPr>
                      <w:rFonts w:ascii="Times New Roman" w:eastAsia="SimSun" w:hAnsi="Times New Roman"/>
                      <w:szCs w:val="24"/>
                    </w:rPr>
                  </w:pPr>
                </w:p>
              </w:tc>
              <w:tc>
                <w:tcPr>
                  <w:tcW w:w="3468" w:type="dxa"/>
                </w:tcPr>
                <w:p w14:paraId="685DCD22" w14:textId="77777777" w:rsidR="00E3083A" w:rsidRDefault="00E3083A" w:rsidP="00E3083A">
                  <w:pPr>
                    <w:spacing w:before="20" w:after="20"/>
                    <w:jc w:val="both"/>
                    <w:rPr>
                      <w:rFonts w:ascii="Times New Roman" w:eastAsia="SimSun" w:hAnsi="Times New Roman"/>
                      <w:szCs w:val="24"/>
                    </w:rPr>
                  </w:pPr>
                  <w:r>
                    <w:rPr>
                      <w:rFonts w:ascii="Times New Roman" w:eastAsia="SimSun" w:hAnsi="Times New Roman"/>
                      <w:szCs w:val="24"/>
                    </w:rPr>
                    <w:t>Emma Lacroix</w:t>
                  </w:r>
                </w:p>
                <w:p w14:paraId="7193893C" w14:textId="77777777" w:rsidR="00E3083A" w:rsidRDefault="00E3083A" w:rsidP="00E3083A">
                  <w:pPr>
                    <w:spacing w:before="20" w:after="20"/>
                    <w:jc w:val="both"/>
                    <w:rPr>
                      <w:rFonts w:ascii="Times New Roman" w:eastAsia="SimSun" w:hAnsi="Times New Roman"/>
                      <w:szCs w:val="24"/>
                    </w:rPr>
                  </w:pPr>
                  <w:r>
                    <w:rPr>
                      <w:rFonts w:ascii="Times New Roman" w:eastAsia="SimSun" w:hAnsi="Times New Roman"/>
                      <w:szCs w:val="24"/>
                    </w:rPr>
                    <w:t>(Director of Development)</w:t>
                  </w:r>
                </w:p>
              </w:tc>
            </w:tr>
            <w:tr w:rsidR="00E3083A" w14:paraId="7D574B0D" w14:textId="77777777" w:rsidTr="00E3083A">
              <w:tc>
                <w:tcPr>
                  <w:tcW w:w="3467" w:type="dxa"/>
                </w:tcPr>
                <w:p w14:paraId="0391C195" w14:textId="77777777" w:rsidR="00E3083A" w:rsidRDefault="00E3083A" w:rsidP="00E3083A">
                  <w:pPr>
                    <w:spacing w:before="20" w:after="20"/>
                    <w:jc w:val="both"/>
                    <w:rPr>
                      <w:rFonts w:ascii="Times New Roman" w:eastAsia="SimSun" w:hAnsi="Times New Roman"/>
                      <w:szCs w:val="24"/>
                    </w:rPr>
                  </w:pPr>
                </w:p>
              </w:tc>
              <w:tc>
                <w:tcPr>
                  <w:tcW w:w="3468" w:type="dxa"/>
                </w:tcPr>
                <w:p w14:paraId="09BC1CBE" w14:textId="77777777" w:rsidR="00E3083A" w:rsidRDefault="00E3083A" w:rsidP="00E3083A">
                  <w:pPr>
                    <w:spacing w:before="20" w:after="20"/>
                    <w:jc w:val="both"/>
                    <w:rPr>
                      <w:rFonts w:ascii="Times New Roman" w:eastAsia="SimSun" w:hAnsi="Times New Roman"/>
                      <w:szCs w:val="24"/>
                    </w:rPr>
                  </w:pPr>
                  <w:r>
                    <w:rPr>
                      <w:rFonts w:ascii="Times New Roman" w:eastAsia="SimSun" w:hAnsi="Times New Roman"/>
                      <w:szCs w:val="24"/>
                    </w:rPr>
                    <w:t>Kari Coghill</w:t>
                  </w:r>
                </w:p>
                <w:p w14:paraId="10A74D90" w14:textId="77777777" w:rsidR="00E3083A" w:rsidRDefault="00E3083A" w:rsidP="00E3083A">
                  <w:pPr>
                    <w:spacing w:before="20" w:after="20"/>
                    <w:jc w:val="both"/>
                    <w:rPr>
                      <w:rFonts w:ascii="Times New Roman" w:eastAsia="SimSun" w:hAnsi="Times New Roman"/>
                      <w:szCs w:val="24"/>
                    </w:rPr>
                  </w:pPr>
                  <w:r>
                    <w:rPr>
                      <w:rFonts w:ascii="Times New Roman" w:eastAsia="SimSun" w:hAnsi="Times New Roman"/>
                      <w:szCs w:val="24"/>
                    </w:rPr>
                    <w:t>(Director of Enterprise and Communication)</w:t>
                  </w:r>
                </w:p>
              </w:tc>
            </w:tr>
          </w:tbl>
          <w:p w14:paraId="18E72557" w14:textId="77777777" w:rsidR="00221587" w:rsidRDefault="00221587" w:rsidP="00221587">
            <w:pPr>
              <w:jc w:val="both"/>
              <w:rPr>
                <w:rFonts w:ascii="Times New Roman" w:eastAsia="SimSun" w:hAnsi="Times New Roman"/>
                <w:b/>
                <w:szCs w:val="24"/>
              </w:rPr>
            </w:pPr>
          </w:p>
          <w:p w14:paraId="76903891" w14:textId="77777777" w:rsidR="00221587" w:rsidRDefault="00221587" w:rsidP="00221587">
            <w:pPr>
              <w:jc w:val="both"/>
              <w:rPr>
                <w:rFonts w:ascii="Times New Roman" w:eastAsia="SimSun" w:hAnsi="Times New Roman"/>
                <w:szCs w:val="24"/>
              </w:rPr>
            </w:pPr>
            <w:r>
              <w:rPr>
                <w:rFonts w:ascii="Times New Roman" w:eastAsia="SimSun" w:hAnsi="Times New Roman"/>
                <w:b/>
                <w:szCs w:val="24"/>
              </w:rPr>
              <w:t xml:space="preserve">ACTION: </w:t>
            </w:r>
            <w:r>
              <w:rPr>
                <w:rFonts w:ascii="Times New Roman" w:eastAsia="SimSun" w:hAnsi="Times New Roman"/>
                <w:szCs w:val="24"/>
              </w:rPr>
              <w:t>Head of Finance to arrange for the update to the authorised signatories.</w:t>
            </w:r>
          </w:p>
          <w:p w14:paraId="15D71B33" w14:textId="77777777" w:rsidR="00221587" w:rsidRDefault="00221587" w:rsidP="00AE4995">
            <w:pPr>
              <w:jc w:val="both"/>
              <w:rPr>
                <w:rFonts w:ascii="Times New Roman" w:eastAsia="SimSun" w:hAnsi="Times New Roman"/>
                <w:szCs w:val="24"/>
                <w:u w:val="single"/>
              </w:rPr>
            </w:pPr>
          </w:p>
          <w:p w14:paraId="783B2534" w14:textId="77777777" w:rsidR="004A4CFF" w:rsidRDefault="004A4CFF" w:rsidP="00AE4995">
            <w:pPr>
              <w:jc w:val="both"/>
              <w:rPr>
                <w:rFonts w:ascii="Times New Roman" w:eastAsia="SimSun" w:hAnsi="Times New Roman"/>
                <w:szCs w:val="24"/>
                <w:u w:val="single"/>
              </w:rPr>
            </w:pPr>
            <w:r>
              <w:rPr>
                <w:rFonts w:ascii="Times New Roman" w:eastAsia="SimSun" w:hAnsi="Times New Roman"/>
                <w:szCs w:val="24"/>
                <w:u w:val="single"/>
              </w:rPr>
              <w:t>VAT</w:t>
            </w:r>
          </w:p>
          <w:p w14:paraId="100F2624" w14:textId="77777777" w:rsidR="004A4CFF" w:rsidRDefault="004A4CFF" w:rsidP="00AE4995">
            <w:pPr>
              <w:jc w:val="both"/>
              <w:rPr>
                <w:rFonts w:ascii="Times New Roman" w:eastAsia="SimSun" w:hAnsi="Times New Roman"/>
                <w:szCs w:val="24"/>
                <w:u w:val="single"/>
              </w:rPr>
            </w:pPr>
          </w:p>
          <w:p w14:paraId="3036FC6F" w14:textId="77777777" w:rsidR="00821337" w:rsidRDefault="004A4CFF" w:rsidP="00AE4995">
            <w:pPr>
              <w:jc w:val="both"/>
              <w:rPr>
                <w:rFonts w:ascii="Times New Roman" w:eastAsia="SimSun" w:hAnsi="Times New Roman"/>
                <w:szCs w:val="24"/>
              </w:rPr>
            </w:pPr>
            <w:r>
              <w:rPr>
                <w:rFonts w:ascii="Times New Roman" w:eastAsia="SimSun" w:hAnsi="Times New Roman"/>
                <w:szCs w:val="24"/>
              </w:rPr>
              <w:t xml:space="preserve">A VAT inspection had been </w:t>
            </w:r>
            <w:r w:rsidR="00821337">
              <w:rPr>
                <w:rFonts w:ascii="Times New Roman" w:eastAsia="SimSun" w:hAnsi="Times New Roman"/>
                <w:szCs w:val="24"/>
              </w:rPr>
              <w:t>concluded at the end of May 2018</w:t>
            </w:r>
            <w:r>
              <w:rPr>
                <w:rFonts w:ascii="Times New Roman" w:eastAsia="SimSun" w:hAnsi="Times New Roman"/>
                <w:szCs w:val="24"/>
              </w:rPr>
              <w:t>. There had been an error in the annual adjustment figure offset in VAT and the RBGE had been reimbursed.</w:t>
            </w:r>
            <w:r w:rsidR="00821337">
              <w:rPr>
                <w:rFonts w:ascii="Times New Roman" w:eastAsia="SimSun" w:hAnsi="Times New Roman"/>
                <w:szCs w:val="24"/>
              </w:rPr>
              <w:t xml:space="preserve"> Further training would be arranged </w:t>
            </w:r>
            <w:r w:rsidR="00D04B99">
              <w:rPr>
                <w:rFonts w:ascii="Times New Roman" w:eastAsia="SimSun" w:hAnsi="Times New Roman"/>
                <w:szCs w:val="24"/>
              </w:rPr>
              <w:t xml:space="preserve">on </w:t>
            </w:r>
            <w:r w:rsidR="00821337">
              <w:rPr>
                <w:rFonts w:ascii="Times New Roman" w:eastAsia="SimSun" w:hAnsi="Times New Roman"/>
                <w:szCs w:val="24"/>
              </w:rPr>
              <w:t>the definition of grants to ensure anything that was eligible for VAT (ie the supply of services) was included</w:t>
            </w:r>
            <w:r w:rsidR="00CB0629">
              <w:rPr>
                <w:rFonts w:ascii="Times New Roman" w:eastAsia="SimSun" w:hAnsi="Times New Roman"/>
                <w:szCs w:val="24"/>
              </w:rPr>
              <w:t xml:space="preserve"> </w:t>
            </w:r>
            <w:r w:rsidR="00022BBC">
              <w:rPr>
                <w:rFonts w:ascii="Times New Roman" w:eastAsia="SimSun" w:hAnsi="Times New Roman"/>
                <w:szCs w:val="24"/>
              </w:rPr>
              <w:t>correctly handled from a VAT perspective</w:t>
            </w:r>
            <w:r w:rsidR="00821337">
              <w:rPr>
                <w:rFonts w:ascii="Times New Roman" w:eastAsia="SimSun" w:hAnsi="Times New Roman"/>
                <w:szCs w:val="24"/>
              </w:rPr>
              <w:t xml:space="preserve">. </w:t>
            </w:r>
          </w:p>
          <w:p w14:paraId="487F017F" w14:textId="77777777" w:rsidR="00821337" w:rsidRDefault="00821337" w:rsidP="00AE4995">
            <w:pPr>
              <w:jc w:val="both"/>
              <w:rPr>
                <w:rFonts w:ascii="Times New Roman" w:eastAsia="SimSun" w:hAnsi="Times New Roman"/>
                <w:szCs w:val="24"/>
              </w:rPr>
            </w:pPr>
          </w:p>
          <w:p w14:paraId="4B693070" w14:textId="77777777" w:rsidR="00821337" w:rsidRDefault="00821337" w:rsidP="00AE4995">
            <w:pPr>
              <w:jc w:val="both"/>
              <w:rPr>
                <w:rFonts w:ascii="Times New Roman" w:eastAsia="SimSun" w:hAnsi="Times New Roman"/>
                <w:szCs w:val="24"/>
                <w:u w:val="single"/>
              </w:rPr>
            </w:pPr>
            <w:r>
              <w:rPr>
                <w:rFonts w:ascii="Times New Roman" w:eastAsia="SimSun" w:hAnsi="Times New Roman"/>
                <w:szCs w:val="24"/>
                <w:u w:val="single"/>
              </w:rPr>
              <w:t>Botanics Trading Company (BTC)</w:t>
            </w:r>
          </w:p>
          <w:p w14:paraId="1D742795" w14:textId="77777777" w:rsidR="00821337" w:rsidRDefault="00821337" w:rsidP="00AE4995">
            <w:pPr>
              <w:jc w:val="both"/>
              <w:rPr>
                <w:rFonts w:ascii="Times New Roman" w:eastAsia="SimSun" w:hAnsi="Times New Roman"/>
                <w:szCs w:val="24"/>
                <w:u w:val="single"/>
              </w:rPr>
            </w:pPr>
          </w:p>
          <w:p w14:paraId="0C1F5261" w14:textId="77777777" w:rsidR="00821337" w:rsidRPr="004A4CFF" w:rsidRDefault="00821337" w:rsidP="00AE4995">
            <w:pPr>
              <w:jc w:val="both"/>
              <w:rPr>
                <w:rFonts w:ascii="Times New Roman" w:eastAsia="SimSun" w:hAnsi="Times New Roman"/>
                <w:szCs w:val="24"/>
              </w:rPr>
            </w:pPr>
            <w:r>
              <w:rPr>
                <w:rFonts w:ascii="Times New Roman" w:eastAsia="SimSun" w:hAnsi="Times New Roman"/>
                <w:szCs w:val="24"/>
              </w:rPr>
              <w:t xml:space="preserve">Trustees asked </w:t>
            </w:r>
            <w:r w:rsidR="00E3083A">
              <w:rPr>
                <w:rFonts w:ascii="Times New Roman" w:eastAsia="SimSun" w:hAnsi="Times New Roman"/>
                <w:szCs w:val="24"/>
              </w:rPr>
              <w:t>if</w:t>
            </w:r>
            <w:r>
              <w:rPr>
                <w:rFonts w:ascii="Times New Roman" w:eastAsia="SimSun" w:hAnsi="Times New Roman"/>
                <w:szCs w:val="24"/>
              </w:rPr>
              <w:t xml:space="preserve"> the BTC catering and events </w:t>
            </w:r>
            <w:r w:rsidR="00D04B99">
              <w:rPr>
                <w:rFonts w:ascii="Times New Roman" w:eastAsia="SimSun" w:hAnsi="Times New Roman"/>
                <w:szCs w:val="24"/>
              </w:rPr>
              <w:t xml:space="preserve">could </w:t>
            </w:r>
            <w:r>
              <w:rPr>
                <w:rFonts w:ascii="Times New Roman" w:eastAsia="SimSun" w:hAnsi="Times New Roman"/>
                <w:szCs w:val="24"/>
              </w:rPr>
              <w:t>be put on separate li</w:t>
            </w:r>
            <w:r w:rsidR="008E303A">
              <w:rPr>
                <w:rFonts w:ascii="Times New Roman" w:eastAsia="SimSun" w:hAnsi="Times New Roman"/>
                <w:szCs w:val="24"/>
              </w:rPr>
              <w:t>n</w:t>
            </w:r>
            <w:r>
              <w:rPr>
                <w:rFonts w:ascii="Times New Roman" w:eastAsia="SimSun" w:hAnsi="Times New Roman"/>
                <w:szCs w:val="24"/>
              </w:rPr>
              <w:t xml:space="preserve">es. Costs incurred for the first year of Christmas at the Botanics had been factored into future figures.  </w:t>
            </w:r>
          </w:p>
          <w:p w14:paraId="28A7FF26" w14:textId="77777777" w:rsidR="00C47A44" w:rsidRPr="00C47A44" w:rsidRDefault="00C47A44" w:rsidP="00AE4995">
            <w:pPr>
              <w:jc w:val="both"/>
              <w:rPr>
                <w:rFonts w:ascii="Times New Roman" w:hAnsi="Times New Roman"/>
                <w:b/>
                <w:szCs w:val="24"/>
                <w:u w:val="single"/>
              </w:rPr>
            </w:pPr>
          </w:p>
        </w:tc>
        <w:tc>
          <w:tcPr>
            <w:tcW w:w="1701" w:type="dxa"/>
          </w:tcPr>
          <w:p w14:paraId="4FF41937" w14:textId="77777777" w:rsidR="00C47A44" w:rsidRDefault="00C47A44" w:rsidP="00AE4995">
            <w:pPr>
              <w:jc w:val="center"/>
              <w:rPr>
                <w:rFonts w:ascii="Times New Roman" w:hAnsi="Times New Roman"/>
              </w:rPr>
            </w:pPr>
          </w:p>
          <w:p w14:paraId="62782699" w14:textId="77777777" w:rsidR="00221587" w:rsidRDefault="00221587" w:rsidP="00AE4995">
            <w:pPr>
              <w:jc w:val="center"/>
              <w:rPr>
                <w:rFonts w:ascii="Times New Roman" w:hAnsi="Times New Roman"/>
              </w:rPr>
            </w:pPr>
          </w:p>
          <w:p w14:paraId="366DB0B2" w14:textId="77777777" w:rsidR="00221587" w:rsidRDefault="00221587" w:rsidP="00AE4995">
            <w:pPr>
              <w:jc w:val="center"/>
              <w:rPr>
                <w:rFonts w:ascii="Times New Roman" w:hAnsi="Times New Roman"/>
              </w:rPr>
            </w:pPr>
          </w:p>
          <w:p w14:paraId="292072D5" w14:textId="77777777" w:rsidR="00221587" w:rsidRDefault="00221587" w:rsidP="00AE4995">
            <w:pPr>
              <w:jc w:val="center"/>
              <w:rPr>
                <w:rFonts w:ascii="Times New Roman" w:hAnsi="Times New Roman"/>
              </w:rPr>
            </w:pPr>
          </w:p>
          <w:p w14:paraId="5CE22ADF" w14:textId="77777777" w:rsidR="00221587" w:rsidRDefault="00221587" w:rsidP="00AE4995">
            <w:pPr>
              <w:jc w:val="center"/>
              <w:rPr>
                <w:rFonts w:ascii="Times New Roman" w:hAnsi="Times New Roman"/>
              </w:rPr>
            </w:pPr>
          </w:p>
          <w:p w14:paraId="6B939084" w14:textId="77777777" w:rsidR="00221587" w:rsidRDefault="00221587" w:rsidP="00AE4995">
            <w:pPr>
              <w:jc w:val="center"/>
              <w:rPr>
                <w:rFonts w:ascii="Times New Roman" w:hAnsi="Times New Roman"/>
              </w:rPr>
            </w:pPr>
          </w:p>
          <w:p w14:paraId="171BFA30" w14:textId="77777777" w:rsidR="00221587" w:rsidRDefault="00221587" w:rsidP="00AE4995">
            <w:pPr>
              <w:jc w:val="center"/>
              <w:rPr>
                <w:rFonts w:ascii="Times New Roman" w:hAnsi="Times New Roman"/>
              </w:rPr>
            </w:pPr>
          </w:p>
          <w:p w14:paraId="2759BC03" w14:textId="77777777" w:rsidR="00221587" w:rsidRDefault="00221587" w:rsidP="00AE4995">
            <w:pPr>
              <w:jc w:val="center"/>
              <w:rPr>
                <w:rFonts w:ascii="Times New Roman" w:hAnsi="Times New Roman"/>
              </w:rPr>
            </w:pPr>
          </w:p>
          <w:p w14:paraId="388E77E3" w14:textId="77777777" w:rsidR="00221587" w:rsidRDefault="00221587" w:rsidP="00AE4995">
            <w:pPr>
              <w:jc w:val="center"/>
              <w:rPr>
                <w:rFonts w:ascii="Times New Roman" w:hAnsi="Times New Roman"/>
              </w:rPr>
            </w:pPr>
          </w:p>
          <w:p w14:paraId="4C9A0D2A" w14:textId="77777777" w:rsidR="00221587" w:rsidRDefault="00221587" w:rsidP="00AE4995">
            <w:pPr>
              <w:jc w:val="center"/>
              <w:rPr>
                <w:rFonts w:ascii="Times New Roman" w:hAnsi="Times New Roman"/>
              </w:rPr>
            </w:pPr>
          </w:p>
          <w:p w14:paraId="4CF7EBF5" w14:textId="77777777" w:rsidR="00221587" w:rsidRDefault="00221587" w:rsidP="00AE4995">
            <w:pPr>
              <w:jc w:val="center"/>
              <w:rPr>
                <w:rFonts w:ascii="Times New Roman" w:hAnsi="Times New Roman"/>
              </w:rPr>
            </w:pPr>
          </w:p>
          <w:p w14:paraId="5E23FED4" w14:textId="77777777" w:rsidR="00221587" w:rsidRDefault="00221587" w:rsidP="00AE4995">
            <w:pPr>
              <w:jc w:val="center"/>
              <w:rPr>
                <w:rFonts w:ascii="Times New Roman" w:hAnsi="Times New Roman"/>
              </w:rPr>
            </w:pPr>
          </w:p>
          <w:p w14:paraId="25F3E947" w14:textId="77777777" w:rsidR="00221587" w:rsidRDefault="00221587" w:rsidP="00AE4995">
            <w:pPr>
              <w:jc w:val="center"/>
              <w:rPr>
                <w:rFonts w:ascii="Times New Roman" w:hAnsi="Times New Roman"/>
              </w:rPr>
            </w:pPr>
          </w:p>
          <w:p w14:paraId="19490F9A" w14:textId="77777777" w:rsidR="00221587" w:rsidRDefault="00221587" w:rsidP="00AE4995">
            <w:pPr>
              <w:jc w:val="center"/>
              <w:rPr>
                <w:rFonts w:ascii="Times New Roman" w:hAnsi="Times New Roman"/>
              </w:rPr>
            </w:pPr>
          </w:p>
          <w:p w14:paraId="22E85360" w14:textId="77777777" w:rsidR="00221587" w:rsidRDefault="00221587" w:rsidP="00AE4995">
            <w:pPr>
              <w:jc w:val="center"/>
              <w:rPr>
                <w:rFonts w:ascii="Times New Roman" w:hAnsi="Times New Roman"/>
              </w:rPr>
            </w:pPr>
          </w:p>
          <w:p w14:paraId="45D347D7" w14:textId="77777777" w:rsidR="00221587" w:rsidRDefault="00221587" w:rsidP="00AE4995">
            <w:pPr>
              <w:jc w:val="center"/>
              <w:rPr>
                <w:rFonts w:ascii="Times New Roman" w:hAnsi="Times New Roman"/>
              </w:rPr>
            </w:pPr>
          </w:p>
          <w:p w14:paraId="5577E543" w14:textId="77777777" w:rsidR="00221587" w:rsidRDefault="00221587" w:rsidP="00AE4995">
            <w:pPr>
              <w:jc w:val="center"/>
              <w:rPr>
                <w:rFonts w:ascii="Times New Roman" w:hAnsi="Times New Roman"/>
              </w:rPr>
            </w:pPr>
          </w:p>
          <w:p w14:paraId="73A3133A" w14:textId="77777777" w:rsidR="00221587" w:rsidRDefault="00221587" w:rsidP="00AE4995">
            <w:pPr>
              <w:jc w:val="center"/>
              <w:rPr>
                <w:rFonts w:ascii="Times New Roman" w:hAnsi="Times New Roman"/>
              </w:rPr>
            </w:pPr>
          </w:p>
          <w:p w14:paraId="52259ABF" w14:textId="77777777" w:rsidR="00221587" w:rsidRDefault="00221587" w:rsidP="00AE4995">
            <w:pPr>
              <w:jc w:val="center"/>
              <w:rPr>
                <w:rFonts w:ascii="Times New Roman" w:hAnsi="Times New Roman"/>
              </w:rPr>
            </w:pPr>
          </w:p>
          <w:p w14:paraId="07AE62D6" w14:textId="77777777" w:rsidR="00221587" w:rsidRDefault="00221587" w:rsidP="00AE4995">
            <w:pPr>
              <w:jc w:val="center"/>
              <w:rPr>
                <w:rFonts w:ascii="Times New Roman" w:hAnsi="Times New Roman"/>
              </w:rPr>
            </w:pPr>
          </w:p>
          <w:p w14:paraId="4812703A" w14:textId="77777777" w:rsidR="00221587" w:rsidRDefault="00221587" w:rsidP="00AE4995">
            <w:pPr>
              <w:jc w:val="center"/>
              <w:rPr>
                <w:rFonts w:ascii="Times New Roman" w:hAnsi="Times New Roman"/>
              </w:rPr>
            </w:pPr>
          </w:p>
          <w:p w14:paraId="06683BAA" w14:textId="77777777" w:rsidR="00221587" w:rsidRDefault="00221587" w:rsidP="00AE4995">
            <w:pPr>
              <w:jc w:val="center"/>
              <w:rPr>
                <w:rFonts w:ascii="Times New Roman" w:hAnsi="Times New Roman"/>
              </w:rPr>
            </w:pPr>
          </w:p>
          <w:p w14:paraId="67C58D05" w14:textId="77777777" w:rsidR="00221587" w:rsidRDefault="00221587" w:rsidP="00AE4995">
            <w:pPr>
              <w:jc w:val="center"/>
              <w:rPr>
                <w:rFonts w:ascii="Times New Roman" w:hAnsi="Times New Roman"/>
              </w:rPr>
            </w:pPr>
          </w:p>
          <w:p w14:paraId="20BFF5B9" w14:textId="77777777" w:rsidR="00221587" w:rsidRDefault="00221587" w:rsidP="00AE4995">
            <w:pPr>
              <w:jc w:val="center"/>
              <w:rPr>
                <w:rFonts w:ascii="Times New Roman" w:hAnsi="Times New Roman"/>
              </w:rPr>
            </w:pPr>
          </w:p>
          <w:p w14:paraId="7F428C2D" w14:textId="77777777" w:rsidR="00221587" w:rsidRDefault="00221587" w:rsidP="00AE4995">
            <w:pPr>
              <w:jc w:val="center"/>
              <w:rPr>
                <w:rFonts w:ascii="Times New Roman" w:hAnsi="Times New Roman"/>
              </w:rPr>
            </w:pPr>
          </w:p>
          <w:p w14:paraId="37088F9C" w14:textId="77777777" w:rsidR="00221587" w:rsidRDefault="00221587" w:rsidP="00AE4995">
            <w:pPr>
              <w:jc w:val="center"/>
              <w:rPr>
                <w:rFonts w:ascii="Times New Roman" w:hAnsi="Times New Roman"/>
              </w:rPr>
            </w:pPr>
          </w:p>
          <w:p w14:paraId="5E7A37D9" w14:textId="77777777" w:rsidR="00221587" w:rsidRDefault="00221587" w:rsidP="00AE4995">
            <w:pPr>
              <w:jc w:val="center"/>
              <w:rPr>
                <w:rFonts w:ascii="Times New Roman" w:hAnsi="Times New Roman"/>
              </w:rPr>
            </w:pPr>
          </w:p>
          <w:p w14:paraId="11BD7A6B" w14:textId="77777777" w:rsidR="00221587" w:rsidRDefault="00221587" w:rsidP="00AE4995">
            <w:pPr>
              <w:jc w:val="center"/>
              <w:rPr>
                <w:rFonts w:ascii="Times New Roman" w:hAnsi="Times New Roman"/>
              </w:rPr>
            </w:pPr>
          </w:p>
          <w:p w14:paraId="2D0E14A4" w14:textId="77777777" w:rsidR="00221587" w:rsidRDefault="00221587" w:rsidP="00AE4995">
            <w:pPr>
              <w:jc w:val="center"/>
              <w:rPr>
                <w:rFonts w:ascii="Times New Roman" w:hAnsi="Times New Roman"/>
              </w:rPr>
            </w:pPr>
          </w:p>
          <w:p w14:paraId="685A482F" w14:textId="77777777" w:rsidR="00735A77" w:rsidRDefault="00735A77" w:rsidP="00735A77">
            <w:pPr>
              <w:jc w:val="center"/>
              <w:rPr>
                <w:rFonts w:ascii="Times New Roman" w:hAnsi="Times New Roman"/>
                <w:b/>
              </w:rPr>
            </w:pPr>
          </w:p>
          <w:p w14:paraId="103AB325" w14:textId="6FBE0888" w:rsidR="00221587" w:rsidRPr="00221587" w:rsidRDefault="00221587" w:rsidP="00735A77">
            <w:pPr>
              <w:spacing w:before="120"/>
              <w:jc w:val="center"/>
              <w:rPr>
                <w:rFonts w:ascii="Times New Roman" w:hAnsi="Times New Roman"/>
                <w:b/>
              </w:rPr>
            </w:pPr>
            <w:r>
              <w:rPr>
                <w:rFonts w:ascii="Times New Roman" w:hAnsi="Times New Roman"/>
                <w:b/>
              </w:rPr>
              <w:t xml:space="preserve">Head of Finance </w:t>
            </w:r>
          </w:p>
        </w:tc>
      </w:tr>
      <w:tr w:rsidR="00C47A44" w:rsidRPr="00C47A44" w14:paraId="7DEA1247" w14:textId="77777777" w:rsidTr="00DB6E9E">
        <w:tc>
          <w:tcPr>
            <w:tcW w:w="920" w:type="dxa"/>
          </w:tcPr>
          <w:p w14:paraId="470E5C5F" w14:textId="77777777" w:rsidR="00C47A44" w:rsidRPr="00C47A44" w:rsidRDefault="00233B29" w:rsidP="00C47A44">
            <w:pPr>
              <w:jc w:val="both"/>
              <w:rPr>
                <w:rFonts w:ascii="Times New Roman" w:hAnsi="Times New Roman"/>
                <w:b/>
              </w:rPr>
            </w:pPr>
            <w:r>
              <w:rPr>
                <w:rFonts w:ascii="Times New Roman" w:hAnsi="Times New Roman"/>
                <w:b/>
              </w:rPr>
              <w:lastRenderedPageBreak/>
              <w:t>12.0</w:t>
            </w:r>
          </w:p>
        </w:tc>
        <w:tc>
          <w:tcPr>
            <w:tcW w:w="7161" w:type="dxa"/>
          </w:tcPr>
          <w:p w14:paraId="0CFA7F5B" w14:textId="77777777" w:rsidR="00C47A44" w:rsidRDefault="0025047E" w:rsidP="00C35213">
            <w:pPr>
              <w:jc w:val="both"/>
              <w:rPr>
                <w:rFonts w:ascii="Times New Roman" w:hAnsi="Times New Roman"/>
                <w:b/>
                <w:u w:val="single"/>
              </w:rPr>
            </w:pPr>
            <w:r>
              <w:rPr>
                <w:rFonts w:ascii="Times New Roman" w:hAnsi="Times New Roman"/>
                <w:b/>
                <w:u w:val="single"/>
              </w:rPr>
              <w:t xml:space="preserve">Major </w:t>
            </w:r>
            <w:r w:rsidR="00C47A44" w:rsidRPr="00C47A44">
              <w:rPr>
                <w:rFonts w:ascii="Times New Roman" w:hAnsi="Times New Roman"/>
                <w:b/>
                <w:u w:val="single"/>
              </w:rPr>
              <w:t>Project Updates</w:t>
            </w:r>
          </w:p>
          <w:p w14:paraId="00F48D8B" w14:textId="77777777" w:rsidR="00821337" w:rsidRDefault="00821337" w:rsidP="00C35213">
            <w:pPr>
              <w:jc w:val="both"/>
              <w:rPr>
                <w:rFonts w:ascii="Times New Roman" w:hAnsi="Times New Roman"/>
                <w:b/>
                <w:u w:val="single"/>
              </w:rPr>
            </w:pPr>
          </w:p>
          <w:p w14:paraId="40E6CBE9" w14:textId="77777777" w:rsidR="00A367B4" w:rsidRDefault="00821337" w:rsidP="005074AC">
            <w:pPr>
              <w:jc w:val="both"/>
              <w:rPr>
                <w:rFonts w:ascii="Times New Roman" w:hAnsi="Times New Roman"/>
              </w:rPr>
            </w:pPr>
            <w:r>
              <w:rPr>
                <w:rFonts w:ascii="Times New Roman" w:hAnsi="Times New Roman"/>
              </w:rPr>
              <w:t xml:space="preserve">This </w:t>
            </w:r>
            <w:r w:rsidR="00D04B99">
              <w:rPr>
                <w:rFonts w:ascii="Times New Roman" w:hAnsi="Times New Roman"/>
              </w:rPr>
              <w:t>r</w:t>
            </w:r>
            <w:r>
              <w:rPr>
                <w:rFonts w:ascii="Times New Roman" w:hAnsi="Times New Roman"/>
              </w:rPr>
              <w:t>eport was provided for information. In addition</w:t>
            </w:r>
            <w:r w:rsidR="00E3083A">
              <w:rPr>
                <w:rFonts w:ascii="Times New Roman" w:hAnsi="Times New Roman"/>
              </w:rPr>
              <w:t>,</w:t>
            </w:r>
            <w:r>
              <w:rPr>
                <w:rFonts w:ascii="Times New Roman" w:hAnsi="Times New Roman"/>
              </w:rPr>
              <w:t xml:space="preserve"> due to an issue with the ceiling tiles</w:t>
            </w:r>
            <w:r w:rsidR="00E3083A">
              <w:rPr>
                <w:rFonts w:ascii="Times New Roman" w:hAnsi="Times New Roman"/>
              </w:rPr>
              <w:t>,</w:t>
            </w:r>
            <w:r>
              <w:rPr>
                <w:rFonts w:ascii="Times New Roman" w:hAnsi="Times New Roman"/>
              </w:rPr>
              <w:t xml:space="preserve"> the Library had to be closed while investigative work was undertaken.</w:t>
            </w:r>
          </w:p>
          <w:p w14:paraId="71298F3F" w14:textId="77777777" w:rsidR="00A367B4" w:rsidRPr="00C35213" w:rsidRDefault="00A367B4" w:rsidP="005074AC">
            <w:pPr>
              <w:jc w:val="both"/>
              <w:rPr>
                <w:rFonts w:ascii="Times New Roman" w:hAnsi="Times New Roman"/>
              </w:rPr>
            </w:pPr>
          </w:p>
        </w:tc>
        <w:tc>
          <w:tcPr>
            <w:tcW w:w="1701" w:type="dxa"/>
          </w:tcPr>
          <w:p w14:paraId="626954E0" w14:textId="77777777" w:rsidR="00C47A44" w:rsidRPr="00C47A44" w:rsidRDefault="00C47A44" w:rsidP="00C47A44">
            <w:pPr>
              <w:jc w:val="center"/>
              <w:rPr>
                <w:rFonts w:ascii="Times New Roman" w:hAnsi="Times New Roman"/>
                <w:b/>
                <w:u w:val="single"/>
              </w:rPr>
            </w:pPr>
            <w:r w:rsidRPr="00C47A44">
              <w:rPr>
                <w:rFonts w:ascii="Times New Roman" w:hAnsi="Times New Roman"/>
                <w:b/>
                <w:u w:val="single"/>
              </w:rPr>
              <w:t xml:space="preserve"> </w:t>
            </w:r>
          </w:p>
        </w:tc>
      </w:tr>
      <w:tr w:rsidR="0025047E" w:rsidRPr="00C47A44" w14:paraId="22EEF2DF" w14:textId="77777777" w:rsidTr="00F54786">
        <w:tc>
          <w:tcPr>
            <w:tcW w:w="920" w:type="dxa"/>
          </w:tcPr>
          <w:p w14:paraId="17CC2621" w14:textId="77777777" w:rsidR="0025047E" w:rsidRPr="00C47A44" w:rsidRDefault="0025047E" w:rsidP="00F54786">
            <w:pPr>
              <w:tabs>
                <w:tab w:val="left" w:pos="7785"/>
              </w:tabs>
              <w:rPr>
                <w:rFonts w:ascii="Times New Roman" w:hAnsi="Times New Roman"/>
                <w:b/>
              </w:rPr>
            </w:pPr>
            <w:r>
              <w:rPr>
                <w:rFonts w:ascii="Times New Roman" w:hAnsi="Times New Roman"/>
                <w:b/>
              </w:rPr>
              <w:t>13.0</w:t>
            </w:r>
          </w:p>
          <w:p w14:paraId="0DDF8F0B" w14:textId="77777777" w:rsidR="0025047E" w:rsidRPr="00C47A44" w:rsidRDefault="0025047E" w:rsidP="00F54786">
            <w:pPr>
              <w:jc w:val="both"/>
              <w:rPr>
                <w:rFonts w:ascii="Times New Roman" w:hAnsi="Times New Roman"/>
                <w:b/>
              </w:rPr>
            </w:pPr>
          </w:p>
        </w:tc>
        <w:tc>
          <w:tcPr>
            <w:tcW w:w="7161" w:type="dxa"/>
          </w:tcPr>
          <w:p w14:paraId="547F3E4F" w14:textId="77777777" w:rsidR="0025047E" w:rsidRDefault="0025047E" w:rsidP="00F54786">
            <w:pPr>
              <w:tabs>
                <w:tab w:val="left" w:pos="7785"/>
              </w:tabs>
              <w:rPr>
                <w:rFonts w:ascii="Times New Roman" w:hAnsi="Times New Roman"/>
                <w:b/>
                <w:u w:val="single"/>
              </w:rPr>
            </w:pPr>
            <w:r w:rsidRPr="00C47A44">
              <w:rPr>
                <w:rFonts w:ascii="Times New Roman" w:hAnsi="Times New Roman"/>
                <w:b/>
                <w:u w:val="single"/>
              </w:rPr>
              <w:t>Report of the Audit Committee</w:t>
            </w:r>
          </w:p>
          <w:p w14:paraId="30864813" w14:textId="77777777" w:rsidR="0025047E" w:rsidRDefault="0025047E" w:rsidP="00F54786">
            <w:pPr>
              <w:tabs>
                <w:tab w:val="left" w:pos="7785"/>
              </w:tabs>
              <w:rPr>
                <w:rFonts w:ascii="Times New Roman" w:hAnsi="Times New Roman"/>
                <w:b/>
                <w:u w:val="single"/>
              </w:rPr>
            </w:pPr>
          </w:p>
          <w:p w14:paraId="2A87BF8B" w14:textId="77777777" w:rsidR="0025047E" w:rsidRDefault="0025047E" w:rsidP="00F54786">
            <w:pPr>
              <w:jc w:val="both"/>
              <w:rPr>
                <w:rFonts w:ascii="Times New Roman" w:hAnsi="Times New Roman"/>
              </w:rPr>
            </w:pPr>
            <w:r>
              <w:rPr>
                <w:rFonts w:ascii="Times New Roman" w:hAnsi="Times New Roman"/>
              </w:rPr>
              <w:t xml:space="preserve">The Chairman of the Audit Committee </w:t>
            </w:r>
            <w:r w:rsidR="000B26BF">
              <w:rPr>
                <w:rFonts w:ascii="Times New Roman" w:hAnsi="Times New Roman"/>
              </w:rPr>
              <w:t>had nothing outstanding to highlight.</w:t>
            </w:r>
          </w:p>
          <w:p w14:paraId="34CC0BA4" w14:textId="77777777" w:rsidR="0025047E" w:rsidRDefault="0025047E" w:rsidP="00F54786">
            <w:pPr>
              <w:jc w:val="both"/>
              <w:rPr>
                <w:rFonts w:ascii="Times New Roman" w:hAnsi="Times New Roman"/>
                <w:b/>
                <w:u w:val="single"/>
              </w:rPr>
            </w:pPr>
          </w:p>
          <w:p w14:paraId="12E76BBF" w14:textId="77777777" w:rsidR="00E06D55" w:rsidRPr="00C47A44" w:rsidRDefault="00E06D55" w:rsidP="00F54786">
            <w:pPr>
              <w:jc w:val="both"/>
              <w:rPr>
                <w:rFonts w:ascii="Times New Roman" w:hAnsi="Times New Roman"/>
                <w:b/>
                <w:u w:val="single"/>
              </w:rPr>
            </w:pPr>
          </w:p>
        </w:tc>
        <w:tc>
          <w:tcPr>
            <w:tcW w:w="1701" w:type="dxa"/>
          </w:tcPr>
          <w:p w14:paraId="531D37B5" w14:textId="77777777" w:rsidR="0025047E" w:rsidRPr="00C47A44" w:rsidRDefault="0025047E" w:rsidP="00F54786">
            <w:pPr>
              <w:jc w:val="center"/>
              <w:rPr>
                <w:rFonts w:ascii="Times New Roman" w:hAnsi="Times New Roman"/>
                <w:b/>
                <w:u w:val="single"/>
              </w:rPr>
            </w:pPr>
          </w:p>
        </w:tc>
      </w:tr>
      <w:tr w:rsidR="0025047E" w:rsidRPr="000B26BF" w14:paraId="453232AB" w14:textId="77777777" w:rsidTr="00F54786">
        <w:tc>
          <w:tcPr>
            <w:tcW w:w="920" w:type="dxa"/>
          </w:tcPr>
          <w:p w14:paraId="43E81FDD" w14:textId="77777777" w:rsidR="0025047E" w:rsidRPr="000B26BF" w:rsidRDefault="0025047E" w:rsidP="00F54786">
            <w:pPr>
              <w:tabs>
                <w:tab w:val="left" w:pos="7785"/>
              </w:tabs>
              <w:rPr>
                <w:rFonts w:ascii="Times New Roman" w:hAnsi="Times New Roman"/>
                <w:b/>
              </w:rPr>
            </w:pPr>
            <w:r w:rsidRPr="000B26BF">
              <w:rPr>
                <w:rFonts w:ascii="Times New Roman" w:hAnsi="Times New Roman"/>
                <w:b/>
              </w:rPr>
              <w:t>14.0</w:t>
            </w:r>
          </w:p>
          <w:p w14:paraId="3B1B4CBC" w14:textId="77777777" w:rsidR="0025047E" w:rsidRPr="000B26BF" w:rsidRDefault="0025047E" w:rsidP="00F54786">
            <w:pPr>
              <w:jc w:val="both"/>
              <w:rPr>
                <w:rFonts w:ascii="Times New Roman" w:hAnsi="Times New Roman"/>
                <w:b/>
              </w:rPr>
            </w:pPr>
          </w:p>
        </w:tc>
        <w:tc>
          <w:tcPr>
            <w:tcW w:w="7161" w:type="dxa"/>
          </w:tcPr>
          <w:p w14:paraId="215B8DE8" w14:textId="77777777" w:rsidR="0025047E" w:rsidRPr="000B26BF" w:rsidRDefault="0025047E" w:rsidP="00F54786">
            <w:pPr>
              <w:jc w:val="both"/>
              <w:rPr>
                <w:rFonts w:ascii="Times New Roman" w:hAnsi="Times New Roman"/>
                <w:b/>
                <w:u w:val="single"/>
              </w:rPr>
            </w:pPr>
            <w:r w:rsidRPr="000B26BF">
              <w:rPr>
                <w:rFonts w:ascii="Times New Roman" w:hAnsi="Times New Roman"/>
                <w:b/>
                <w:u w:val="single"/>
              </w:rPr>
              <w:t xml:space="preserve">Arts Advisory Group </w:t>
            </w:r>
            <w:r w:rsidR="000B26BF" w:rsidRPr="000B26BF">
              <w:rPr>
                <w:rFonts w:ascii="Times New Roman" w:hAnsi="Times New Roman"/>
                <w:b/>
                <w:u w:val="single"/>
              </w:rPr>
              <w:t>–</w:t>
            </w:r>
            <w:r w:rsidRPr="000B26BF">
              <w:rPr>
                <w:rFonts w:ascii="Times New Roman" w:hAnsi="Times New Roman"/>
                <w:b/>
                <w:u w:val="single"/>
              </w:rPr>
              <w:t xml:space="preserve"> Update</w:t>
            </w:r>
          </w:p>
          <w:p w14:paraId="505FCD4E" w14:textId="77777777" w:rsidR="000B26BF" w:rsidRPr="000B26BF" w:rsidRDefault="000B26BF" w:rsidP="00F54786">
            <w:pPr>
              <w:jc w:val="both"/>
              <w:rPr>
                <w:rFonts w:ascii="Times New Roman" w:hAnsi="Times New Roman"/>
                <w:b/>
                <w:u w:val="single"/>
              </w:rPr>
            </w:pPr>
          </w:p>
          <w:p w14:paraId="065402E1" w14:textId="77777777" w:rsidR="0025047E" w:rsidRDefault="000B26BF" w:rsidP="00F54786">
            <w:pPr>
              <w:jc w:val="both"/>
              <w:rPr>
                <w:rFonts w:ascii="Times New Roman" w:hAnsi="Times New Roman"/>
              </w:rPr>
            </w:pPr>
            <w:r w:rsidRPr="000B26BF">
              <w:rPr>
                <w:rFonts w:ascii="Times New Roman" w:hAnsi="Times New Roman"/>
              </w:rPr>
              <w:t xml:space="preserve">The Chair of the Arts Advisory Group reported that </w:t>
            </w:r>
            <w:r>
              <w:rPr>
                <w:rFonts w:ascii="Times New Roman" w:hAnsi="Times New Roman"/>
              </w:rPr>
              <w:t>o</w:t>
            </w:r>
            <w:r w:rsidRPr="000B26BF">
              <w:rPr>
                <w:rFonts w:ascii="Times New Roman" w:hAnsi="Times New Roman"/>
              </w:rPr>
              <w:t xml:space="preserve">ne of the </w:t>
            </w:r>
            <w:r w:rsidR="005949F0">
              <w:rPr>
                <w:rFonts w:ascii="Times New Roman" w:hAnsi="Times New Roman"/>
              </w:rPr>
              <w:t xml:space="preserve">Group </w:t>
            </w:r>
            <w:r w:rsidRPr="000B26BF">
              <w:rPr>
                <w:rFonts w:ascii="Times New Roman" w:hAnsi="Times New Roman"/>
              </w:rPr>
              <w:t xml:space="preserve">Members was involved in the recruitment of a Head of Exhibitions. The Group awaited the </w:t>
            </w:r>
            <w:r w:rsidR="00D04B99">
              <w:rPr>
                <w:rFonts w:ascii="Times New Roman" w:hAnsi="Times New Roman"/>
              </w:rPr>
              <w:t>preparation of an Exhibitions Policy</w:t>
            </w:r>
            <w:r w:rsidR="00E06D55">
              <w:rPr>
                <w:rFonts w:ascii="Times New Roman" w:hAnsi="Times New Roman"/>
              </w:rPr>
              <w:t xml:space="preserve"> and would advise on the strategic approach to the arts programme, ensuring that the programme was high quality and amplified the RBGE’s Mission</w:t>
            </w:r>
            <w:r w:rsidRPr="000B26BF">
              <w:rPr>
                <w:rFonts w:ascii="Times New Roman" w:hAnsi="Times New Roman"/>
              </w:rPr>
              <w:t>. The next meeting would take place in the autumn when the new Head of Exhibitions was in post.</w:t>
            </w:r>
          </w:p>
          <w:p w14:paraId="5FFF2789" w14:textId="77777777" w:rsidR="00A367B4" w:rsidRPr="00221587" w:rsidRDefault="00A367B4" w:rsidP="00F54786">
            <w:pPr>
              <w:jc w:val="both"/>
              <w:rPr>
                <w:rFonts w:ascii="Times New Roman" w:hAnsi="Times New Roman"/>
              </w:rPr>
            </w:pPr>
          </w:p>
        </w:tc>
        <w:tc>
          <w:tcPr>
            <w:tcW w:w="1701" w:type="dxa"/>
          </w:tcPr>
          <w:p w14:paraId="5A9C9CA4" w14:textId="77777777" w:rsidR="0025047E" w:rsidRPr="000B26BF" w:rsidRDefault="0025047E" w:rsidP="00F54786">
            <w:pPr>
              <w:jc w:val="center"/>
              <w:rPr>
                <w:rFonts w:ascii="Times New Roman" w:hAnsi="Times New Roman"/>
                <w:b/>
                <w:u w:val="single"/>
              </w:rPr>
            </w:pPr>
          </w:p>
        </w:tc>
      </w:tr>
      <w:tr w:rsidR="00C47A44" w:rsidRPr="00C47A44" w14:paraId="64480FED" w14:textId="77777777" w:rsidTr="00DB6E9E">
        <w:tc>
          <w:tcPr>
            <w:tcW w:w="920" w:type="dxa"/>
          </w:tcPr>
          <w:p w14:paraId="31CEA3F6" w14:textId="77777777" w:rsidR="00C47A44" w:rsidRPr="00C47A44" w:rsidRDefault="0025047E" w:rsidP="00C47A44">
            <w:pPr>
              <w:tabs>
                <w:tab w:val="left" w:pos="7785"/>
              </w:tabs>
              <w:rPr>
                <w:rFonts w:ascii="Times New Roman" w:hAnsi="Times New Roman"/>
                <w:b/>
              </w:rPr>
            </w:pPr>
            <w:r>
              <w:rPr>
                <w:rFonts w:ascii="Times New Roman" w:hAnsi="Times New Roman"/>
                <w:b/>
              </w:rPr>
              <w:t>15</w:t>
            </w:r>
            <w:r w:rsidR="00233B29">
              <w:rPr>
                <w:rFonts w:ascii="Times New Roman" w:hAnsi="Times New Roman"/>
                <w:b/>
              </w:rPr>
              <w:t>.0</w:t>
            </w:r>
          </w:p>
          <w:p w14:paraId="5F74E60A" w14:textId="77777777" w:rsidR="00C47A44" w:rsidRPr="00C47A44" w:rsidRDefault="00C47A44" w:rsidP="00C47A44">
            <w:pPr>
              <w:jc w:val="both"/>
              <w:rPr>
                <w:rFonts w:ascii="Times New Roman" w:hAnsi="Times New Roman"/>
                <w:b/>
              </w:rPr>
            </w:pPr>
          </w:p>
        </w:tc>
        <w:tc>
          <w:tcPr>
            <w:tcW w:w="7161" w:type="dxa"/>
          </w:tcPr>
          <w:p w14:paraId="22A9E706" w14:textId="77777777" w:rsidR="00796DE3" w:rsidRDefault="0025047E" w:rsidP="0025047E">
            <w:pPr>
              <w:jc w:val="both"/>
              <w:rPr>
                <w:rFonts w:ascii="Times New Roman" w:hAnsi="Times New Roman"/>
                <w:b/>
                <w:u w:val="single"/>
              </w:rPr>
            </w:pPr>
            <w:r>
              <w:rPr>
                <w:rFonts w:ascii="Times New Roman" w:hAnsi="Times New Roman"/>
                <w:b/>
                <w:u w:val="single"/>
              </w:rPr>
              <w:t>Ethical Policy/Investment Fund</w:t>
            </w:r>
          </w:p>
          <w:p w14:paraId="6B109F67" w14:textId="77777777" w:rsidR="00482709" w:rsidRDefault="00482709" w:rsidP="0025047E">
            <w:pPr>
              <w:jc w:val="both"/>
              <w:rPr>
                <w:rFonts w:ascii="Times New Roman" w:hAnsi="Times New Roman"/>
                <w:b/>
                <w:u w:val="single"/>
              </w:rPr>
            </w:pPr>
          </w:p>
          <w:p w14:paraId="77C02488" w14:textId="77777777" w:rsidR="00482709" w:rsidRDefault="00482709" w:rsidP="0025047E">
            <w:pPr>
              <w:jc w:val="both"/>
              <w:rPr>
                <w:rFonts w:ascii="Times New Roman" w:hAnsi="Times New Roman"/>
              </w:rPr>
            </w:pPr>
            <w:r>
              <w:rPr>
                <w:rFonts w:ascii="Times New Roman" w:hAnsi="Times New Roman"/>
              </w:rPr>
              <w:t>The Chairman of the Investment Committee reported that</w:t>
            </w:r>
            <w:r w:rsidR="00E06D55">
              <w:rPr>
                <w:rFonts w:ascii="Times New Roman" w:hAnsi="Times New Roman"/>
              </w:rPr>
              <w:t xml:space="preserve"> f</w:t>
            </w:r>
            <w:r>
              <w:rPr>
                <w:rFonts w:ascii="Times New Roman" w:hAnsi="Times New Roman"/>
              </w:rPr>
              <w:t xml:space="preserve">ollowing a procurement process Brewin Dolphin had been appointed as the new Investment Managers. An Ethical Investment Policy would be presented </w:t>
            </w:r>
            <w:r>
              <w:rPr>
                <w:rFonts w:ascii="Times New Roman" w:hAnsi="Times New Roman"/>
              </w:rPr>
              <w:lastRenderedPageBreak/>
              <w:t xml:space="preserve">to the </w:t>
            </w:r>
            <w:r w:rsidR="00D04B99">
              <w:rPr>
                <w:rFonts w:ascii="Times New Roman" w:hAnsi="Times New Roman"/>
              </w:rPr>
              <w:t>Board of Trustees for approval. The</w:t>
            </w:r>
            <w:r w:rsidR="000361FA">
              <w:rPr>
                <w:rFonts w:ascii="Times New Roman" w:hAnsi="Times New Roman"/>
              </w:rPr>
              <w:t xml:space="preserve"> Board </w:t>
            </w:r>
            <w:r w:rsidR="00D04B99">
              <w:rPr>
                <w:rFonts w:ascii="Times New Roman" w:hAnsi="Times New Roman"/>
              </w:rPr>
              <w:t xml:space="preserve">were asked to </w:t>
            </w:r>
            <w:r w:rsidR="000361FA">
              <w:rPr>
                <w:rFonts w:ascii="Times New Roman" w:hAnsi="Times New Roman"/>
              </w:rPr>
              <w:t xml:space="preserve">delegate authority to the Chairman of the Investment Committee and Dr David Hamilton </w:t>
            </w:r>
            <w:r w:rsidR="00D04B99">
              <w:rPr>
                <w:rFonts w:ascii="Times New Roman" w:hAnsi="Times New Roman"/>
              </w:rPr>
              <w:t xml:space="preserve">to </w:t>
            </w:r>
            <w:r w:rsidR="000361FA">
              <w:rPr>
                <w:rFonts w:ascii="Times New Roman" w:hAnsi="Times New Roman"/>
              </w:rPr>
              <w:t xml:space="preserve">be authorised signatories for the new account with Brewin Dolphin.  This was approved. </w:t>
            </w:r>
          </w:p>
          <w:p w14:paraId="214667D3" w14:textId="77777777" w:rsidR="000361FA" w:rsidRDefault="000361FA" w:rsidP="0025047E">
            <w:pPr>
              <w:jc w:val="both"/>
              <w:rPr>
                <w:rFonts w:ascii="Times New Roman" w:hAnsi="Times New Roman"/>
              </w:rPr>
            </w:pPr>
          </w:p>
          <w:p w14:paraId="2509CB37" w14:textId="77777777" w:rsidR="000361FA" w:rsidRPr="000361FA" w:rsidRDefault="000361FA" w:rsidP="0025047E">
            <w:pPr>
              <w:jc w:val="both"/>
              <w:rPr>
                <w:rFonts w:ascii="Times New Roman" w:hAnsi="Times New Roman"/>
              </w:rPr>
            </w:pPr>
            <w:r>
              <w:rPr>
                <w:rFonts w:ascii="Times New Roman" w:hAnsi="Times New Roman"/>
                <w:b/>
              </w:rPr>
              <w:t xml:space="preserve">ACTION: </w:t>
            </w:r>
            <w:r>
              <w:rPr>
                <w:rFonts w:ascii="Times New Roman" w:hAnsi="Times New Roman"/>
              </w:rPr>
              <w:t>The Board Secretary would arrange for the Chairman of the Investment Committee and Dr Hamilton to be authorised signatories for the Brewin Dolphin account.</w:t>
            </w:r>
          </w:p>
          <w:p w14:paraId="03C5D45A" w14:textId="77777777" w:rsidR="0025047E" w:rsidRPr="00C47A44" w:rsidRDefault="0025047E" w:rsidP="0025047E">
            <w:pPr>
              <w:jc w:val="both"/>
              <w:rPr>
                <w:rFonts w:ascii="Times New Roman" w:hAnsi="Times New Roman"/>
                <w:b/>
                <w:u w:val="single"/>
              </w:rPr>
            </w:pPr>
          </w:p>
        </w:tc>
        <w:tc>
          <w:tcPr>
            <w:tcW w:w="1701" w:type="dxa"/>
          </w:tcPr>
          <w:p w14:paraId="57702C3A" w14:textId="77777777" w:rsidR="00C47A44" w:rsidRDefault="00C47A44" w:rsidP="00C47A44">
            <w:pPr>
              <w:jc w:val="center"/>
              <w:rPr>
                <w:rFonts w:ascii="Times New Roman" w:hAnsi="Times New Roman"/>
                <w:b/>
                <w:u w:val="single"/>
              </w:rPr>
            </w:pPr>
          </w:p>
          <w:p w14:paraId="055D9B5E" w14:textId="77777777" w:rsidR="000361FA" w:rsidRDefault="000361FA" w:rsidP="00C47A44">
            <w:pPr>
              <w:jc w:val="center"/>
              <w:rPr>
                <w:rFonts w:ascii="Times New Roman" w:hAnsi="Times New Roman"/>
                <w:b/>
                <w:u w:val="single"/>
              </w:rPr>
            </w:pPr>
          </w:p>
          <w:p w14:paraId="731E2702" w14:textId="77777777" w:rsidR="000361FA" w:rsidRDefault="000361FA" w:rsidP="00C47A44">
            <w:pPr>
              <w:jc w:val="center"/>
              <w:rPr>
                <w:rFonts w:ascii="Times New Roman" w:hAnsi="Times New Roman"/>
                <w:b/>
                <w:u w:val="single"/>
              </w:rPr>
            </w:pPr>
          </w:p>
          <w:p w14:paraId="66CB6AF7" w14:textId="77777777" w:rsidR="000361FA" w:rsidRDefault="000361FA" w:rsidP="00C47A44">
            <w:pPr>
              <w:jc w:val="center"/>
              <w:rPr>
                <w:rFonts w:ascii="Times New Roman" w:hAnsi="Times New Roman"/>
                <w:b/>
                <w:u w:val="single"/>
              </w:rPr>
            </w:pPr>
          </w:p>
          <w:p w14:paraId="24D36DA8" w14:textId="77777777" w:rsidR="000361FA" w:rsidRDefault="000361FA" w:rsidP="00C47A44">
            <w:pPr>
              <w:jc w:val="center"/>
              <w:rPr>
                <w:rFonts w:ascii="Times New Roman" w:hAnsi="Times New Roman"/>
                <w:b/>
                <w:u w:val="single"/>
              </w:rPr>
            </w:pPr>
          </w:p>
          <w:p w14:paraId="5E229D65" w14:textId="77777777" w:rsidR="000361FA" w:rsidRDefault="000361FA" w:rsidP="00C47A44">
            <w:pPr>
              <w:jc w:val="center"/>
              <w:rPr>
                <w:rFonts w:ascii="Times New Roman" w:hAnsi="Times New Roman"/>
                <w:b/>
                <w:u w:val="single"/>
              </w:rPr>
            </w:pPr>
          </w:p>
          <w:p w14:paraId="70FD23F3" w14:textId="77777777" w:rsidR="000361FA" w:rsidRDefault="000361FA" w:rsidP="00C47A44">
            <w:pPr>
              <w:jc w:val="center"/>
              <w:rPr>
                <w:rFonts w:ascii="Times New Roman" w:hAnsi="Times New Roman"/>
                <w:b/>
                <w:u w:val="single"/>
              </w:rPr>
            </w:pPr>
          </w:p>
          <w:p w14:paraId="3A590F93" w14:textId="77777777" w:rsidR="000361FA" w:rsidRDefault="000361FA" w:rsidP="00C47A44">
            <w:pPr>
              <w:jc w:val="center"/>
              <w:rPr>
                <w:rFonts w:ascii="Times New Roman" w:hAnsi="Times New Roman"/>
                <w:b/>
                <w:u w:val="single"/>
              </w:rPr>
            </w:pPr>
          </w:p>
          <w:p w14:paraId="05B73C45" w14:textId="77777777" w:rsidR="004E5E23" w:rsidRDefault="004E5E23" w:rsidP="00C47A44">
            <w:pPr>
              <w:jc w:val="center"/>
              <w:rPr>
                <w:rFonts w:ascii="Times New Roman" w:hAnsi="Times New Roman"/>
                <w:b/>
                <w:u w:val="single"/>
              </w:rPr>
            </w:pPr>
          </w:p>
          <w:p w14:paraId="618FC994" w14:textId="77777777" w:rsidR="004E5E23" w:rsidRDefault="004E5E23" w:rsidP="00C47A44">
            <w:pPr>
              <w:jc w:val="center"/>
              <w:rPr>
                <w:rFonts w:ascii="Times New Roman" w:hAnsi="Times New Roman"/>
                <w:b/>
                <w:u w:val="single"/>
              </w:rPr>
            </w:pPr>
          </w:p>
          <w:p w14:paraId="64351A8A" w14:textId="77777777" w:rsidR="000361FA" w:rsidRPr="000361FA" w:rsidRDefault="000361FA" w:rsidP="00C47A44">
            <w:pPr>
              <w:jc w:val="center"/>
              <w:rPr>
                <w:rFonts w:ascii="Times New Roman" w:hAnsi="Times New Roman"/>
                <w:b/>
              </w:rPr>
            </w:pPr>
            <w:r w:rsidRPr="000361FA">
              <w:rPr>
                <w:rFonts w:ascii="Times New Roman" w:hAnsi="Times New Roman"/>
                <w:b/>
              </w:rPr>
              <w:t>Board Secretary</w:t>
            </w:r>
          </w:p>
        </w:tc>
      </w:tr>
      <w:tr w:rsidR="0025047E" w:rsidRPr="001A7C00" w14:paraId="1225AC74" w14:textId="77777777" w:rsidTr="00F54786">
        <w:tc>
          <w:tcPr>
            <w:tcW w:w="920" w:type="dxa"/>
          </w:tcPr>
          <w:p w14:paraId="3B97D13D" w14:textId="77777777" w:rsidR="0025047E" w:rsidRPr="00680270" w:rsidRDefault="0025047E" w:rsidP="0025047E">
            <w:pPr>
              <w:jc w:val="both"/>
              <w:rPr>
                <w:rFonts w:ascii="Times New Roman" w:hAnsi="Times New Roman"/>
                <w:b/>
              </w:rPr>
            </w:pPr>
            <w:r w:rsidRPr="00680270">
              <w:rPr>
                <w:rFonts w:ascii="Times New Roman" w:hAnsi="Times New Roman"/>
                <w:b/>
              </w:rPr>
              <w:lastRenderedPageBreak/>
              <w:t>16.0</w:t>
            </w:r>
          </w:p>
        </w:tc>
        <w:tc>
          <w:tcPr>
            <w:tcW w:w="7161" w:type="dxa"/>
          </w:tcPr>
          <w:p w14:paraId="4A42D857" w14:textId="77777777" w:rsidR="0025047E" w:rsidRPr="00680270" w:rsidRDefault="0025047E" w:rsidP="00F54786">
            <w:pPr>
              <w:tabs>
                <w:tab w:val="left" w:pos="7785"/>
              </w:tabs>
              <w:rPr>
                <w:rFonts w:ascii="Times New Roman" w:hAnsi="Times New Roman"/>
                <w:b/>
                <w:u w:val="single"/>
              </w:rPr>
            </w:pPr>
            <w:r w:rsidRPr="00680270">
              <w:rPr>
                <w:rFonts w:ascii="Times New Roman" w:hAnsi="Times New Roman"/>
                <w:b/>
                <w:u w:val="single"/>
              </w:rPr>
              <w:t xml:space="preserve">Report of the Science Advisory Committee </w:t>
            </w:r>
          </w:p>
          <w:p w14:paraId="017270E1" w14:textId="77777777" w:rsidR="0025047E" w:rsidRPr="00680270" w:rsidRDefault="0025047E" w:rsidP="00F54786">
            <w:pPr>
              <w:tabs>
                <w:tab w:val="left" w:pos="7785"/>
              </w:tabs>
              <w:rPr>
                <w:rFonts w:ascii="Times New Roman" w:hAnsi="Times New Roman"/>
                <w:b/>
                <w:u w:val="single"/>
              </w:rPr>
            </w:pPr>
          </w:p>
          <w:p w14:paraId="1E61111A" w14:textId="77777777" w:rsidR="0025047E" w:rsidRDefault="0025047E" w:rsidP="00F54786">
            <w:pPr>
              <w:tabs>
                <w:tab w:val="left" w:pos="7785"/>
              </w:tabs>
              <w:jc w:val="both"/>
              <w:rPr>
                <w:rFonts w:ascii="Times New Roman" w:hAnsi="Times New Roman"/>
              </w:rPr>
            </w:pPr>
            <w:r w:rsidRPr="00680270">
              <w:rPr>
                <w:rFonts w:ascii="Times New Roman" w:hAnsi="Times New Roman"/>
              </w:rPr>
              <w:t xml:space="preserve">The Chairman of the Science Advisory Committee reported that </w:t>
            </w:r>
            <w:r w:rsidR="00680270" w:rsidRPr="00680270">
              <w:rPr>
                <w:rFonts w:ascii="Times New Roman" w:hAnsi="Times New Roman"/>
              </w:rPr>
              <w:t>a virtual  meeting</w:t>
            </w:r>
            <w:r w:rsidRPr="00680270">
              <w:rPr>
                <w:rFonts w:ascii="Times New Roman" w:hAnsi="Times New Roman"/>
              </w:rPr>
              <w:t xml:space="preserve"> had been held </w:t>
            </w:r>
            <w:r w:rsidR="00680270">
              <w:rPr>
                <w:rFonts w:ascii="Times New Roman" w:hAnsi="Times New Roman"/>
              </w:rPr>
              <w:t xml:space="preserve">on Tuesday 13 March 2018 where discussions had focussed on </w:t>
            </w:r>
            <w:r w:rsidR="00E06D55">
              <w:rPr>
                <w:rFonts w:ascii="Times New Roman" w:hAnsi="Times New Roman"/>
              </w:rPr>
              <w:t>the</w:t>
            </w:r>
            <w:r w:rsidR="00680270">
              <w:rPr>
                <w:rFonts w:ascii="Times New Roman" w:hAnsi="Times New Roman"/>
              </w:rPr>
              <w:t xml:space="preserve"> unique niche of the RBGE in relation to biodiversity science</w:t>
            </w:r>
            <w:r w:rsidR="00E06D55">
              <w:rPr>
                <w:rFonts w:ascii="Times New Roman" w:hAnsi="Times New Roman"/>
              </w:rPr>
              <w:t xml:space="preserve"> and how this might be capitalised upon.</w:t>
            </w:r>
          </w:p>
          <w:p w14:paraId="0CD9D01E" w14:textId="77777777" w:rsidR="0025047E" w:rsidRPr="00FE7EEB" w:rsidRDefault="0025047E" w:rsidP="00F54786">
            <w:pPr>
              <w:tabs>
                <w:tab w:val="left" w:pos="7785"/>
              </w:tabs>
              <w:jc w:val="both"/>
              <w:rPr>
                <w:rFonts w:ascii="Times New Roman" w:hAnsi="Times New Roman"/>
              </w:rPr>
            </w:pPr>
          </w:p>
        </w:tc>
        <w:tc>
          <w:tcPr>
            <w:tcW w:w="1701" w:type="dxa"/>
          </w:tcPr>
          <w:p w14:paraId="1B11BA52" w14:textId="77777777" w:rsidR="0025047E" w:rsidRPr="00511A54" w:rsidRDefault="0025047E" w:rsidP="00F54786">
            <w:pPr>
              <w:jc w:val="center"/>
              <w:rPr>
                <w:rFonts w:ascii="Times New Roman" w:hAnsi="Times New Roman"/>
              </w:rPr>
            </w:pPr>
          </w:p>
        </w:tc>
      </w:tr>
      <w:tr w:rsidR="0025047E" w:rsidRPr="001A7C00" w14:paraId="50BC17E5" w14:textId="77777777" w:rsidTr="00F54786">
        <w:tc>
          <w:tcPr>
            <w:tcW w:w="920" w:type="dxa"/>
          </w:tcPr>
          <w:p w14:paraId="4A559301" w14:textId="77777777" w:rsidR="0025047E" w:rsidRPr="008058B8" w:rsidRDefault="0025047E" w:rsidP="00F54786">
            <w:pPr>
              <w:jc w:val="both"/>
              <w:rPr>
                <w:rFonts w:ascii="Times New Roman" w:hAnsi="Times New Roman"/>
                <w:b/>
              </w:rPr>
            </w:pPr>
            <w:r w:rsidRPr="008058B8">
              <w:rPr>
                <w:rFonts w:ascii="Times New Roman" w:hAnsi="Times New Roman"/>
                <w:b/>
              </w:rPr>
              <w:t>1</w:t>
            </w:r>
            <w:r>
              <w:rPr>
                <w:rFonts w:ascii="Times New Roman" w:hAnsi="Times New Roman"/>
                <w:b/>
              </w:rPr>
              <w:t>7</w:t>
            </w:r>
            <w:r w:rsidRPr="008058B8">
              <w:rPr>
                <w:rFonts w:ascii="Times New Roman" w:hAnsi="Times New Roman"/>
                <w:b/>
              </w:rPr>
              <w:t>.0</w:t>
            </w:r>
          </w:p>
        </w:tc>
        <w:tc>
          <w:tcPr>
            <w:tcW w:w="7161" w:type="dxa"/>
          </w:tcPr>
          <w:p w14:paraId="4FF559AD" w14:textId="77777777" w:rsidR="0025047E" w:rsidRDefault="0025047E" w:rsidP="00F54786">
            <w:pPr>
              <w:tabs>
                <w:tab w:val="left" w:pos="7785"/>
              </w:tabs>
              <w:rPr>
                <w:rFonts w:ascii="Times New Roman" w:hAnsi="Times New Roman"/>
                <w:b/>
                <w:u w:val="single"/>
              </w:rPr>
            </w:pPr>
            <w:r>
              <w:rPr>
                <w:rFonts w:ascii="Times New Roman" w:hAnsi="Times New Roman"/>
                <w:b/>
                <w:u w:val="single"/>
              </w:rPr>
              <w:t>Proposed Dates for 2019 Meetings</w:t>
            </w:r>
          </w:p>
          <w:p w14:paraId="127E2EF2" w14:textId="77777777" w:rsidR="0025047E" w:rsidRDefault="0025047E" w:rsidP="00F54786">
            <w:pPr>
              <w:tabs>
                <w:tab w:val="left" w:pos="7785"/>
              </w:tabs>
              <w:rPr>
                <w:rFonts w:ascii="Times New Roman" w:hAnsi="Times New Roman"/>
                <w:b/>
                <w:u w:val="single"/>
              </w:rPr>
            </w:pPr>
          </w:p>
          <w:p w14:paraId="0DDBBF60" w14:textId="77777777" w:rsidR="0025047E" w:rsidRDefault="00680270" w:rsidP="00F54786">
            <w:pPr>
              <w:tabs>
                <w:tab w:val="left" w:pos="7785"/>
              </w:tabs>
              <w:jc w:val="both"/>
              <w:rPr>
                <w:rFonts w:ascii="Times New Roman" w:hAnsi="Times New Roman"/>
              </w:rPr>
            </w:pPr>
            <w:r>
              <w:rPr>
                <w:rFonts w:ascii="Times New Roman" w:hAnsi="Times New Roman"/>
              </w:rPr>
              <w:t>The following dates were to be noted:</w:t>
            </w:r>
          </w:p>
          <w:p w14:paraId="424987F6" w14:textId="77777777" w:rsidR="00680270" w:rsidRDefault="00680270" w:rsidP="00F54786">
            <w:pPr>
              <w:tabs>
                <w:tab w:val="left" w:pos="7785"/>
              </w:tabs>
              <w:jc w:val="both"/>
              <w:rPr>
                <w:rFonts w:ascii="Times New Roman" w:hAnsi="Times New Roman"/>
              </w:rPr>
            </w:pPr>
          </w:p>
          <w:p w14:paraId="19F1CA27" w14:textId="77777777" w:rsidR="00680270" w:rsidRPr="00680270" w:rsidRDefault="00680270" w:rsidP="00680270">
            <w:pPr>
              <w:jc w:val="both"/>
              <w:rPr>
                <w:rFonts w:ascii="Times New Roman" w:hAnsi="Times New Roman"/>
                <w:b/>
              </w:rPr>
            </w:pPr>
            <w:r w:rsidRPr="00680270">
              <w:rPr>
                <w:rFonts w:ascii="Times New Roman" w:hAnsi="Times New Roman"/>
                <w:b/>
                <w:u w:val="single"/>
              </w:rPr>
              <w:t>Wednesday 27 February 2019</w:t>
            </w:r>
          </w:p>
          <w:p w14:paraId="6BE4EF37" w14:textId="77777777" w:rsidR="00680270" w:rsidRPr="00680270" w:rsidRDefault="00680270" w:rsidP="00680270">
            <w:pPr>
              <w:jc w:val="both"/>
              <w:rPr>
                <w:rFonts w:ascii="Times New Roman" w:hAnsi="Times New Roman"/>
              </w:rPr>
            </w:pPr>
          </w:p>
          <w:p w14:paraId="48BA01E6" w14:textId="77777777" w:rsidR="00680270" w:rsidRPr="00680270" w:rsidRDefault="00680270" w:rsidP="00680270">
            <w:pPr>
              <w:jc w:val="both"/>
              <w:rPr>
                <w:rFonts w:ascii="Times New Roman" w:hAnsi="Times New Roman"/>
              </w:rPr>
            </w:pPr>
            <w:r w:rsidRPr="00680270">
              <w:rPr>
                <w:rFonts w:ascii="Times New Roman" w:hAnsi="Times New Roman"/>
              </w:rPr>
              <w:t>Venue:  David Douglas Room, John Hope Gateway, Royal Botanic Garden Edinburgh</w:t>
            </w:r>
          </w:p>
          <w:p w14:paraId="22E7A435" w14:textId="77777777" w:rsidR="00680270" w:rsidRPr="00680270" w:rsidRDefault="00680270" w:rsidP="00680270">
            <w:pPr>
              <w:jc w:val="both"/>
              <w:rPr>
                <w:rFonts w:ascii="Times New Roman" w:hAnsi="Times New Roman"/>
              </w:rPr>
            </w:pPr>
          </w:p>
          <w:p w14:paraId="2B933BF4" w14:textId="77777777" w:rsidR="00680270" w:rsidRPr="00680270" w:rsidRDefault="00680270" w:rsidP="00680270">
            <w:pPr>
              <w:jc w:val="both"/>
              <w:rPr>
                <w:rFonts w:ascii="Times New Roman" w:hAnsi="Times New Roman"/>
              </w:rPr>
            </w:pPr>
            <w:r w:rsidRPr="00680270">
              <w:rPr>
                <w:rFonts w:ascii="Times New Roman" w:hAnsi="Times New Roman"/>
              </w:rPr>
              <w:t>1200 - 1230</w:t>
            </w:r>
            <w:r w:rsidRPr="00680270">
              <w:rPr>
                <w:rFonts w:ascii="Times New Roman" w:hAnsi="Times New Roman"/>
              </w:rPr>
              <w:tab/>
              <w:t>Lunch</w:t>
            </w:r>
          </w:p>
          <w:p w14:paraId="4A6FCA0B" w14:textId="77777777" w:rsidR="00680270" w:rsidRPr="00680270" w:rsidRDefault="00680270" w:rsidP="00680270">
            <w:pPr>
              <w:jc w:val="both"/>
              <w:rPr>
                <w:rFonts w:ascii="Times New Roman" w:hAnsi="Times New Roman"/>
              </w:rPr>
            </w:pPr>
            <w:r w:rsidRPr="00680270">
              <w:rPr>
                <w:rFonts w:ascii="Times New Roman" w:hAnsi="Times New Roman"/>
              </w:rPr>
              <w:t>1230 - 1300</w:t>
            </w:r>
            <w:r w:rsidRPr="00680270">
              <w:rPr>
                <w:rFonts w:ascii="Times New Roman" w:hAnsi="Times New Roman"/>
              </w:rPr>
              <w:tab/>
              <w:t>Tour/Presentation</w:t>
            </w:r>
          </w:p>
          <w:p w14:paraId="3DA6EFFF" w14:textId="77777777" w:rsidR="00680270" w:rsidRPr="00680270" w:rsidRDefault="00680270" w:rsidP="00680270">
            <w:pPr>
              <w:jc w:val="both"/>
              <w:rPr>
                <w:rFonts w:ascii="Times New Roman" w:hAnsi="Times New Roman"/>
              </w:rPr>
            </w:pPr>
            <w:r w:rsidRPr="00680270">
              <w:rPr>
                <w:rFonts w:ascii="Times New Roman" w:hAnsi="Times New Roman"/>
              </w:rPr>
              <w:t>1300 - 1330</w:t>
            </w:r>
            <w:r w:rsidRPr="00680270">
              <w:rPr>
                <w:rFonts w:ascii="Times New Roman" w:hAnsi="Times New Roman"/>
              </w:rPr>
              <w:tab/>
              <w:t>Trustees’ Private Meeting</w:t>
            </w:r>
          </w:p>
          <w:p w14:paraId="03E4686E" w14:textId="57ACD014" w:rsidR="00BD742E" w:rsidRDefault="00680270" w:rsidP="00680270">
            <w:pPr>
              <w:jc w:val="both"/>
              <w:rPr>
                <w:rFonts w:ascii="Times New Roman" w:hAnsi="Times New Roman"/>
                <w:b/>
                <w:u w:val="single"/>
              </w:rPr>
            </w:pPr>
            <w:r w:rsidRPr="00680270">
              <w:rPr>
                <w:rFonts w:ascii="Times New Roman" w:hAnsi="Times New Roman"/>
              </w:rPr>
              <w:t>1330 - 1630</w:t>
            </w:r>
            <w:r w:rsidRPr="00680270">
              <w:rPr>
                <w:rFonts w:ascii="Times New Roman" w:hAnsi="Times New Roman"/>
              </w:rPr>
              <w:tab/>
              <w:t xml:space="preserve">Main Board Meeting </w:t>
            </w:r>
          </w:p>
          <w:p w14:paraId="6C8703CD" w14:textId="77777777" w:rsidR="00BD742E" w:rsidRDefault="00BD742E" w:rsidP="00680270">
            <w:pPr>
              <w:jc w:val="both"/>
              <w:rPr>
                <w:rFonts w:ascii="Times New Roman" w:hAnsi="Times New Roman"/>
                <w:b/>
                <w:u w:val="single"/>
              </w:rPr>
            </w:pPr>
          </w:p>
          <w:p w14:paraId="12A9B704" w14:textId="77777777" w:rsidR="00680270" w:rsidRPr="00680270" w:rsidRDefault="00680270" w:rsidP="00680270">
            <w:pPr>
              <w:jc w:val="both"/>
              <w:rPr>
                <w:rFonts w:ascii="Times New Roman" w:hAnsi="Times New Roman"/>
                <w:b/>
              </w:rPr>
            </w:pPr>
            <w:r w:rsidRPr="00680270">
              <w:rPr>
                <w:rFonts w:ascii="Times New Roman" w:hAnsi="Times New Roman"/>
                <w:b/>
                <w:u w:val="single"/>
              </w:rPr>
              <w:t xml:space="preserve">Wednesday </w:t>
            </w:r>
            <w:r w:rsidR="00614285">
              <w:rPr>
                <w:rFonts w:ascii="Times New Roman" w:hAnsi="Times New Roman"/>
                <w:b/>
                <w:u w:val="single"/>
              </w:rPr>
              <w:t xml:space="preserve">19 </w:t>
            </w:r>
            <w:r w:rsidRPr="00680270">
              <w:rPr>
                <w:rFonts w:ascii="Times New Roman" w:hAnsi="Times New Roman"/>
                <w:b/>
                <w:u w:val="single"/>
              </w:rPr>
              <w:t xml:space="preserve">June </w:t>
            </w:r>
            <w:r w:rsidR="00614285">
              <w:rPr>
                <w:rFonts w:ascii="Times New Roman" w:hAnsi="Times New Roman"/>
                <w:b/>
                <w:u w:val="single"/>
              </w:rPr>
              <w:t>2019</w:t>
            </w:r>
            <w:r w:rsidR="00935C5B">
              <w:rPr>
                <w:rFonts w:ascii="Times New Roman" w:hAnsi="Times New Roman"/>
                <w:b/>
                <w:u w:val="single"/>
              </w:rPr>
              <w:t xml:space="preserve"> </w:t>
            </w:r>
          </w:p>
          <w:p w14:paraId="13DEE035" w14:textId="77777777" w:rsidR="00680270" w:rsidRPr="00680270" w:rsidRDefault="00680270" w:rsidP="00680270">
            <w:pPr>
              <w:jc w:val="both"/>
              <w:rPr>
                <w:rFonts w:ascii="Times New Roman" w:hAnsi="Times New Roman"/>
              </w:rPr>
            </w:pPr>
          </w:p>
          <w:p w14:paraId="684C1D3B" w14:textId="77777777" w:rsidR="00680270" w:rsidRPr="00680270" w:rsidRDefault="00680270" w:rsidP="00680270">
            <w:pPr>
              <w:jc w:val="both"/>
              <w:rPr>
                <w:rFonts w:ascii="Times New Roman" w:hAnsi="Times New Roman"/>
              </w:rPr>
            </w:pPr>
            <w:r w:rsidRPr="00680270">
              <w:rPr>
                <w:rFonts w:ascii="Times New Roman" w:hAnsi="Times New Roman"/>
              </w:rPr>
              <w:t xml:space="preserve">Venue: Benmore Botanic Garden  </w:t>
            </w:r>
          </w:p>
          <w:p w14:paraId="4B0A4151" w14:textId="77777777" w:rsidR="00680270" w:rsidRPr="00680270" w:rsidRDefault="00680270" w:rsidP="00680270">
            <w:pPr>
              <w:jc w:val="both"/>
              <w:rPr>
                <w:rFonts w:ascii="Times New Roman" w:hAnsi="Times New Roman"/>
              </w:rPr>
            </w:pPr>
          </w:p>
          <w:p w14:paraId="637894F1" w14:textId="77777777" w:rsidR="00680270" w:rsidRPr="00680270" w:rsidRDefault="00680270" w:rsidP="00680270">
            <w:pPr>
              <w:jc w:val="both"/>
              <w:rPr>
                <w:rFonts w:ascii="Times New Roman" w:hAnsi="Times New Roman"/>
              </w:rPr>
            </w:pPr>
            <w:r w:rsidRPr="00680270">
              <w:rPr>
                <w:rFonts w:ascii="Times New Roman" w:hAnsi="Times New Roman"/>
              </w:rPr>
              <w:t>0900 - 1300</w:t>
            </w:r>
            <w:r w:rsidRPr="00680270">
              <w:rPr>
                <w:rFonts w:ascii="Times New Roman" w:hAnsi="Times New Roman"/>
              </w:rPr>
              <w:tab/>
              <w:t>Travel to Benmore Botanic Garden</w:t>
            </w:r>
          </w:p>
          <w:p w14:paraId="23F6DD8F" w14:textId="77777777" w:rsidR="00680270" w:rsidRPr="00680270" w:rsidRDefault="00680270" w:rsidP="00680270">
            <w:pPr>
              <w:jc w:val="both"/>
              <w:rPr>
                <w:rFonts w:ascii="Times New Roman" w:hAnsi="Times New Roman"/>
              </w:rPr>
            </w:pPr>
            <w:r w:rsidRPr="00680270">
              <w:rPr>
                <w:rFonts w:ascii="Times New Roman" w:hAnsi="Times New Roman"/>
              </w:rPr>
              <w:t>1300 - 1400</w:t>
            </w:r>
            <w:r w:rsidRPr="00680270">
              <w:rPr>
                <w:rFonts w:ascii="Times New Roman" w:hAnsi="Times New Roman"/>
              </w:rPr>
              <w:tab/>
              <w:t>Lunch</w:t>
            </w:r>
          </w:p>
          <w:p w14:paraId="509E8207" w14:textId="77777777" w:rsidR="00680270" w:rsidRPr="00680270" w:rsidRDefault="00680270" w:rsidP="00680270">
            <w:pPr>
              <w:jc w:val="both"/>
              <w:rPr>
                <w:rFonts w:ascii="Times New Roman" w:hAnsi="Times New Roman"/>
              </w:rPr>
            </w:pPr>
            <w:r w:rsidRPr="00680270">
              <w:rPr>
                <w:rFonts w:ascii="Times New Roman" w:hAnsi="Times New Roman"/>
              </w:rPr>
              <w:t>1400 - 1700</w:t>
            </w:r>
            <w:r w:rsidRPr="00680270">
              <w:rPr>
                <w:rFonts w:ascii="Times New Roman" w:hAnsi="Times New Roman"/>
              </w:rPr>
              <w:tab/>
              <w:t xml:space="preserve">Garden Visit </w:t>
            </w:r>
          </w:p>
          <w:p w14:paraId="6BEF2088" w14:textId="77777777" w:rsidR="00680270" w:rsidRDefault="00680270" w:rsidP="00680270">
            <w:pPr>
              <w:jc w:val="both"/>
              <w:rPr>
                <w:rFonts w:ascii="Times New Roman" w:hAnsi="Times New Roman"/>
              </w:rPr>
            </w:pPr>
            <w:r w:rsidRPr="00680270">
              <w:rPr>
                <w:rFonts w:ascii="Times New Roman" w:hAnsi="Times New Roman"/>
              </w:rPr>
              <w:t>1900 - 2200</w:t>
            </w:r>
            <w:r w:rsidRPr="00680270">
              <w:rPr>
                <w:rFonts w:ascii="Times New Roman" w:hAnsi="Times New Roman"/>
              </w:rPr>
              <w:tab/>
              <w:t xml:space="preserve">Dinner (venue tbc) </w:t>
            </w:r>
          </w:p>
          <w:p w14:paraId="4FBFE104" w14:textId="77777777" w:rsidR="00E3083A" w:rsidRDefault="00E3083A" w:rsidP="00680270">
            <w:pPr>
              <w:jc w:val="both"/>
              <w:rPr>
                <w:rFonts w:ascii="Times New Roman" w:hAnsi="Times New Roman"/>
              </w:rPr>
            </w:pPr>
          </w:p>
          <w:p w14:paraId="0F28279B" w14:textId="77777777" w:rsidR="00680270" w:rsidRPr="00680270" w:rsidRDefault="00680270" w:rsidP="00680270">
            <w:pPr>
              <w:spacing w:after="200" w:line="276" w:lineRule="auto"/>
              <w:jc w:val="both"/>
              <w:rPr>
                <w:rFonts w:ascii="Times New Roman" w:hAnsi="Times New Roman"/>
                <w:b/>
                <w:u w:val="single"/>
              </w:rPr>
            </w:pPr>
            <w:r w:rsidRPr="00680270">
              <w:rPr>
                <w:rFonts w:ascii="Times New Roman" w:hAnsi="Times New Roman"/>
                <w:b/>
                <w:u w:val="single"/>
              </w:rPr>
              <w:t xml:space="preserve">Thursday </w:t>
            </w:r>
            <w:r w:rsidR="00614285">
              <w:rPr>
                <w:rFonts w:ascii="Times New Roman" w:hAnsi="Times New Roman"/>
                <w:b/>
                <w:u w:val="single"/>
              </w:rPr>
              <w:t>20</w:t>
            </w:r>
            <w:r w:rsidRPr="00680270">
              <w:rPr>
                <w:rFonts w:ascii="Times New Roman" w:hAnsi="Times New Roman"/>
                <w:b/>
                <w:u w:val="single"/>
              </w:rPr>
              <w:t xml:space="preserve"> June 2019</w:t>
            </w:r>
          </w:p>
          <w:p w14:paraId="12840DEC" w14:textId="77777777" w:rsidR="00680270" w:rsidRPr="00680270" w:rsidRDefault="00680270" w:rsidP="00680270">
            <w:pPr>
              <w:jc w:val="both"/>
              <w:rPr>
                <w:rFonts w:ascii="Times New Roman" w:hAnsi="Times New Roman"/>
              </w:rPr>
            </w:pPr>
            <w:r w:rsidRPr="00680270">
              <w:rPr>
                <w:rFonts w:ascii="Times New Roman" w:hAnsi="Times New Roman"/>
              </w:rPr>
              <w:t xml:space="preserve">Venue: near Benmore Botanic Garden tbc </w:t>
            </w:r>
          </w:p>
          <w:p w14:paraId="6F16DB71" w14:textId="77777777" w:rsidR="00680270" w:rsidRPr="00680270" w:rsidRDefault="00680270" w:rsidP="00680270">
            <w:pPr>
              <w:jc w:val="both"/>
              <w:rPr>
                <w:rFonts w:ascii="Times New Roman" w:eastAsia="Calibri" w:hAnsi="Times New Roman"/>
                <w:szCs w:val="24"/>
                <w:lang w:eastAsia="en-US"/>
              </w:rPr>
            </w:pPr>
          </w:p>
          <w:p w14:paraId="5AED6D8B" w14:textId="77777777" w:rsidR="00680270" w:rsidRPr="00680270" w:rsidRDefault="00680270" w:rsidP="00680270">
            <w:pPr>
              <w:jc w:val="both"/>
              <w:rPr>
                <w:rFonts w:ascii="Times New Roman" w:eastAsia="Calibri" w:hAnsi="Times New Roman"/>
                <w:szCs w:val="24"/>
                <w:lang w:eastAsia="en-US"/>
              </w:rPr>
            </w:pPr>
            <w:r w:rsidRPr="00680270">
              <w:rPr>
                <w:rFonts w:ascii="Times New Roman" w:eastAsia="Calibri" w:hAnsi="Times New Roman"/>
                <w:szCs w:val="24"/>
                <w:lang w:eastAsia="en-US"/>
              </w:rPr>
              <w:t>0900 - 1200</w:t>
            </w:r>
            <w:r w:rsidRPr="00680270">
              <w:rPr>
                <w:rFonts w:ascii="Times New Roman" w:eastAsia="Calibri" w:hAnsi="Times New Roman"/>
                <w:szCs w:val="24"/>
                <w:lang w:eastAsia="en-US"/>
              </w:rPr>
              <w:tab/>
              <w:t xml:space="preserve">Main Board Meeting </w:t>
            </w:r>
          </w:p>
          <w:p w14:paraId="61905220" w14:textId="77777777" w:rsidR="00680270" w:rsidRPr="00680270" w:rsidRDefault="00680270" w:rsidP="00680270">
            <w:pPr>
              <w:jc w:val="both"/>
              <w:rPr>
                <w:rFonts w:ascii="Times New Roman" w:eastAsia="Calibri" w:hAnsi="Times New Roman"/>
                <w:szCs w:val="24"/>
                <w:lang w:eastAsia="en-US"/>
              </w:rPr>
            </w:pPr>
            <w:r w:rsidRPr="00680270">
              <w:rPr>
                <w:rFonts w:ascii="Times New Roman" w:eastAsia="Calibri" w:hAnsi="Times New Roman"/>
                <w:szCs w:val="24"/>
                <w:lang w:eastAsia="en-US"/>
              </w:rPr>
              <w:t>1200 - 1300</w:t>
            </w:r>
            <w:r w:rsidRPr="00680270">
              <w:rPr>
                <w:rFonts w:ascii="Times New Roman" w:eastAsia="Calibri" w:hAnsi="Times New Roman"/>
                <w:szCs w:val="24"/>
                <w:lang w:eastAsia="en-US"/>
              </w:rPr>
              <w:tab/>
              <w:t>Lunch</w:t>
            </w:r>
          </w:p>
          <w:p w14:paraId="78AB6D4A" w14:textId="77777777" w:rsidR="00680270" w:rsidRDefault="00680270" w:rsidP="00680270">
            <w:pPr>
              <w:jc w:val="both"/>
              <w:rPr>
                <w:rFonts w:ascii="Times New Roman" w:eastAsia="Calibri" w:hAnsi="Times New Roman"/>
                <w:szCs w:val="24"/>
                <w:lang w:eastAsia="en-US"/>
              </w:rPr>
            </w:pPr>
            <w:r w:rsidRPr="00680270">
              <w:rPr>
                <w:rFonts w:ascii="Times New Roman" w:eastAsia="Calibri" w:hAnsi="Times New Roman"/>
                <w:szCs w:val="24"/>
                <w:lang w:eastAsia="en-US"/>
              </w:rPr>
              <w:t>1300</w:t>
            </w:r>
            <w:r w:rsidRPr="00680270">
              <w:rPr>
                <w:rFonts w:ascii="Times New Roman" w:eastAsia="Calibri" w:hAnsi="Times New Roman"/>
                <w:szCs w:val="24"/>
                <w:lang w:eastAsia="en-US"/>
              </w:rPr>
              <w:tab/>
            </w:r>
            <w:r w:rsidRPr="00680270">
              <w:rPr>
                <w:rFonts w:ascii="Times New Roman" w:eastAsia="Calibri" w:hAnsi="Times New Roman"/>
                <w:szCs w:val="24"/>
                <w:lang w:eastAsia="en-US"/>
              </w:rPr>
              <w:tab/>
              <w:t>Depart</w:t>
            </w:r>
            <w:r w:rsidRPr="00680270">
              <w:rPr>
                <w:rFonts w:ascii="Times New Roman" w:eastAsia="Calibri" w:hAnsi="Times New Roman"/>
                <w:szCs w:val="24"/>
                <w:lang w:eastAsia="en-US"/>
              </w:rPr>
              <w:tab/>
            </w:r>
          </w:p>
          <w:p w14:paraId="638C9DA7" w14:textId="1BB7788B" w:rsidR="00B4529E" w:rsidRDefault="00B4529E" w:rsidP="00680270">
            <w:pPr>
              <w:jc w:val="both"/>
              <w:rPr>
                <w:rFonts w:ascii="Times New Roman" w:eastAsia="Calibri" w:hAnsi="Times New Roman"/>
                <w:szCs w:val="24"/>
                <w:lang w:eastAsia="en-US"/>
              </w:rPr>
            </w:pPr>
          </w:p>
          <w:p w14:paraId="689827D6" w14:textId="303D378D" w:rsidR="00735A77" w:rsidRDefault="00735A77" w:rsidP="00680270">
            <w:pPr>
              <w:jc w:val="both"/>
              <w:rPr>
                <w:rFonts w:ascii="Times New Roman" w:eastAsia="Calibri" w:hAnsi="Times New Roman"/>
                <w:szCs w:val="24"/>
                <w:lang w:eastAsia="en-US"/>
              </w:rPr>
            </w:pPr>
          </w:p>
          <w:p w14:paraId="3788EAE6" w14:textId="1AA848C2" w:rsidR="00735A77" w:rsidRDefault="00735A77" w:rsidP="00680270">
            <w:pPr>
              <w:jc w:val="both"/>
              <w:rPr>
                <w:rFonts w:ascii="Times New Roman" w:eastAsia="Calibri" w:hAnsi="Times New Roman"/>
                <w:szCs w:val="24"/>
                <w:lang w:eastAsia="en-US"/>
              </w:rPr>
            </w:pPr>
          </w:p>
          <w:p w14:paraId="44FBEDBA" w14:textId="0FDBDBB4" w:rsidR="00735A77" w:rsidRDefault="00735A77" w:rsidP="00680270">
            <w:pPr>
              <w:jc w:val="both"/>
              <w:rPr>
                <w:rFonts w:ascii="Times New Roman" w:eastAsia="Calibri" w:hAnsi="Times New Roman"/>
                <w:szCs w:val="24"/>
                <w:lang w:eastAsia="en-US"/>
              </w:rPr>
            </w:pPr>
          </w:p>
          <w:p w14:paraId="008847C9" w14:textId="77777777" w:rsidR="00735A77" w:rsidRDefault="00735A77" w:rsidP="00680270">
            <w:pPr>
              <w:jc w:val="both"/>
              <w:rPr>
                <w:rFonts w:ascii="Times New Roman" w:eastAsia="Calibri" w:hAnsi="Times New Roman"/>
                <w:szCs w:val="24"/>
                <w:lang w:eastAsia="en-US"/>
              </w:rPr>
            </w:pPr>
          </w:p>
          <w:p w14:paraId="2488ED8E" w14:textId="77777777" w:rsidR="00680270" w:rsidRPr="00680270" w:rsidRDefault="00680270" w:rsidP="00680270">
            <w:pPr>
              <w:jc w:val="both"/>
              <w:rPr>
                <w:rFonts w:ascii="Times New Roman" w:hAnsi="Times New Roman"/>
                <w:b/>
                <w:u w:val="single"/>
              </w:rPr>
            </w:pPr>
            <w:r w:rsidRPr="00680270">
              <w:rPr>
                <w:rFonts w:ascii="Times New Roman" w:hAnsi="Times New Roman"/>
                <w:b/>
                <w:u w:val="single"/>
              </w:rPr>
              <w:lastRenderedPageBreak/>
              <w:t>Wednesday 2 October 2019</w:t>
            </w:r>
          </w:p>
          <w:p w14:paraId="340E2AEA" w14:textId="77777777" w:rsidR="00680270" w:rsidRPr="00680270" w:rsidRDefault="00680270" w:rsidP="00680270">
            <w:pPr>
              <w:jc w:val="both"/>
              <w:rPr>
                <w:rFonts w:ascii="Times New Roman" w:hAnsi="Times New Roman"/>
                <w:b/>
                <w:u w:val="single"/>
              </w:rPr>
            </w:pPr>
          </w:p>
          <w:p w14:paraId="1E91340B" w14:textId="77777777" w:rsidR="00680270" w:rsidRPr="00680270" w:rsidRDefault="00680270" w:rsidP="00680270">
            <w:pPr>
              <w:jc w:val="both"/>
              <w:rPr>
                <w:rFonts w:ascii="Times New Roman" w:hAnsi="Times New Roman"/>
              </w:rPr>
            </w:pPr>
            <w:r w:rsidRPr="00680270">
              <w:rPr>
                <w:rFonts w:ascii="Times New Roman" w:hAnsi="Times New Roman"/>
              </w:rPr>
              <w:t>Venue:  David Douglas Room, John Hope Gateway, Royal Botanic Garden Edinburgh</w:t>
            </w:r>
          </w:p>
          <w:p w14:paraId="43864617" w14:textId="77777777" w:rsidR="00680270" w:rsidRPr="00680270" w:rsidRDefault="00680270" w:rsidP="00680270">
            <w:pPr>
              <w:jc w:val="both"/>
              <w:rPr>
                <w:rFonts w:ascii="Times New Roman" w:hAnsi="Times New Roman"/>
              </w:rPr>
            </w:pPr>
          </w:p>
          <w:p w14:paraId="113BADC2" w14:textId="77777777" w:rsidR="00680270" w:rsidRPr="00680270" w:rsidRDefault="00680270" w:rsidP="00680270">
            <w:pPr>
              <w:jc w:val="both"/>
              <w:rPr>
                <w:rFonts w:ascii="Times New Roman" w:hAnsi="Times New Roman"/>
              </w:rPr>
            </w:pPr>
            <w:r w:rsidRPr="00680270">
              <w:rPr>
                <w:rFonts w:ascii="Times New Roman" w:hAnsi="Times New Roman"/>
              </w:rPr>
              <w:t>1015 - 1230</w:t>
            </w:r>
            <w:r w:rsidRPr="00680270">
              <w:rPr>
                <w:rFonts w:ascii="Times New Roman" w:hAnsi="Times New Roman"/>
              </w:rPr>
              <w:tab/>
              <w:t xml:space="preserve">Strategy Discussion </w:t>
            </w:r>
            <w:r w:rsidRPr="00680270">
              <w:rPr>
                <w:rFonts w:ascii="Times New Roman" w:hAnsi="Times New Roman"/>
              </w:rPr>
              <w:tab/>
            </w:r>
            <w:r w:rsidRPr="00680270">
              <w:rPr>
                <w:rFonts w:ascii="Times New Roman" w:hAnsi="Times New Roman"/>
              </w:rPr>
              <w:tab/>
            </w:r>
            <w:r w:rsidRPr="00680270">
              <w:rPr>
                <w:rFonts w:ascii="Times New Roman" w:hAnsi="Times New Roman"/>
              </w:rPr>
              <w:tab/>
            </w:r>
          </w:p>
          <w:p w14:paraId="3985B74E" w14:textId="77777777" w:rsidR="00680270" w:rsidRPr="00680270" w:rsidRDefault="00680270" w:rsidP="00680270">
            <w:pPr>
              <w:jc w:val="both"/>
              <w:rPr>
                <w:rFonts w:ascii="Times New Roman" w:hAnsi="Times New Roman"/>
              </w:rPr>
            </w:pPr>
            <w:r w:rsidRPr="00680270">
              <w:rPr>
                <w:rFonts w:ascii="Times New Roman" w:hAnsi="Times New Roman"/>
              </w:rPr>
              <w:t>1230 - 1300</w:t>
            </w:r>
            <w:r w:rsidRPr="00680270">
              <w:rPr>
                <w:rFonts w:ascii="Times New Roman" w:hAnsi="Times New Roman"/>
              </w:rPr>
              <w:tab/>
              <w:t>Lunch</w:t>
            </w:r>
          </w:p>
          <w:p w14:paraId="59D5FE48" w14:textId="77777777" w:rsidR="00680270" w:rsidRPr="00680270" w:rsidRDefault="00680270" w:rsidP="00680270">
            <w:pPr>
              <w:jc w:val="both"/>
              <w:rPr>
                <w:rFonts w:ascii="Times New Roman" w:hAnsi="Times New Roman"/>
              </w:rPr>
            </w:pPr>
            <w:r w:rsidRPr="00680270">
              <w:rPr>
                <w:rFonts w:ascii="Times New Roman" w:hAnsi="Times New Roman"/>
              </w:rPr>
              <w:t>1300 - 1330</w:t>
            </w:r>
            <w:r w:rsidRPr="00680270">
              <w:rPr>
                <w:rFonts w:ascii="Times New Roman" w:hAnsi="Times New Roman"/>
              </w:rPr>
              <w:tab/>
              <w:t>Tour/Presentation</w:t>
            </w:r>
          </w:p>
          <w:p w14:paraId="0188ECEC" w14:textId="77777777" w:rsidR="00680270" w:rsidRPr="00680270" w:rsidRDefault="00680270" w:rsidP="00680270">
            <w:pPr>
              <w:jc w:val="both"/>
              <w:rPr>
                <w:rFonts w:ascii="Times New Roman" w:hAnsi="Times New Roman"/>
              </w:rPr>
            </w:pPr>
            <w:r w:rsidRPr="00680270">
              <w:rPr>
                <w:rFonts w:ascii="Times New Roman" w:hAnsi="Times New Roman"/>
              </w:rPr>
              <w:t>1330 - 1400</w:t>
            </w:r>
            <w:r w:rsidRPr="00680270">
              <w:rPr>
                <w:rFonts w:ascii="Times New Roman" w:hAnsi="Times New Roman"/>
              </w:rPr>
              <w:tab/>
              <w:t>Trustees’ Private Meeting</w:t>
            </w:r>
          </w:p>
          <w:p w14:paraId="7CF5C843" w14:textId="77777777" w:rsidR="00680270" w:rsidRPr="00680270" w:rsidRDefault="00680270" w:rsidP="00680270">
            <w:pPr>
              <w:jc w:val="both"/>
              <w:rPr>
                <w:rFonts w:ascii="Times New Roman" w:hAnsi="Times New Roman"/>
              </w:rPr>
            </w:pPr>
            <w:r w:rsidRPr="00680270">
              <w:rPr>
                <w:rFonts w:ascii="Times New Roman" w:hAnsi="Times New Roman"/>
              </w:rPr>
              <w:t>1400 - 1630</w:t>
            </w:r>
            <w:r w:rsidRPr="00680270">
              <w:rPr>
                <w:rFonts w:ascii="Times New Roman" w:hAnsi="Times New Roman"/>
              </w:rPr>
              <w:tab/>
              <w:t>Main Board Meeting</w:t>
            </w:r>
          </w:p>
          <w:p w14:paraId="7C10AAD3" w14:textId="77777777" w:rsidR="00680270" w:rsidRPr="00680270" w:rsidRDefault="00680270" w:rsidP="00680270">
            <w:pPr>
              <w:jc w:val="both"/>
              <w:rPr>
                <w:rFonts w:ascii="Times New Roman" w:hAnsi="Times New Roman"/>
              </w:rPr>
            </w:pPr>
            <w:r w:rsidRPr="00680270">
              <w:rPr>
                <w:rFonts w:ascii="Times New Roman" w:hAnsi="Times New Roman"/>
              </w:rPr>
              <w:tab/>
            </w:r>
            <w:r w:rsidRPr="00680270">
              <w:rPr>
                <w:rFonts w:ascii="Times New Roman" w:hAnsi="Times New Roman"/>
              </w:rPr>
              <w:tab/>
            </w:r>
          </w:p>
          <w:p w14:paraId="26764908" w14:textId="77777777" w:rsidR="00680270" w:rsidRPr="00680270" w:rsidRDefault="00680270" w:rsidP="00680270">
            <w:pPr>
              <w:spacing w:after="200" w:line="276" w:lineRule="auto"/>
              <w:rPr>
                <w:rFonts w:ascii="Times New Roman" w:hAnsi="Times New Roman"/>
                <w:b/>
                <w:u w:val="single"/>
              </w:rPr>
            </w:pPr>
            <w:r w:rsidRPr="00680270">
              <w:rPr>
                <w:rFonts w:ascii="Times New Roman" w:hAnsi="Times New Roman"/>
                <w:b/>
                <w:u w:val="single"/>
              </w:rPr>
              <w:br w:type="page"/>
            </w:r>
            <w:r>
              <w:rPr>
                <w:rFonts w:ascii="Times New Roman" w:hAnsi="Times New Roman"/>
                <w:b/>
                <w:u w:val="single"/>
              </w:rPr>
              <w:t>W</w:t>
            </w:r>
            <w:r w:rsidRPr="00680270">
              <w:rPr>
                <w:rFonts w:ascii="Times New Roman" w:hAnsi="Times New Roman"/>
                <w:b/>
                <w:u w:val="single"/>
              </w:rPr>
              <w:t>ednesday 4 December 2019</w:t>
            </w:r>
          </w:p>
          <w:p w14:paraId="22DC6C6F" w14:textId="77777777" w:rsidR="00680270" w:rsidRPr="00680270" w:rsidRDefault="00680270" w:rsidP="00680270">
            <w:pPr>
              <w:jc w:val="both"/>
              <w:rPr>
                <w:rFonts w:ascii="Times New Roman" w:hAnsi="Times New Roman"/>
              </w:rPr>
            </w:pPr>
            <w:r w:rsidRPr="00680270">
              <w:rPr>
                <w:rFonts w:ascii="Times New Roman" w:hAnsi="Times New Roman"/>
              </w:rPr>
              <w:t>Venue:  David Douglas Room, John Hope Gateway, Royal Botanic Garden Edinburgh</w:t>
            </w:r>
          </w:p>
          <w:p w14:paraId="7D389E76" w14:textId="77777777" w:rsidR="00680270" w:rsidRPr="00680270" w:rsidRDefault="00680270" w:rsidP="00680270">
            <w:pPr>
              <w:jc w:val="both"/>
              <w:rPr>
                <w:rFonts w:ascii="Times New Roman" w:hAnsi="Times New Roman"/>
                <w:u w:val="single"/>
              </w:rPr>
            </w:pPr>
          </w:p>
          <w:p w14:paraId="0024014B" w14:textId="77777777" w:rsidR="00680270" w:rsidRPr="00680270" w:rsidRDefault="00680270" w:rsidP="00680270">
            <w:pPr>
              <w:jc w:val="both"/>
              <w:rPr>
                <w:rFonts w:ascii="Times New Roman" w:hAnsi="Times New Roman"/>
              </w:rPr>
            </w:pPr>
            <w:r w:rsidRPr="00680270">
              <w:rPr>
                <w:rFonts w:ascii="Times New Roman" w:hAnsi="Times New Roman"/>
              </w:rPr>
              <w:t>1200 - 1245</w:t>
            </w:r>
            <w:r w:rsidRPr="00680270">
              <w:rPr>
                <w:rFonts w:ascii="Times New Roman" w:hAnsi="Times New Roman"/>
              </w:rPr>
              <w:tab/>
              <w:t>Lunch</w:t>
            </w:r>
          </w:p>
          <w:p w14:paraId="0052476F" w14:textId="77777777" w:rsidR="00680270" w:rsidRPr="00680270" w:rsidRDefault="00680270" w:rsidP="00680270">
            <w:pPr>
              <w:jc w:val="both"/>
              <w:rPr>
                <w:rFonts w:ascii="Times New Roman" w:hAnsi="Times New Roman"/>
              </w:rPr>
            </w:pPr>
            <w:r w:rsidRPr="00680270">
              <w:rPr>
                <w:rFonts w:ascii="Times New Roman" w:hAnsi="Times New Roman"/>
              </w:rPr>
              <w:t>1245 - 1345</w:t>
            </w:r>
            <w:r w:rsidRPr="00680270">
              <w:rPr>
                <w:rFonts w:ascii="Times New Roman" w:hAnsi="Times New Roman"/>
              </w:rPr>
              <w:tab/>
              <w:t>Tour/Presentation</w:t>
            </w:r>
          </w:p>
          <w:p w14:paraId="6F8B0EBE" w14:textId="77777777" w:rsidR="00680270" w:rsidRPr="00680270" w:rsidRDefault="00680270" w:rsidP="00680270">
            <w:pPr>
              <w:jc w:val="both"/>
              <w:rPr>
                <w:rFonts w:ascii="Times New Roman" w:hAnsi="Times New Roman"/>
              </w:rPr>
            </w:pPr>
            <w:r w:rsidRPr="00680270">
              <w:rPr>
                <w:rFonts w:ascii="Times New Roman" w:hAnsi="Times New Roman"/>
              </w:rPr>
              <w:t>1345 - 1400</w:t>
            </w:r>
            <w:r w:rsidRPr="00680270">
              <w:rPr>
                <w:rFonts w:ascii="Times New Roman" w:hAnsi="Times New Roman"/>
              </w:rPr>
              <w:tab/>
              <w:t>Trustees’ Private Meeting</w:t>
            </w:r>
          </w:p>
          <w:p w14:paraId="44C177B0" w14:textId="77777777" w:rsidR="00680270" w:rsidRDefault="00680270" w:rsidP="00680270">
            <w:pPr>
              <w:jc w:val="both"/>
              <w:rPr>
                <w:rFonts w:ascii="Times New Roman" w:hAnsi="Times New Roman"/>
              </w:rPr>
            </w:pPr>
            <w:r w:rsidRPr="00680270">
              <w:rPr>
                <w:rFonts w:ascii="Times New Roman" w:hAnsi="Times New Roman"/>
              </w:rPr>
              <w:t>1400 - 1630</w:t>
            </w:r>
            <w:r w:rsidRPr="00680270">
              <w:rPr>
                <w:rFonts w:ascii="Times New Roman" w:hAnsi="Times New Roman"/>
              </w:rPr>
              <w:tab/>
              <w:t xml:space="preserve">Main Board Meeting </w:t>
            </w:r>
          </w:p>
          <w:p w14:paraId="4D1965A4" w14:textId="77777777" w:rsidR="00432227" w:rsidRDefault="00432227" w:rsidP="00680270">
            <w:pPr>
              <w:jc w:val="both"/>
              <w:rPr>
                <w:rFonts w:ascii="Times New Roman" w:hAnsi="Times New Roman"/>
              </w:rPr>
            </w:pPr>
          </w:p>
          <w:p w14:paraId="625D2216" w14:textId="77777777" w:rsidR="00432227" w:rsidRPr="00432227" w:rsidRDefault="00432227" w:rsidP="00680270">
            <w:pPr>
              <w:jc w:val="both"/>
              <w:rPr>
                <w:rFonts w:ascii="Times New Roman" w:hAnsi="Times New Roman"/>
              </w:rPr>
            </w:pPr>
            <w:r>
              <w:rPr>
                <w:rFonts w:ascii="Times New Roman" w:hAnsi="Times New Roman"/>
                <w:b/>
              </w:rPr>
              <w:t xml:space="preserve">ACTION: </w:t>
            </w:r>
            <w:r>
              <w:rPr>
                <w:rFonts w:ascii="Times New Roman" w:hAnsi="Times New Roman"/>
              </w:rPr>
              <w:t>Attendees to note the dates for the 2019 meetings.</w:t>
            </w:r>
          </w:p>
          <w:p w14:paraId="29F19A35" w14:textId="77777777" w:rsidR="00680270" w:rsidRPr="00FE7EEB" w:rsidRDefault="00680270" w:rsidP="00F54786">
            <w:pPr>
              <w:tabs>
                <w:tab w:val="left" w:pos="7785"/>
              </w:tabs>
              <w:jc w:val="both"/>
              <w:rPr>
                <w:rFonts w:ascii="Times New Roman" w:hAnsi="Times New Roman"/>
              </w:rPr>
            </w:pPr>
          </w:p>
        </w:tc>
        <w:tc>
          <w:tcPr>
            <w:tcW w:w="1701" w:type="dxa"/>
          </w:tcPr>
          <w:p w14:paraId="34B5B287" w14:textId="77777777" w:rsidR="0025047E" w:rsidRDefault="0025047E" w:rsidP="00F54786">
            <w:pPr>
              <w:jc w:val="center"/>
              <w:rPr>
                <w:rFonts w:ascii="Times New Roman" w:hAnsi="Times New Roman"/>
              </w:rPr>
            </w:pPr>
          </w:p>
          <w:p w14:paraId="398EC5A0" w14:textId="77777777" w:rsidR="00432227" w:rsidRDefault="00432227" w:rsidP="00F54786">
            <w:pPr>
              <w:jc w:val="center"/>
              <w:rPr>
                <w:rFonts w:ascii="Times New Roman" w:hAnsi="Times New Roman"/>
              </w:rPr>
            </w:pPr>
          </w:p>
          <w:p w14:paraId="35406A23" w14:textId="77777777" w:rsidR="00432227" w:rsidRDefault="00432227" w:rsidP="00F54786">
            <w:pPr>
              <w:jc w:val="center"/>
              <w:rPr>
                <w:rFonts w:ascii="Times New Roman" w:hAnsi="Times New Roman"/>
              </w:rPr>
            </w:pPr>
          </w:p>
          <w:p w14:paraId="0334807C" w14:textId="77777777" w:rsidR="00432227" w:rsidRDefault="00432227" w:rsidP="00F54786">
            <w:pPr>
              <w:jc w:val="center"/>
              <w:rPr>
                <w:rFonts w:ascii="Times New Roman" w:hAnsi="Times New Roman"/>
              </w:rPr>
            </w:pPr>
          </w:p>
          <w:p w14:paraId="1031B844" w14:textId="77777777" w:rsidR="00432227" w:rsidRDefault="00432227" w:rsidP="00F54786">
            <w:pPr>
              <w:jc w:val="center"/>
              <w:rPr>
                <w:rFonts w:ascii="Times New Roman" w:hAnsi="Times New Roman"/>
              </w:rPr>
            </w:pPr>
          </w:p>
          <w:p w14:paraId="5E76CA6B" w14:textId="77777777" w:rsidR="00432227" w:rsidRDefault="00432227" w:rsidP="00F54786">
            <w:pPr>
              <w:jc w:val="center"/>
              <w:rPr>
                <w:rFonts w:ascii="Times New Roman" w:hAnsi="Times New Roman"/>
              </w:rPr>
            </w:pPr>
          </w:p>
          <w:p w14:paraId="0E4040D1" w14:textId="77777777" w:rsidR="00432227" w:rsidRDefault="00432227" w:rsidP="00F54786">
            <w:pPr>
              <w:jc w:val="center"/>
              <w:rPr>
                <w:rFonts w:ascii="Times New Roman" w:hAnsi="Times New Roman"/>
              </w:rPr>
            </w:pPr>
          </w:p>
          <w:p w14:paraId="52035283" w14:textId="77777777" w:rsidR="00432227" w:rsidRDefault="00432227" w:rsidP="00F54786">
            <w:pPr>
              <w:jc w:val="center"/>
              <w:rPr>
                <w:rFonts w:ascii="Times New Roman" w:hAnsi="Times New Roman"/>
              </w:rPr>
            </w:pPr>
          </w:p>
          <w:p w14:paraId="64815B75" w14:textId="77777777" w:rsidR="00432227" w:rsidRDefault="00432227" w:rsidP="00F54786">
            <w:pPr>
              <w:jc w:val="center"/>
              <w:rPr>
                <w:rFonts w:ascii="Times New Roman" w:hAnsi="Times New Roman"/>
              </w:rPr>
            </w:pPr>
          </w:p>
          <w:p w14:paraId="519E789C" w14:textId="77777777" w:rsidR="00432227" w:rsidRDefault="00432227" w:rsidP="00F54786">
            <w:pPr>
              <w:jc w:val="center"/>
              <w:rPr>
                <w:rFonts w:ascii="Times New Roman" w:hAnsi="Times New Roman"/>
              </w:rPr>
            </w:pPr>
          </w:p>
          <w:p w14:paraId="4785E219" w14:textId="77777777" w:rsidR="00432227" w:rsidRDefault="00432227" w:rsidP="00F54786">
            <w:pPr>
              <w:jc w:val="center"/>
              <w:rPr>
                <w:rFonts w:ascii="Times New Roman" w:hAnsi="Times New Roman"/>
              </w:rPr>
            </w:pPr>
          </w:p>
          <w:p w14:paraId="763FA25C" w14:textId="77777777" w:rsidR="00432227" w:rsidRDefault="00432227" w:rsidP="00F54786">
            <w:pPr>
              <w:jc w:val="center"/>
              <w:rPr>
                <w:rFonts w:ascii="Times New Roman" w:hAnsi="Times New Roman"/>
              </w:rPr>
            </w:pPr>
          </w:p>
          <w:p w14:paraId="024495FE" w14:textId="77777777" w:rsidR="00432227" w:rsidRDefault="00432227" w:rsidP="00F54786">
            <w:pPr>
              <w:jc w:val="center"/>
              <w:rPr>
                <w:rFonts w:ascii="Times New Roman" w:hAnsi="Times New Roman"/>
              </w:rPr>
            </w:pPr>
          </w:p>
          <w:p w14:paraId="1C3ADA69" w14:textId="77777777" w:rsidR="00432227" w:rsidRDefault="00432227" w:rsidP="00F54786">
            <w:pPr>
              <w:jc w:val="center"/>
              <w:rPr>
                <w:rFonts w:ascii="Times New Roman" w:hAnsi="Times New Roman"/>
              </w:rPr>
            </w:pPr>
          </w:p>
          <w:p w14:paraId="18D9BD46" w14:textId="77777777" w:rsidR="00432227" w:rsidRDefault="00432227" w:rsidP="00F54786">
            <w:pPr>
              <w:jc w:val="center"/>
              <w:rPr>
                <w:rFonts w:ascii="Times New Roman" w:hAnsi="Times New Roman"/>
              </w:rPr>
            </w:pPr>
          </w:p>
          <w:p w14:paraId="743EE9B6" w14:textId="77777777" w:rsidR="00432227" w:rsidRDefault="00432227" w:rsidP="00F54786">
            <w:pPr>
              <w:jc w:val="center"/>
              <w:rPr>
                <w:rFonts w:ascii="Times New Roman" w:hAnsi="Times New Roman"/>
              </w:rPr>
            </w:pPr>
          </w:p>
          <w:p w14:paraId="2C98EFAB" w14:textId="77777777" w:rsidR="00432227" w:rsidRDefault="00432227" w:rsidP="00F54786">
            <w:pPr>
              <w:jc w:val="center"/>
              <w:rPr>
                <w:rFonts w:ascii="Times New Roman" w:hAnsi="Times New Roman"/>
              </w:rPr>
            </w:pPr>
          </w:p>
          <w:p w14:paraId="022F330A" w14:textId="77777777" w:rsidR="00432227" w:rsidRDefault="00432227" w:rsidP="00F54786">
            <w:pPr>
              <w:jc w:val="center"/>
              <w:rPr>
                <w:rFonts w:ascii="Times New Roman" w:hAnsi="Times New Roman"/>
              </w:rPr>
            </w:pPr>
          </w:p>
          <w:p w14:paraId="67C5B7C9" w14:textId="77777777" w:rsidR="00432227" w:rsidRDefault="00432227" w:rsidP="00F54786">
            <w:pPr>
              <w:jc w:val="center"/>
              <w:rPr>
                <w:rFonts w:ascii="Times New Roman" w:hAnsi="Times New Roman"/>
              </w:rPr>
            </w:pPr>
          </w:p>
          <w:p w14:paraId="272879DB" w14:textId="77777777" w:rsidR="00432227" w:rsidRDefault="00432227" w:rsidP="00F54786">
            <w:pPr>
              <w:jc w:val="center"/>
              <w:rPr>
                <w:rFonts w:ascii="Times New Roman" w:hAnsi="Times New Roman"/>
              </w:rPr>
            </w:pPr>
          </w:p>
          <w:p w14:paraId="56D79D40" w14:textId="77777777" w:rsidR="00432227" w:rsidRDefault="00432227" w:rsidP="00F54786">
            <w:pPr>
              <w:jc w:val="center"/>
              <w:rPr>
                <w:rFonts w:ascii="Times New Roman" w:hAnsi="Times New Roman"/>
              </w:rPr>
            </w:pPr>
          </w:p>
          <w:p w14:paraId="28B88029" w14:textId="77777777" w:rsidR="00432227" w:rsidRDefault="00432227" w:rsidP="00F54786">
            <w:pPr>
              <w:jc w:val="center"/>
              <w:rPr>
                <w:rFonts w:ascii="Times New Roman" w:hAnsi="Times New Roman"/>
              </w:rPr>
            </w:pPr>
          </w:p>
          <w:p w14:paraId="49196B8D" w14:textId="77777777" w:rsidR="00432227" w:rsidRDefault="00432227" w:rsidP="00F54786">
            <w:pPr>
              <w:jc w:val="center"/>
              <w:rPr>
                <w:rFonts w:ascii="Times New Roman" w:hAnsi="Times New Roman"/>
              </w:rPr>
            </w:pPr>
          </w:p>
          <w:p w14:paraId="6F3FE513" w14:textId="77777777" w:rsidR="00432227" w:rsidRDefault="00432227" w:rsidP="00F54786">
            <w:pPr>
              <w:jc w:val="center"/>
              <w:rPr>
                <w:rFonts w:ascii="Times New Roman" w:hAnsi="Times New Roman"/>
              </w:rPr>
            </w:pPr>
          </w:p>
          <w:p w14:paraId="0143F67A" w14:textId="77777777" w:rsidR="00432227" w:rsidRDefault="00432227" w:rsidP="00F54786">
            <w:pPr>
              <w:jc w:val="center"/>
              <w:rPr>
                <w:rFonts w:ascii="Times New Roman" w:hAnsi="Times New Roman"/>
              </w:rPr>
            </w:pPr>
          </w:p>
          <w:p w14:paraId="27536171" w14:textId="77777777" w:rsidR="00432227" w:rsidRDefault="00432227" w:rsidP="00F54786">
            <w:pPr>
              <w:jc w:val="center"/>
              <w:rPr>
                <w:rFonts w:ascii="Times New Roman" w:hAnsi="Times New Roman"/>
              </w:rPr>
            </w:pPr>
          </w:p>
          <w:p w14:paraId="44CDEB97" w14:textId="77777777" w:rsidR="00432227" w:rsidRDefault="00432227" w:rsidP="00F54786">
            <w:pPr>
              <w:jc w:val="center"/>
              <w:rPr>
                <w:rFonts w:ascii="Times New Roman" w:hAnsi="Times New Roman"/>
              </w:rPr>
            </w:pPr>
          </w:p>
          <w:p w14:paraId="2AD3E665" w14:textId="77777777" w:rsidR="00432227" w:rsidRDefault="00432227" w:rsidP="00F54786">
            <w:pPr>
              <w:jc w:val="center"/>
              <w:rPr>
                <w:rFonts w:ascii="Times New Roman" w:hAnsi="Times New Roman"/>
              </w:rPr>
            </w:pPr>
          </w:p>
          <w:p w14:paraId="1E3A8D74" w14:textId="77777777" w:rsidR="00432227" w:rsidRDefault="00432227" w:rsidP="00F54786">
            <w:pPr>
              <w:jc w:val="center"/>
              <w:rPr>
                <w:rFonts w:ascii="Times New Roman" w:hAnsi="Times New Roman"/>
              </w:rPr>
            </w:pPr>
          </w:p>
          <w:p w14:paraId="47517009" w14:textId="77777777" w:rsidR="00432227" w:rsidRDefault="00432227" w:rsidP="00F54786">
            <w:pPr>
              <w:jc w:val="center"/>
              <w:rPr>
                <w:rFonts w:ascii="Times New Roman" w:hAnsi="Times New Roman"/>
              </w:rPr>
            </w:pPr>
          </w:p>
          <w:p w14:paraId="1A43DB65" w14:textId="77777777" w:rsidR="00432227" w:rsidRDefault="00432227" w:rsidP="00F54786">
            <w:pPr>
              <w:jc w:val="center"/>
              <w:rPr>
                <w:rFonts w:ascii="Times New Roman" w:hAnsi="Times New Roman"/>
              </w:rPr>
            </w:pPr>
          </w:p>
          <w:p w14:paraId="3844682A" w14:textId="77777777" w:rsidR="00432227" w:rsidRDefault="00432227" w:rsidP="00F54786">
            <w:pPr>
              <w:jc w:val="center"/>
              <w:rPr>
                <w:rFonts w:ascii="Times New Roman" w:hAnsi="Times New Roman"/>
              </w:rPr>
            </w:pPr>
          </w:p>
          <w:p w14:paraId="335CEF1F" w14:textId="77777777" w:rsidR="00432227" w:rsidRDefault="00432227" w:rsidP="00F54786">
            <w:pPr>
              <w:jc w:val="center"/>
              <w:rPr>
                <w:rFonts w:ascii="Times New Roman" w:hAnsi="Times New Roman"/>
              </w:rPr>
            </w:pPr>
          </w:p>
          <w:p w14:paraId="0F4E4644" w14:textId="77777777" w:rsidR="00432227" w:rsidRDefault="00432227" w:rsidP="00F54786">
            <w:pPr>
              <w:jc w:val="center"/>
              <w:rPr>
                <w:rFonts w:ascii="Times New Roman" w:hAnsi="Times New Roman"/>
              </w:rPr>
            </w:pPr>
          </w:p>
          <w:p w14:paraId="48EA558D" w14:textId="77777777" w:rsidR="00432227" w:rsidRDefault="00432227" w:rsidP="00F54786">
            <w:pPr>
              <w:jc w:val="center"/>
              <w:rPr>
                <w:rFonts w:ascii="Times New Roman" w:hAnsi="Times New Roman"/>
              </w:rPr>
            </w:pPr>
          </w:p>
          <w:p w14:paraId="60E0DA90" w14:textId="77777777" w:rsidR="00432227" w:rsidRDefault="00432227" w:rsidP="00F54786">
            <w:pPr>
              <w:jc w:val="center"/>
              <w:rPr>
                <w:rFonts w:ascii="Times New Roman" w:hAnsi="Times New Roman"/>
              </w:rPr>
            </w:pPr>
          </w:p>
          <w:p w14:paraId="2D2DA613" w14:textId="77777777" w:rsidR="00432227" w:rsidRDefault="00432227" w:rsidP="00F54786">
            <w:pPr>
              <w:jc w:val="center"/>
              <w:rPr>
                <w:rFonts w:ascii="Times New Roman" w:hAnsi="Times New Roman"/>
              </w:rPr>
            </w:pPr>
          </w:p>
          <w:p w14:paraId="4B48DF9F" w14:textId="77777777" w:rsidR="00432227" w:rsidRDefault="00432227" w:rsidP="00F54786">
            <w:pPr>
              <w:jc w:val="center"/>
              <w:rPr>
                <w:rFonts w:ascii="Times New Roman" w:hAnsi="Times New Roman"/>
              </w:rPr>
            </w:pPr>
          </w:p>
          <w:p w14:paraId="45B7C3DB" w14:textId="77777777" w:rsidR="00432227" w:rsidRDefault="00432227" w:rsidP="00F54786">
            <w:pPr>
              <w:jc w:val="center"/>
              <w:rPr>
                <w:rFonts w:ascii="Times New Roman" w:hAnsi="Times New Roman"/>
              </w:rPr>
            </w:pPr>
          </w:p>
          <w:p w14:paraId="35E19462" w14:textId="77777777" w:rsidR="00432227" w:rsidRDefault="00432227" w:rsidP="00F54786">
            <w:pPr>
              <w:jc w:val="center"/>
              <w:rPr>
                <w:rFonts w:ascii="Times New Roman" w:hAnsi="Times New Roman"/>
              </w:rPr>
            </w:pPr>
          </w:p>
          <w:p w14:paraId="2A0635B1" w14:textId="77777777" w:rsidR="00432227" w:rsidRDefault="00432227" w:rsidP="00F54786">
            <w:pPr>
              <w:jc w:val="center"/>
              <w:rPr>
                <w:rFonts w:ascii="Times New Roman" w:hAnsi="Times New Roman"/>
              </w:rPr>
            </w:pPr>
          </w:p>
          <w:p w14:paraId="4B4682B8" w14:textId="77777777" w:rsidR="00432227" w:rsidRDefault="00432227" w:rsidP="00F54786">
            <w:pPr>
              <w:jc w:val="center"/>
              <w:rPr>
                <w:rFonts w:ascii="Times New Roman" w:hAnsi="Times New Roman"/>
              </w:rPr>
            </w:pPr>
          </w:p>
          <w:p w14:paraId="6B11A841" w14:textId="77777777" w:rsidR="00432227" w:rsidRDefault="00432227" w:rsidP="00F54786">
            <w:pPr>
              <w:jc w:val="center"/>
              <w:rPr>
                <w:rFonts w:ascii="Times New Roman" w:hAnsi="Times New Roman"/>
              </w:rPr>
            </w:pPr>
          </w:p>
          <w:p w14:paraId="1F70B688" w14:textId="77777777" w:rsidR="00432227" w:rsidRDefault="00432227" w:rsidP="00F54786">
            <w:pPr>
              <w:jc w:val="center"/>
              <w:rPr>
                <w:rFonts w:ascii="Times New Roman" w:hAnsi="Times New Roman"/>
              </w:rPr>
            </w:pPr>
          </w:p>
          <w:p w14:paraId="42174F0E" w14:textId="77777777" w:rsidR="00432227" w:rsidRDefault="00432227" w:rsidP="00F54786">
            <w:pPr>
              <w:jc w:val="center"/>
              <w:rPr>
                <w:rFonts w:ascii="Times New Roman" w:hAnsi="Times New Roman"/>
              </w:rPr>
            </w:pPr>
          </w:p>
          <w:p w14:paraId="1340A926" w14:textId="77777777" w:rsidR="00432227" w:rsidRDefault="00432227" w:rsidP="00F54786">
            <w:pPr>
              <w:jc w:val="center"/>
              <w:rPr>
                <w:rFonts w:ascii="Times New Roman" w:hAnsi="Times New Roman"/>
              </w:rPr>
            </w:pPr>
          </w:p>
          <w:p w14:paraId="32A5E136" w14:textId="77777777" w:rsidR="00432227" w:rsidRDefault="00432227" w:rsidP="00F54786">
            <w:pPr>
              <w:jc w:val="center"/>
              <w:rPr>
                <w:rFonts w:ascii="Times New Roman" w:hAnsi="Times New Roman"/>
              </w:rPr>
            </w:pPr>
          </w:p>
          <w:p w14:paraId="20BD9642" w14:textId="77777777" w:rsidR="00432227" w:rsidRDefault="00432227" w:rsidP="00F54786">
            <w:pPr>
              <w:jc w:val="center"/>
              <w:rPr>
                <w:rFonts w:ascii="Times New Roman" w:hAnsi="Times New Roman"/>
              </w:rPr>
            </w:pPr>
          </w:p>
          <w:p w14:paraId="243A19F3" w14:textId="77777777" w:rsidR="00432227" w:rsidRDefault="00432227" w:rsidP="00F54786">
            <w:pPr>
              <w:jc w:val="center"/>
              <w:rPr>
                <w:rFonts w:ascii="Times New Roman" w:hAnsi="Times New Roman"/>
              </w:rPr>
            </w:pPr>
          </w:p>
          <w:p w14:paraId="64024D0D" w14:textId="77777777" w:rsidR="00432227" w:rsidRDefault="00432227" w:rsidP="00F54786">
            <w:pPr>
              <w:jc w:val="center"/>
              <w:rPr>
                <w:rFonts w:ascii="Times New Roman" w:hAnsi="Times New Roman"/>
              </w:rPr>
            </w:pPr>
          </w:p>
          <w:p w14:paraId="4752DA64" w14:textId="77777777" w:rsidR="00432227" w:rsidRDefault="00432227" w:rsidP="00F54786">
            <w:pPr>
              <w:jc w:val="center"/>
              <w:rPr>
                <w:rFonts w:ascii="Times New Roman" w:hAnsi="Times New Roman"/>
              </w:rPr>
            </w:pPr>
          </w:p>
          <w:p w14:paraId="50911308" w14:textId="77777777" w:rsidR="00432227" w:rsidRDefault="00432227" w:rsidP="00F54786">
            <w:pPr>
              <w:jc w:val="center"/>
              <w:rPr>
                <w:rFonts w:ascii="Times New Roman" w:hAnsi="Times New Roman"/>
              </w:rPr>
            </w:pPr>
          </w:p>
          <w:p w14:paraId="6893F88A" w14:textId="77777777" w:rsidR="00432227" w:rsidRDefault="00432227" w:rsidP="00F54786">
            <w:pPr>
              <w:jc w:val="center"/>
              <w:rPr>
                <w:rFonts w:ascii="Times New Roman" w:hAnsi="Times New Roman"/>
              </w:rPr>
            </w:pPr>
          </w:p>
          <w:p w14:paraId="0FB2AFC9" w14:textId="77777777" w:rsidR="00432227" w:rsidRDefault="00432227" w:rsidP="00F54786">
            <w:pPr>
              <w:jc w:val="center"/>
              <w:rPr>
                <w:rFonts w:ascii="Times New Roman" w:hAnsi="Times New Roman"/>
              </w:rPr>
            </w:pPr>
          </w:p>
          <w:p w14:paraId="550E69D7" w14:textId="77777777" w:rsidR="00432227" w:rsidRDefault="00432227" w:rsidP="00F54786">
            <w:pPr>
              <w:jc w:val="center"/>
              <w:rPr>
                <w:rFonts w:ascii="Times New Roman" w:hAnsi="Times New Roman"/>
              </w:rPr>
            </w:pPr>
          </w:p>
          <w:p w14:paraId="24FF434F" w14:textId="77777777" w:rsidR="00432227" w:rsidRDefault="00432227" w:rsidP="00F54786">
            <w:pPr>
              <w:jc w:val="center"/>
              <w:rPr>
                <w:rFonts w:ascii="Times New Roman" w:hAnsi="Times New Roman"/>
              </w:rPr>
            </w:pPr>
          </w:p>
          <w:p w14:paraId="33BC0FEF" w14:textId="77777777" w:rsidR="00432227" w:rsidRPr="00432227" w:rsidRDefault="00432227" w:rsidP="00F54786">
            <w:pPr>
              <w:jc w:val="center"/>
              <w:rPr>
                <w:rFonts w:ascii="Times New Roman" w:hAnsi="Times New Roman"/>
                <w:b/>
              </w:rPr>
            </w:pPr>
            <w:r>
              <w:rPr>
                <w:rFonts w:ascii="Times New Roman" w:hAnsi="Times New Roman"/>
                <w:b/>
              </w:rPr>
              <w:t>Attendees</w:t>
            </w:r>
          </w:p>
        </w:tc>
      </w:tr>
      <w:tr w:rsidR="0025047E" w:rsidRPr="001A7C00" w14:paraId="0B02EBFE" w14:textId="77777777" w:rsidTr="00F54786">
        <w:tc>
          <w:tcPr>
            <w:tcW w:w="920" w:type="dxa"/>
          </w:tcPr>
          <w:p w14:paraId="5AED7E63" w14:textId="77777777" w:rsidR="0025047E" w:rsidRDefault="0025047E" w:rsidP="00F54786">
            <w:pPr>
              <w:jc w:val="both"/>
              <w:rPr>
                <w:rFonts w:ascii="Times New Roman" w:hAnsi="Times New Roman"/>
                <w:b/>
              </w:rPr>
            </w:pPr>
            <w:r w:rsidRPr="008058B8">
              <w:rPr>
                <w:rFonts w:ascii="Times New Roman" w:hAnsi="Times New Roman"/>
                <w:b/>
              </w:rPr>
              <w:lastRenderedPageBreak/>
              <w:t>1</w:t>
            </w:r>
            <w:r>
              <w:rPr>
                <w:rFonts w:ascii="Times New Roman" w:hAnsi="Times New Roman"/>
                <w:b/>
              </w:rPr>
              <w:t>8</w:t>
            </w:r>
            <w:r w:rsidRPr="008058B8">
              <w:rPr>
                <w:rFonts w:ascii="Times New Roman" w:hAnsi="Times New Roman"/>
                <w:b/>
              </w:rPr>
              <w:t>.0</w:t>
            </w:r>
          </w:p>
          <w:p w14:paraId="64167FC4" w14:textId="77777777" w:rsidR="00D04B99" w:rsidRDefault="00D04B99" w:rsidP="00F54786">
            <w:pPr>
              <w:jc w:val="both"/>
              <w:rPr>
                <w:rFonts w:ascii="Times New Roman" w:hAnsi="Times New Roman"/>
                <w:b/>
              </w:rPr>
            </w:pPr>
          </w:p>
          <w:p w14:paraId="4E30804F" w14:textId="77777777" w:rsidR="00D04B99" w:rsidRPr="00D04B99" w:rsidRDefault="00D04B99" w:rsidP="00F54786">
            <w:pPr>
              <w:jc w:val="both"/>
              <w:rPr>
                <w:rFonts w:ascii="Times New Roman" w:hAnsi="Times New Roman"/>
              </w:rPr>
            </w:pPr>
            <w:r w:rsidRPr="00D04B99">
              <w:rPr>
                <w:rFonts w:ascii="Times New Roman" w:hAnsi="Times New Roman"/>
              </w:rPr>
              <w:t>18.1</w:t>
            </w:r>
          </w:p>
          <w:p w14:paraId="35B72513" w14:textId="77777777" w:rsidR="00D04B99" w:rsidRPr="00D04B99" w:rsidRDefault="00D04B99" w:rsidP="00F54786">
            <w:pPr>
              <w:jc w:val="both"/>
              <w:rPr>
                <w:rFonts w:ascii="Times New Roman" w:hAnsi="Times New Roman"/>
              </w:rPr>
            </w:pPr>
          </w:p>
          <w:p w14:paraId="4E162397" w14:textId="77777777" w:rsidR="00D04B99" w:rsidRPr="00D04B99" w:rsidRDefault="00D04B99" w:rsidP="00F54786">
            <w:pPr>
              <w:jc w:val="both"/>
              <w:rPr>
                <w:rFonts w:ascii="Times New Roman" w:hAnsi="Times New Roman"/>
              </w:rPr>
            </w:pPr>
          </w:p>
          <w:p w14:paraId="426041F4" w14:textId="77777777" w:rsidR="00D04B99" w:rsidRPr="00D04B99" w:rsidRDefault="00D04B99" w:rsidP="00F54786">
            <w:pPr>
              <w:jc w:val="both"/>
              <w:rPr>
                <w:rFonts w:ascii="Times New Roman" w:hAnsi="Times New Roman"/>
              </w:rPr>
            </w:pPr>
          </w:p>
          <w:p w14:paraId="01CF0F47" w14:textId="77777777" w:rsidR="00D04B99" w:rsidRPr="00D04B99" w:rsidRDefault="00D04B99" w:rsidP="00F54786">
            <w:pPr>
              <w:jc w:val="both"/>
              <w:rPr>
                <w:rFonts w:ascii="Times New Roman" w:hAnsi="Times New Roman"/>
              </w:rPr>
            </w:pPr>
          </w:p>
          <w:p w14:paraId="7F89BDE7" w14:textId="77777777" w:rsidR="00D04B99" w:rsidRPr="00D04B99" w:rsidRDefault="00D04B99" w:rsidP="00F54786">
            <w:pPr>
              <w:jc w:val="both"/>
              <w:rPr>
                <w:rFonts w:ascii="Times New Roman" w:hAnsi="Times New Roman"/>
              </w:rPr>
            </w:pPr>
          </w:p>
          <w:p w14:paraId="62474014" w14:textId="77777777" w:rsidR="00D04B99" w:rsidRPr="00D04B99" w:rsidRDefault="00D04B99" w:rsidP="00F54786">
            <w:pPr>
              <w:jc w:val="both"/>
              <w:rPr>
                <w:rFonts w:ascii="Times New Roman" w:hAnsi="Times New Roman"/>
              </w:rPr>
            </w:pPr>
          </w:p>
          <w:p w14:paraId="62722517" w14:textId="77777777" w:rsidR="00D04B99" w:rsidRDefault="00D04B99" w:rsidP="00F54786">
            <w:pPr>
              <w:jc w:val="both"/>
              <w:rPr>
                <w:rFonts w:ascii="Times New Roman" w:hAnsi="Times New Roman"/>
              </w:rPr>
            </w:pPr>
          </w:p>
          <w:p w14:paraId="0C1A6095" w14:textId="77777777" w:rsidR="00D04B99" w:rsidRDefault="00D04B99" w:rsidP="00F54786">
            <w:pPr>
              <w:jc w:val="both"/>
              <w:rPr>
                <w:rFonts w:ascii="Times New Roman" w:hAnsi="Times New Roman"/>
              </w:rPr>
            </w:pPr>
          </w:p>
          <w:p w14:paraId="6AF7F191" w14:textId="77777777" w:rsidR="005A3320" w:rsidRDefault="005A3320" w:rsidP="00F54786">
            <w:pPr>
              <w:jc w:val="both"/>
              <w:rPr>
                <w:rFonts w:ascii="Times New Roman" w:hAnsi="Times New Roman"/>
              </w:rPr>
            </w:pPr>
          </w:p>
          <w:p w14:paraId="44FB45C8" w14:textId="77777777" w:rsidR="00D04B99" w:rsidRPr="00D04B99" w:rsidRDefault="00D04B99" w:rsidP="00F54786">
            <w:pPr>
              <w:jc w:val="both"/>
              <w:rPr>
                <w:rFonts w:ascii="Times New Roman" w:hAnsi="Times New Roman"/>
              </w:rPr>
            </w:pPr>
          </w:p>
          <w:p w14:paraId="76B0D81A" w14:textId="77777777" w:rsidR="00D04B99" w:rsidRPr="00D04B99" w:rsidRDefault="00D04B99" w:rsidP="00F54786">
            <w:pPr>
              <w:jc w:val="both"/>
              <w:rPr>
                <w:rFonts w:ascii="Times New Roman" w:hAnsi="Times New Roman"/>
              </w:rPr>
            </w:pPr>
            <w:r w:rsidRPr="00D04B99">
              <w:rPr>
                <w:rFonts w:ascii="Times New Roman" w:hAnsi="Times New Roman"/>
              </w:rPr>
              <w:t>18.2</w:t>
            </w:r>
          </w:p>
          <w:p w14:paraId="795F6477" w14:textId="77777777" w:rsidR="00D04B99" w:rsidRPr="008058B8" w:rsidRDefault="00D04B99" w:rsidP="00F54786">
            <w:pPr>
              <w:jc w:val="both"/>
              <w:rPr>
                <w:rFonts w:ascii="Times New Roman" w:hAnsi="Times New Roman"/>
                <w:b/>
              </w:rPr>
            </w:pPr>
          </w:p>
        </w:tc>
        <w:tc>
          <w:tcPr>
            <w:tcW w:w="7161" w:type="dxa"/>
          </w:tcPr>
          <w:p w14:paraId="5B9E0F5B" w14:textId="77777777" w:rsidR="0025047E" w:rsidRDefault="0025047E" w:rsidP="00F54786">
            <w:pPr>
              <w:tabs>
                <w:tab w:val="left" w:pos="7785"/>
              </w:tabs>
              <w:rPr>
                <w:rFonts w:ascii="Times New Roman" w:hAnsi="Times New Roman"/>
                <w:b/>
                <w:u w:val="single"/>
              </w:rPr>
            </w:pPr>
            <w:r>
              <w:rPr>
                <w:rFonts w:ascii="Times New Roman" w:hAnsi="Times New Roman"/>
                <w:b/>
                <w:u w:val="single"/>
              </w:rPr>
              <w:t>Botanics Trading Company (BTC):</w:t>
            </w:r>
          </w:p>
          <w:p w14:paraId="59C00613" w14:textId="77777777" w:rsidR="0025047E" w:rsidRDefault="0025047E" w:rsidP="00F54786">
            <w:pPr>
              <w:tabs>
                <w:tab w:val="left" w:pos="7785"/>
              </w:tabs>
              <w:rPr>
                <w:rFonts w:ascii="Times New Roman" w:hAnsi="Times New Roman"/>
                <w:b/>
                <w:u w:val="single"/>
              </w:rPr>
            </w:pPr>
          </w:p>
          <w:p w14:paraId="36B5F5F2" w14:textId="77777777" w:rsidR="0025047E" w:rsidRDefault="0025047E" w:rsidP="00F54786">
            <w:pPr>
              <w:tabs>
                <w:tab w:val="left" w:pos="7785"/>
              </w:tabs>
              <w:rPr>
                <w:rFonts w:ascii="Times New Roman" w:hAnsi="Times New Roman"/>
                <w:u w:val="single"/>
              </w:rPr>
            </w:pPr>
            <w:r>
              <w:rPr>
                <w:rFonts w:ascii="Times New Roman" w:hAnsi="Times New Roman"/>
                <w:u w:val="single"/>
              </w:rPr>
              <w:t>Appointment of Company Directors</w:t>
            </w:r>
          </w:p>
          <w:p w14:paraId="7DA92618" w14:textId="77777777" w:rsidR="00680270" w:rsidRDefault="00680270" w:rsidP="00F54786">
            <w:pPr>
              <w:tabs>
                <w:tab w:val="left" w:pos="7785"/>
              </w:tabs>
              <w:rPr>
                <w:rFonts w:ascii="Times New Roman" w:hAnsi="Times New Roman"/>
                <w:u w:val="single"/>
              </w:rPr>
            </w:pPr>
          </w:p>
          <w:p w14:paraId="5D27571C" w14:textId="77777777" w:rsidR="00680270" w:rsidRPr="00680270" w:rsidRDefault="00680270" w:rsidP="00680270">
            <w:pPr>
              <w:tabs>
                <w:tab w:val="left" w:pos="7785"/>
              </w:tabs>
              <w:jc w:val="both"/>
              <w:rPr>
                <w:rFonts w:ascii="Times New Roman" w:hAnsi="Times New Roman"/>
              </w:rPr>
            </w:pPr>
            <w:r>
              <w:rPr>
                <w:rFonts w:ascii="Times New Roman" w:hAnsi="Times New Roman"/>
              </w:rPr>
              <w:t>The Head of Finance reported that the accounts had been audited and signed off</w:t>
            </w:r>
            <w:r w:rsidR="00AB6381">
              <w:rPr>
                <w:rFonts w:ascii="Times New Roman" w:hAnsi="Times New Roman"/>
              </w:rPr>
              <w:t xml:space="preserve">. </w:t>
            </w:r>
            <w:r>
              <w:rPr>
                <w:rFonts w:ascii="Times New Roman" w:hAnsi="Times New Roman"/>
              </w:rPr>
              <w:t>Mrs Heather Jackson</w:t>
            </w:r>
            <w:r w:rsidR="006E25DB">
              <w:rPr>
                <w:rFonts w:ascii="Times New Roman" w:hAnsi="Times New Roman"/>
              </w:rPr>
              <w:t xml:space="preserve"> (former Director of Enterprise)</w:t>
            </w:r>
            <w:r>
              <w:rPr>
                <w:rFonts w:ascii="Times New Roman" w:hAnsi="Times New Roman"/>
              </w:rPr>
              <w:t xml:space="preserve"> and Dr Alasdair Macnab</w:t>
            </w:r>
            <w:r w:rsidR="006E25DB">
              <w:rPr>
                <w:rFonts w:ascii="Times New Roman" w:hAnsi="Times New Roman"/>
              </w:rPr>
              <w:t xml:space="preserve"> (former Director of Corporate Services)</w:t>
            </w:r>
            <w:r>
              <w:rPr>
                <w:rFonts w:ascii="Times New Roman" w:hAnsi="Times New Roman"/>
              </w:rPr>
              <w:t xml:space="preserve"> had been removed as Directors and the Deputy Keeper and Dir</w:t>
            </w:r>
            <w:r w:rsidR="00AB6381">
              <w:rPr>
                <w:rFonts w:ascii="Times New Roman" w:hAnsi="Times New Roman"/>
              </w:rPr>
              <w:t xml:space="preserve">ector of Science had been added. The </w:t>
            </w:r>
            <w:r>
              <w:rPr>
                <w:rFonts w:ascii="Times New Roman" w:hAnsi="Times New Roman"/>
              </w:rPr>
              <w:t xml:space="preserve">Board Secretary </w:t>
            </w:r>
            <w:r w:rsidR="00AB6381">
              <w:rPr>
                <w:rFonts w:ascii="Times New Roman" w:hAnsi="Times New Roman"/>
              </w:rPr>
              <w:t xml:space="preserve">would </w:t>
            </w:r>
            <w:r>
              <w:rPr>
                <w:rFonts w:ascii="Times New Roman" w:hAnsi="Times New Roman"/>
              </w:rPr>
              <w:t xml:space="preserve">be added </w:t>
            </w:r>
            <w:r w:rsidR="00AB6381">
              <w:rPr>
                <w:rFonts w:ascii="Times New Roman" w:hAnsi="Times New Roman"/>
              </w:rPr>
              <w:t>from Saturday</w:t>
            </w:r>
            <w:r>
              <w:rPr>
                <w:rFonts w:ascii="Times New Roman" w:hAnsi="Times New Roman"/>
              </w:rPr>
              <w:t xml:space="preserve"> 31 March 2018. </w:t>
            </w:r>
            <w:r w:rsidR="00AB6381">
              <w:rPr>
                <w:rFonts w:ascii="Times New Roman" w:hAnsi="Times New Roman"/>
              </w:rPr>
              <w:t>F</w:t>
            </w:r>
            <w:r>
              <w:rPr>
                <w:rFonts w:ascii="Times New Roman" w:hAnsi="Times New Roman"/>
              </w:rPr>
              <w:t>ollowing the arrival of the new Director of Enterprise and Communication</w:t>
            </w:r>
            <w:r w:rsidR="00AB6381">
              <w:rPr>
                <w:rFonts w:ascii="Times New Roman" w:hAnsi="Times New Roman"/>
              </w:rPr>
              <w:t xml:space="preserve"> on Wednesday 4 July 2018 she would be added and the Deputy Keeper and Director of Science removed.</w:t>
            </w:r>
          </w:p>
          <w:p w14:paraId="4945B8B2" w14:textId="77777777" w:rsidR="0025047E" w:rsidRDefault="0025047E" w:rsidP="00F54786">
            <w:pPr>
              <w:tabs>
                <w:tab w:val="left" w:pos="7785"/>
              </w:tabs>
              <w:rPr>
                <w:rFonts w:ascii="Times New Roman" w:hAnsi="Times New Roman"/>
                <w:u w:val="single"/>
              </w:rPr>
            </w:pPr>
          </w:p>
          <w:p w14:paraId="12CB513E" w14:textId="77777777" w:rsidR="0025047E" w:rsidRDefault="0025047E" w:rsidP="00F54786">
            <w:pPr>
              <w:tabs>
                <w:tab w:val="left" w:pos="7785"/>
              </w:tabs>
              <w:rPr>
                <w:rFonts w:ascii="Times New Roman" w:hAnsi="Times New Roman"/>
                <w:u w:val="single"/>
              </w:rPr>
            </w:pPr>
            <w:r>
              <w:rPr>
                <w:rFonts w:ascii="Times New Roman" w:hAnsi="Times New Roman"/>
                <w:u w:val="single"/>
              </w:rPr>
              <w:t>Letter of Support</w:t>
            </w:r>
          </w:p>
          <w:p w14:paraId="1CF8836E" w14:textId="77777777" w:rsidR="00680270" w:rsidRDefault="00680270" w:rsidP="00F54786">
            <w:pPr>
              <w:tabs>
                <w:tab w:val="left" w:pos="7785"/>
              </w:tabs>
              <w:rPr>
                <w:rFonts w:ascii="Times New Roman" w:hAnsi="Times New Roman"/>
                <w:u w:val="single"/>
              </w:rPr>
            </w:pPr>
          </w:p>
          <w:p w14:paraId="04D6C684" w14:textId="77777777" w:rsidR="0025047E" w:rsidRDefault="00680270" w:rsidP="004E5E23">
            <w:pPr>
              <w:tabs>
                <w:tab w:val="left" w:pos="7785"/>
              </w:tabs>
              <w:jc w:val="both"/>
              <w:rPr>
                <w:rFonts w:ascii="Times New Roman" w:hAnsi="Times New Roman"/>
              </w:rPr>
            </w:pPr>
            <w:r>
              <w:rPr>
                <w:rFonts w:ascii="Times New Roman" w:hAnsi="Times New Roman"/>
              </w:rPr>
              <w:t xml:space="preserve">The Chairman had previously signed the letter </w:t>
            </w:r>
            <w:r w:rsidR="00AB6381">
              <w:rPr>
                <w:rFonts w:ascii="Times New Roman" w:hAnsi="Times New Roman"/>
              </w:rPr>
              <w:t>of</w:t>
            </w:r>
            <w:r>
              <w:rPr>
                <w:rFonts w:ascii="Times New Roman" w:hAnsi="Times New Roman"/>
              </w:rPr>
              <w:t xml:space="preserve"> support which </w:t>
            </w:r>
            <w:r w:rsidR="00AB6381">
              <w:rPr>
                <w:rFonts w:ascii="Times New Roman" w:hAnsi="Times New Roman"/>
              </w:rPr>
              <w:t>had been</w:t>
            </w:r>
            <w:r>
              <w:rPr>
                <w:rFonts w:ascii="Times New Roman" w:hAnsi="Times New Roman"/>
              </w:rPr>
              <w:t xml:space="preserve"> prepared as part of the audit process.</w:t>
            </w:r>
          </w:p>
          <w:p w14:paraId="3E8A683B" w14:textId="77777777" w:rsidR="0025047E" w:rsidRPr="00FE7EEB" w:rsidRDefault="0025047E" w:rsidP="00F54786">
            <w:pPr>
              <w:tabs>
                <w:tab w:val="left" w:pos="7785"/>
              </w:tabs>
              <w:jc w:val="both"/>
              <w:rPr>
                <w:rFonts w:ascii="Times New Roman" w:hAnsi="Times New Roman"/>
              </w:rPr>
            </w:pPr>
          </w:p>
        </w:tc>
        <w:tc>
          <w:tcPr>
            <w:tcW w:w="1701" w:type="dxa"/>
          </w:tcPr>
          <w:p w14:paraId="5ECD74B3" w14:textId="77777777" w:rsidR="0025047E" w:rsidRPr="00511A54" w:rsidRDefault="0025047E" w:rsidP="00F54786">
            <w:pPr>
              <w:jc w:val="center"/>
              <w:rPr>
                <w:rFonts w:ascii="Times New Roman" w:hAnsi="Times New Roman"/>
              </w:rPr>
            </w:pPr>
          </w:p>
        </w:tc>
      </w:tr>
      <w:tr w:rsidR="00C47A44" w:rsidRPr="001A7C00" w14:paraId="2F13A18B" w14:textId="77777777" w:rsidTr="00DB6E9E">
        <w:tc>
          <w:tcPr>
            <w:tcW w:w="920" w:type="dxa"/>
          </w:tcPr>
          <w:p w14:paraId="0A243782" w14:textId="77777777" w:rsidR="00C47A44" w:rsidRPr="008058B8" w:rsidRDefault="00C47A44" w:rsidP="00233B29">
            <w:pPr>
              <w:jc w:val="both"/>
              <w:rPr>
                <w:rFonts w:ascii="Times New Roman" w:hAnsi="Times New Roman"/>
                <w:b/>
              </w:rPr>
            </w:pPr>
            <w:r w:rsidRPr="008058B8">
              <w:rPr>
                <w:rFonts w:ascii="Times New Roman" w:hAnsi="Times New Roman"/>
                <w:b/>
              </w:rPr>
              <w:t>1</w:t>
            </w:r>
            <w:r w:rsidR="0025047E">
              <w:rPr>
                <w:rFonts w:ascii="Times New Roman" w:hAnsi="Times New Roman"/>
                <w:b/>
              </w:rPr>
              <w:t>9</w:t>
            </w:r>
            <w:r w:rsidRPr="008058B8">
              <w:rPr>
                <w:rFonts w:ascii="Times New Roman" w:hAnsi="Times New Roman"/>
                <w:b/>
              </w:rPr>
              <w:t>.0</w:t>
            </w:r>
          </w:p>
        </w:tc>
        <w:tc>
          <w:tcPr>
            <w:tcW w:w="7161" w:type="dxa"/>
          </w:tcPr>
          <w:p w14:paraId="2A722D9A" w14:textId="77777777" w:rsidR="00C47A44" w:rsidRDefault="0025047E" w:rsidP="00C47A44">
            <w:pPr>
              <w:tabs>
                <w:tab w:val="left" w:pos="7785"/>
              </w:tabs>
              <w:rPr>
                <w:rFonts w:ascii="Times New Roman" w:hAnsi="Times New Roman"/>
                <w:b/>
                <w:u w:val="single"/>
              </w:rPr>
            </w:pPr>
            <w:r>
              <w:rPr>
                <w:rFonts w:ascii="Times New Roman" w:hAnsi="Times New Roman"/>
                <w:b/>
                <w:u w:val="single"/>
              </w:rPr>
              <w:t>Botanics Foundation Reports</w:t>
            </w:r>
          </w:p>
          <w:p w14:paraId="794C2956" w14:textId="77777777" w:rsidR="00E109B9" w:rsidRDefault="00E109B9" w:rsidP="00C47A44">
            <w:pPr>
              <w:tabs>
                <w:tab w:val="left" w:pos="7785"/>
              </w:tabs>
              <w:rPr>
                <w:rFonts w:ascii="Times New Roman" w:hAnsi="Times New Roman"/>
                <w:b/>
                <w:u w:val="single"/>
              </w:rPr>
            </w:pPr>
          </w:p>
          <w:p w14:paraId="79DAB183" w14:textId="77777777" w:rsidR="00796DE3" w:rsidRDefault="00A05037" w:rsidP="00A05037">
            <w:pPr>
              <w:tabs>
                <w:tab w:val="left" w:pos="7785"/>
              </w:tabs>
              <w:jc w:val="both"/>
              <w:rPr>
                <w:rFonts w:ascii="Times New Roman" w:hAnsi="Times New Roman"/>
              </w:rPr>
            </w:pPr>
            <w:r>
              <w:rPr>
                <w:rFonts w:ascii="Times New Roman" w:hAnsi="Times New Roman"/>
              </w:rPr>
              <w:t xml:space="preserve">The Board Secretary reported on the formal relationship between the RBGE and the Botanics Foundation. Another independent Trustee was </w:t>
            </w:r>
            <w:r w:rsidR="00761CD6">
              <w:rPr>
                <w:rFonts w:ascii="Times New Roman" w:hAnsi="Times New Roman"/>
              </w:rPr>
              <w:t>needed for</w:t>
            </w:r>
            <w:r>
              <w:rPr>
                <w:rFonts w:ascii="Times New Roman" w:hAnsi="Times New Roman"/>
              </w:rPr>
              <w:t xml:space="preserve"> the Botanics Foundation Board. </w:t>
            </w:r>
            <w:r w:rsidR="00761CD6">
              <w:rPr>
                <w:rFonts w:ascii="Times New Roman" w:hAnsi="Times New Roman"/>
              </w:rPr>
              <w:t>It was noted that t</w:t>
            </w:r>
            <w:r w:rsidRPr="00A05037">
              <w:rPr>
                <w:rFonts w:ascii="Times New Roman" w:hAnsi="Times New Roman"/>
              </w:rPr>
              <w:t xml:space="preserve">here </w:t>
            </w:r>
            <w:r w:rsidR="00AB6381">
              <w:rPr>
                <w:rFonts w:ascii="Times New Roman" w:hAnsi="Times New Roman"/>
              </w:rPr>
              <w:t>was</w:t>
            </w:r>
            <w:r w:rsidRPr="00A05037">
              <w:rPr>
                <w:rFonts w:ascii="Times New Roman" w:hAnsi="Times New Roman"/>
              </w:rPr>
              <w:t xml:space="preserve"> no evidence in the past financial year of RBGE Board of Trustees influencing their</w:t>
            </w:r>
            <w:r>
              <w:rPr>
                <w:rFonts w:ascii="Times New Roman" w:hAnsi="Times New Roman"/>
              </w:rPr>
              <w:t xml:space="preserve"> </w:t>
            </w:r>
            <w:r w:rsidRPr="00A05037">
              <w:rPr>
                <w:rFonts w:ascii="Times New Roman" w:hAnsi="Times New Roman"/>
              </w:rPr>
              <w:t>nominated representatives in the discha</w:t>
            </w:r>
            <w:r w:rsidR="00AB6381">
              <w:rPr>
                <w:rFonts w:ascii="Times New Roman" w:hAnsi="Times New Roman"/>
              </w:rPr>
              <w:t>rge of their duties as charity T</w:t>
            </w:r>
            <w:r w:rsidRPr="00A05037">
              <w:rPr>
                <w:rFonts w:ascii="Times New Roman" w:hAnsi="Times New Roman"/>
              </w:rPr>
              <w:t>rustees on the Board of</w:t>
            </w:r>
            <w:r>
              <w:rPr>
                <w:rFonts w:ascii="Times New Roman" w:hAnsi="Times New Roman"/>
              </w:rPr>
              <w:t xml:space="preserve"> </w:t>
            </w:r>
            <w:r w:rsidRPr="00A05037">
              <w:rPr>
                <w:rFonts w:ascii="Times New Roman" w:hAnsi="Times New Roman"/>
              </w:rPr>
              <w:t>Trustees of the Botanics Foundation.</w:t>
            </w:r>
            <w:r>
              <w:rPr>
                <w:rFonts w:ascii="Times New Roman" w:hAnsi="Times New Roman"/>
              </w:rPr>
              <w:t xml:space="preserve"> </w:t>
            </w:r>
          </w:p>
          <w:p w14:paraId="55D8F6BC" w14:textId="77777777" w:rsidR="00AB6381" w:rsidRPr="00FE7EEB" w:rsidRDefault="00AB6381" w:rsidP="00A05037">
            <w:pPr>
              <w:tabs>
                <w:tab w:val="left" w:pos="7785"/>
              </w:tabs>
              <w:jc w:val="both"/>
              <w:rPr>
                <w:rFonts w:ascii="Times New Roman" w:hAnsi="Times New Roman"/>
              </w:rPr>
            </w:pPr>
          </w:p>
        </w:tc>
        <w:tc>
          <w:tcPr>
            <w:tcW w:w="1701" w:type="dxa"/>
          </w:tcPr>
          <w:p w14:paraId="7F7E65C8" w14:textId="77777777" w:rsidR="00C47A44" w:rsidRPr="00511A54" w:rsidRDefault="00C47A44" w:rsidP="00C47A44">
            <w:pPr>
              <w:jc w:val="center"/>
              <w:rPr>
                <w:rFonts w:ascii="Times New Roman" w:hAnsi="Times New Roman"/>
              </w:rPr>
            </w:pPr>
          </w:p>
        </w:tc>
      </w:tr>
      <w:tr w:rsidR="001E1BDC" w:rsidRPr="001A7C00" w14:paraId="4E7EC310" w14:textId="77777777" w:rsidTr="00DB6E9E">
        <w:tc>
          <w:tcPr>
            <w:tcW w:w="920" w:type="dxa"/>
          </w:tcPr>
          <w:p w14:paraId="1F291CF4" w14:textId="77777777" w:rsidR="001E1BDC" w:rsidRDefault="001E1BDC" w:rsidP="001E1BDC">
            <w:pPr>
              <w:jc w:val="both"/>
              <w:rPr>
                <w:rFonts w:ascii="Times New Roman" w:hAnsi="Times New Roman"/>
                <w:b/>
              </w:rPr>
            </w:pPr>
          </w:p>
        </w:tc>
        <w:tc>
          <w:tcPr>
            <w:tcW w:w="7161" w:type="dxa"/>
          </w:tcPr>
          <w:p w14:paraId="07486CC0" w14:textId="77777777" w:rsidR="001E1BDC" w:rsidRDefault="001E1BDC" w:rsidP="001E1BDC">
            <w:pPr>
              <w:jc w:val="both"/>
              <w:rPr>
                <w:rFonts w:ascii="Times New Roman" w:hAnsi="Times New Roman"/>
                <w:b/>
                <w:u w:val="single"/>
              </w:rPr>
            </w:pPr>
            <w:r>
              <w:rPr>
                <w:rFonts w:ascii="Times New Roman" w:hAnsi="Times New Roman"/>
                <w:b/>
                <w:u w:val="single"/>
              </w:rPr>
              <w:t>CLOSING ITEMS:</w:t>
            </w:r>
          </w:p>
          <w:p w14:paraId="0080A665" w14:textId="77777777" w:rsidR="001E1BDC" w:rsidRDefault="001E1BDC" w:rsidP="001E1BDC">
            <w:pPr>
              <w:jc w:val="both"/>
              <w:rPr>
                <w:rFonts w:ascii="Times New Roman" w:hAnsi="Times New Roman"/>
                <w:b/>
                <w:u w:val="single"/>
              </w:rPr>
            </w:pPr>
          </w:p>
        </w:tc>
        <w:tc>
          <w:tcPr>
            <w:tcW w:w="1701" w:type="dxa"/>
          </w:tcPr>
          <w:p w14:paraId="627C1D59" w14:textId="77777777" w:rsidR="001E1BDC" w:rsidRPr="001A7C00" w:rsidRDefault="001E1BDC" w:rsidP="001E1BDC">
            <w:pPr>
              <w:jc w:val="center"/>
              <w:rPr>
                <w:rFonts w:ascii="Times New Roman" w:hAnsi="Times New Roman"/>
              </w:rPr>
            </w:pPr>
          </w:p>
        </w:tc>
      </w:tr>
      <w:tr w:rsidR="001E1BDC" w:rsidRPr="001A7C00" w14:paraId="0388F9FB" w14:textId="77777777" w:rsidTr="00DB6E9E">
        <w:tc>
          <w:tcPr>
            <w:tcW w:w="920" w:type="dxa"/>
          </w:tcPr>
          <w:p w14:paraId="700E190C" w14:textId="77777777" w:rsidR="001E1BDC" w:rsidRDefault="0025047E" w:rsidP="001E1BDC">
            <w:pPr>
              <w:jc w:val="both"/>
              <w:rPr>
                <w:rFonts w:ascii="Times New Roman" w:hAnsi="Times New Roman"/>
                <w:b/>
              </w:rPr>
            </w:pPr>
            <w:r>
              <w:rPr>
                <w:rFonts w:ascii="Times New Roman" w:hAnsi="Times New Roman"/>
                <w:b/>
              </w:rPr>
              <w:t>20</w:t>
            </w:r>
            <w:r w:rsidR="001E1BDC">
              <w:rPr>
                <w:rFonts w:ascii="Times New Roman" w:hAnsi="Times New Roman"/>
                <w:b/>
              </w:rPr>
              <w:t>.0</w:t>
            </w:r>
          </w:p>
          <w:p w14:paraId="67E3D233" w14:textId="77777777" w:rsidR="00083D6E" w:rsidRDefault="00083D6E" w:rsidP="001E1BDC">
            <w:pPr>
              <w:jc w:val="both"/>
              <w:rPr>
                <w:rFonts w:ascii="Times New Roman" w:hAnsi="Times New Roman"/>
                <w:b/>
              </w:rPr>
            </w:pPr>
          </w:p>
          <w:p w14:paraId="2A03DDA6" w14:textId="77777777" w:rsidR="00083D6E" w:rsidRDefault="00083D6E" w:rsidP="001E1BDC">
            <w:pPr>
              <w:jc w:val="both"/>
              <w:rPr>
                <w:rFonts w:ascii="Times New Roman" w:hAnsi="Times New Roman"/>
              </w:rPr>
            </w:pPr>
            <w:r>
              <w:rPr>
                <w:rFonts w:ascii="Times New Roman" w:hAnsi="Times New Roman"/>
              </w:rPr>
              <w:t>20.1</w:t>
            </w:r>
          </w:p>
          <w:p w14:paraId="715AEB17" w14:textId="77777777" w:rsidR="00083D6E" w:rsidRDefault="00083D6E" w:rsidP="001E1BDC">
            <w:pPr>
              <w:jc w:val="both"/>
              <w:rPr>
                <w:rFonts w:ascii="Times New Roman" w:hAnsi="Times New Roman"/>
              </w:rPr>
            </w:pPr>
          </w:p>
          <w:p w14:paraId="47F9BDA0" w14:textId="77777777" w:rsidR="00083D6E" w:rsidRDefault="00083D6E" w:rsidP="001E1BDC">
            <w:pPr>
              <w:jc w:val="both"/>
              <w:rPr>
                <w:rFonts w:ascii="Times New Roman" w:hAnsi="Times New Roman"/>
              </w:rPr>
            </w:pPr>
          </w:p>
          <w:p w14:paraId="52EC8F19" w14:textId="77777777" w:rsidR="00083D6E" w:rsidRDefault="00083D6E" w:rsidP="001E1BDC">
            <w:pPr>
              <w:jc w:val="both"/>
              <w:rPr>
                <w:rFonts w:ascii="Times New Roman" w:hAnsi="Times New Roman"/>
              </w:rPr>
            </w:pPr>
          </w:p>
          <w:p w14:paraId="583A821B" w14:textId="77777777" w:rsidR="00083D6E" w:rsidRDefault="00083D6E" w:rsidP="001E1BDC">
            <w:pPr>
              <w:jc w:val="both"/>
              <w:rPr>
                <w:rFonts w:ascii="Times New Roman" w:hAnsi="Times New Roman"/>
              </w:rPr>
            </w:pPr>
          </w:p>
          <w:p w14:paraId="579E1F59" w14:textId="77777777" w:rsidR="00083D6E" w:rsidRPr="00083D6E" w:rsidRDefault="00083D6E" w:rsidP="001E1BDC">
            <w:pPr>
              <w:jc w:val="both"/>
              <w:rPr>
                <w:rFonts w:ascii="Times New Roman" w:hAnsi="Times New Roman"/>
              </w:rPr>
            </w:pPr>
            <w:r>
              <w:rPr>
                <w:rFonts w:ascii="Times New Roman" w:hAnsi="Times New Roman"/>
              </w:rPr>
              <w:t>20.2</w:t>
            </w:r>
          </w:p>
          <w:p w14:paraId="6825757E" w14:textId="77777777" w:rsidR="00955F7C" w:rsidRDefault="00955F7C" w:rsidP="001E1BDC">
            <w:pPr>
              <w:jc w:val="both"/>
              <w:rPr>
                <w:rFonts w:ascii="Times New Roman" w:hAnsi="Times New Roman"/>
              </w:rPr>
            </w:pPr>
          </w:p>
          <w:p w14:paraId="00194CA7" w14:textId="77777777" w:rsidR="001E1BDC" w:rsidRPr="00327310" w:rsidRDefault="001E1BDC" w:rsidP="00765F00">
            <w:pPr>
              <w:jc w:val="both"/>
              <w:rPr>
                <w:rFonts w:ascii="Times New Roman" w:hAnsi="Times New Roman"/>
              </w:rPr>
            </w:pPr>
          </w:p>
        </w:tc>
        <w:tc>
          <w:tcPr>
            <w:tcW w:w="7161" w:type="dxa"/>
          </w:tcPr>
          <w:p w14:paraId="659E4907" w14:textId="77777777" w:rsidR="001E1BDC" w:rsidRDefault="001E1BDC" w:rsidP="001E1BDC">
            <w:pPr>
              <w:jc w:val="both"/>
              <w:rPr>
                <w:rFonts w:ascii="Times New Roman" w:hAnsi="Times New Roman"/>
                <w:b/>
                <w:u w:val="single"/>
              </w:rPr>
            </w:pPr>
            <w:r>
              <w:rPr>
                <w:rFonts w:ascii="Times New Roman" w:hAnsi="Times New Roman"/>
                <w:b/>
                <w:u w:val="single"/>
              </w:rPr>
              <w:t>Any Other Business</w:t>
            </w:r>
          </w:p>
          <w:p w14:paraId="046491C0" w14:textId="77777777" w:rsidR="00796DE3" w:rsidRDefault="00796DE3" w:rsidP="00233B29">
            <w:pPr>
              <w:pStyle w:val="NormalWeb"/>
              <w:spacing w:before="0" w:beforeAutospacing="0" w:after="0" w:afterAutospacing="0"/>
              <w:jc w:val="both"/>
            </w:pPr>
          </w:p>
          <w:p w14:paraId="21382BB3" w14:textId="77777777" w:rsidR="00796DE3" w:rsidRDefault="00083D6E" w:rsidP="00233B29">
            <w:pPr>
              <w:pStyle w:val="NormalWeb"/>
              <w:spacing w:before="0" w:beforeAutospacing="0" w:after="0" w:afterAutospacing="0"/>
              <w:jc w:val="both"/>
              <w:rPr>
                <w:u w:val="single"/>
              </w:rPr>
            </w:pPr>
            <w:r>
              <w:rPr>
                <w:u w:val="single"/>
              </w:rPr>
              <w:t xml:space="preserve">Xishuangbanna Tropical </w:t>
            </w:r>
            <w:r w:rsidR="004E5E23">
              <w:rPr>
                <w:u w:val="single"/>
              </w:rPr>
              <w:t>Botanic</w:t>
            </w:r>
            <w:r>
              <w:rPr>
                <w:u w:val="single"/>
              </w:rPr>
              <w:t>al</w:t>
            </w:r>
            <w:r w:rsidR="004E5E23">
              <w:rPr>
                <w:u w:val="single"/>
              </w:rPr>
              <w:t xml:space="preserve"> Garden</w:t>
            </w:r>
          </w:p>
          <w:p w14:paraId="02F1274E" w14:textId="77777777" w:rsidR="004E5E23" w:rsidRDefault="004E5E23" w:rsidP="00233B29">
            <w:pPr>
              <w:pStyle w:val="NormalWeb"/>
              <w:spacing w:before="0" w:beforeAutospacing="0" w:after="0" w:afterAutospacing="0"/>
              <w:jc w:val="both"/>
              <w:rPr>
                <w:u w:val="single"/>
              </w:rPr>
            </w:pPr>
          </w:p>
          <w:p w14:paraId="787D946E" w14:textId="77777777" w:rsidR="004E5E23" w:rsidRPr="00083D6E" w:rsidRDefault="00083D6E" w:rsidP="00233B29">
            <w:pPr>
              <w:pStyle w:val="NormalWeb"/>
              <w:spacing w:before="0" w:beforeAutospacing="0" w:after="0" w:afterAutospacing="0"/>
              <w:jc w:val="both"/>
            </w:pPr>
            <w:r>
              <w:t xml:space="preserve">Mrs Patricia Henton had </w:t>
            </w:r>
            <w:r w:rsidRPr="00083D6E">
              <w:t>visited Xishuangbanna Tropical Botanical Garden</w:t>
            </w:r>
            <w:r w:rsidR="004E5E23" w:rsidRPr="00083D6E">
              <w:t xml:space="preserve"> in June</w:t>
            </w:r>
            <w:r w:rsidR="0029494D">
              <w:t xml:space="preserve"> 2018 (during her holiday to China)</w:t>
            </w:r>
            <w:r w:rsidR="004E5E23" w:rsidRPr="00083D6E">
              <w:t>.</w:t>
            </w:r>
          </w:p>
          <w:p w14:paraId="04B4298B" w14:textId="77777777" w:rsidR="004E5E23" w:rsidRDefault="004E5E23" w:rsidP="00233B29">
            <w:pPr>
              <w:pStyle w:val="NormalWeb"/>
              <w:spacing w:before="0" w:beforeAutospacing="0" w:after="0" w:afterAutospacing="0"/>
              <w:jc w:val="both"/>
            </w:pPr>
          </w:p>
          <w:p w14:paraId="0EAA5AFE" w14:textId="77777777" w:rsidR="004E5E23" w:rsidRDefault="004E5E23" w:rsidP="00233B29">
            <w:pPr>
              <w:pStyle w:val="NormalWeb"/>
              <w:spacing w:before="0" w:beforeAutospacing="0" w:after="0" w:afterAutospacing="0"/>
              <w:jc w:val="both"/>
              <w:rPr>
                <w:u w:val="single"/>
              </w:rPr>
            </w:pPr>
            <w:r>
              <w:rPr>
                <w:u w:val="single"/>
              </w:rPr>
              <w:t>Ministerial Appointment</w:t>
            </w:r>
          </w:p>
          <w:p w14:paraId="38717D2B" w14:textId="77777777" w:rsidR="008945BA" w:rsidRDefault="008945BA" w:rsidP="00233B29">
            <w:pPr>
              <w:pStyle w:val="NormalWeb"/>
              <w:spacing w:before="0" w:beforeAutospacing="0" w:after="0" w:afterAutospacing="0"/>
              <w:jc w:val="both"/>
              <w:rPr>
                <w:u w:val="single"/>
              </w:rPr>
            </w:pPr>
          </w:p>
          <w:p w14:paraId="74DBAB9E" w14:textId="77777777" w:rsidR="00796DE3" w:rsidRDefault="008945BA" w:rsidP="00233B29">
            <w:pPr>
              <w:pStyle w:val="NormalWeb"/>
              <w:spacing w:before="0" w:beforeAutospacing="0" w:after="0" w:afterAutospacing="0"/>
              <w:jc w:val="both"/>
            </w:pPr>
            <w:r w:rsidRPr="008945BA">
              <w:t>Ben Macpherson</w:t>
            </w:r>
            <w:r w:rsidR="00B4529E">
              <w:t xml:space="preserve"> MSP</w:t>
            </w:r>
            <w:r w:rsidRPr="008945BA">
              <w:t xml:space="preserve"> </w:t>
            </w:r>
            <w:r w:rsidR="00B4529E">
              <w:t xml:space="preserve"> for Edinburgh Northern and Leith </w:t>
            </w:r>
            <w:r w:rsidRPr="008945BA">
              <w:t xml:space="preserve">had been appointed </w:t>
            </w:r>
            <w:r w:rsidR="00B4529E" w:rsidRPr="00B4529E">
              <w:t>Minister for Europe, Migration &amp; International Development</w:t>
            </w:r>
            <w:r w:rsidR="00083D6E">
              <w:t>.</w:t>
            </w:r>
          </w:p>
          <w:p w14:paraId="2A53B3CD" w14:textId="77777777" w:rsidR="00A41F41" w:rsidRPr="00796DE3" w:rsidRDefault="00A41F41" w:rsidP="00233B29">
            <w:pPr>
              <w:pStyle w:val="NormalWeb"/>
              <w:spacing w:before="0" w:beforeAutospacing="0" w:after="0" w:afterAutospacing="0"/>
              <w:jc w:val="both"/>
            </w:pPr>
          </w:p>
        </w:tc>
        <w:tc>
          <w:tcPr>
            <w:tcW w:w="1701" w:type="dxa"/>
          </w:tcPr>
          <w:p w14:paraId="68258C6C" w14:textId="77777777" w:rsidR="00A0706B" w:rsidRPr="00511A54" w:rsidRDefault="00A0706B" w:rsidP="00C47A44">
            <w:pPr>
              <w:jc w:val="center"/>
              <w:rPr>
                <w:rFonts w:ascii="Times New Roman" w:hAnsi="Times New Roman"/>
              </w:rPr>
            </w:pPr>
          </w:p>
        </w:tc>
      </w:tr>
      <w:tr w:rsidR="001E1BDC" w:rsidRPr="001A7C00" w14:paraId="12784959" w14:textId="77777777" w:rsidTr="00DB6E9E">
        <w:tc>
          <w:tcPr>
            <w:tcW w:w="920" w:type="dxa"/>
          </w:tcPr>
          <w:p w14:paraId="38EAD77E" w14:textId="77777777" w:rsidR="001E1BDC" w:rsidRDefault="0025047E" w:rsidP="001E1BDC">
            <w:pPr>
              <w:jc w:val="both"/>
              <w:rPr>
                <w:rFonts w:ascii="Times New Roman" w:hAnsi="Times New Roman"/>
                <w:b/>
              </w:rPr>
            </w:pPr>
            <w:r>
              <w:rPr>
                <w:rFonts w:ascii="Times New Roman" w:hAnsi="Times New Roman"/>
                <w:b/>
              </w:rPr>
              <w:t>21</w:t>
            </w:r>
            <w:r w:rsidR="004D4EAE">
              <w:rPr>
                <w:rFonts w:ascii="Times New Roman" w:hAnsi="Times New Roman"/>
                <w:b/>
              </w:rPr>
              <w:t>.0</w:t>
            </w:r>
          </w:p>
          <w:p w14:paraId="2459D74A" w14:textId="77777777" w:rsidR="00175A79" w:rsidRDefault="00175A79" w:rsidP="001E1BDC">
            <w:pPr>
              <w:jc w:val="both"/>
              <w:rPr>
                <w:rFonts w:ascii="Times New Roman" w:hAnsi="Times New Roman"/>
                <w:b/>
              </w:rPr>
            </w:pPr>
          </w:p>
          <w:p w14:paraId="25A4F58C" w14:textId="77777777" w:rsidR="00175A79" w:rsidRPr="00175A79" w:rsidRDefault="00175A79" w:rsidP="001E1BDC">
            <w:pPr>
              <w:jc w:val="both"/>
              <w:rPr>
                <w:rFonts w:ascii="Times New Roman" w:hAnsi="Times New Roman"/>
              </w:rPr>
            </w:pPr>
          </w:p>
          <w:p w14:paraId="446CB029" w14:textId="77777777" w:rsidR="001E1BDC" w:rsidRPr="009A6058" w:rsidRDefault="001E1BDC" w:rsidP="001E1BDC">
            <w:pPr>
              <w:jc w:val="both"/>
              <w:rPr>
                <w:rFonts w:ascii="Times New Roman" w:hAnsi="Times New Roman"/>
              </w:rPr>
            </w:pPr>
          </w:p>
        </w:tc>
        <w:tc>
          <w:tcPr>
            <w:tcW w:w="7161" w:type="dxa"/>
          </w:tcPr>
          <w:p w14:paraId="18AEE67F" w14:textId="77777777" w:rsidR="001E1BDC" w:rsidRDefault="001E1BDC" w:rsidP="001E1BDC">
            <w:pPr>
              <w:jc w:val="both"/>
              <w:rPr>
                <w:rFonts w:ascii="Times New Roman" w:hAnsi="Times New Roman"/>
                <w:b/>
                <w:u w:val="single"/>
              </w:rPr>
            </w:pPr>
            <w:r>
              <w:rPr>
                <w:rFonts w:ascii="Times New Roman" w:hAnsi="Times New Roman"/>
                <w:b/>
                <w:u w:val="single"/>
              </w:rPr>
              <w:t>Arrangements for the Next Meeting</w:t>
            </w:r>
          </w:p>
          <w:p w14:paraId="08CD4233" w14:textId="77777777" w:rsidR="00765F00" w:rsidRDefault="00765F00" w:rsidP="001E1BDC">
            <w:pPr>
              <w:jc w:val="both"/>
              <w:rPr>
                <w:rFonts w:ascii="Times New Roman" w:hAnsi="Times New Roman"/>
              </w:rPr>
            </w:pPr>
          </w:p>
          <w:p w14:paraId="45714A83" w14:textId="77777777" w:rsidR="001E1BDC" w:rsidRDefault="001E1BDC" w:rsidP="0025047E">
            <w:pPr>
              <w:jc w:val="both"/>
              <w:rPr>
                <w:rFonts w:ascii="Times New Roman" w:hAnsi="Times New Roman"/>
              </w:rPr>
            </w:pPr>
            <w:r>
              <w:rPr>
                <w:rFonts w:ascii="Times New Roman" w:hAnsi="Times New Roman"/>
              </w:rPr>
              <w:t>The ne</w:t>
            </w:r>
            <w:r w:rsidR="00FE5EBE">
              <w:rPr>
                <w:rFonts w:ascii="Times New Roman" w:hAnsi="Times New Roman"/>
              </w:rPr>
              <w:t xml:space="preserve">xt meeting would be </w:t>
            </w:r>
            <w:r w:rsidR="009566E8">
              <w:rPr>
                <w:rFonts w:ascii="Times New Roman" w:hAnsi="Times New Roman"/>
              </w:rPr>
              <w:t>held on</w:t>
            </w:r>
            <w:r w:rsidR="009566E8">
              <w:t xml:space="preserve"> </w:t>
            </w:r>
            <w:r w:rsidR="0025047E">
              <w:rPr>
                <w:rFonts w:ascii="Times New Roman" w:hAnsi="Times New Roman"/>
              </w:rPr>
              <w:t>Wednesday 3 October 2018 in the David Douglas Room, John Hope Gateway.</w:t>
            </w:r>
          </w:p>
          <w:p w14:paraId="26444EF8" w14:textId="77777777" w:rsidR="0025047E" w:rsidRPr="009F5BE3" w:rsidRDefault="0025047E" w:rsidP="0025047E">
            <w:pPr>
              <w:jc w:val="both"/>
              <w:rPr>
                <w:rFonts w:ascii="Times New Roman" w:hAnsi="Times New Roman"/>
              </w:rPr>
            </w:pPr>
          </w:p>
        </w:tc>
        <w:tc>
          <w:tcPr>
            <w:tcW w:w="1701" w:type="dxa"/>
          </w:tcPr>
          <w:p w14:paraId="25964F98" w14:textId="77777777" w:rsidR="001E1BDC" w:rsidRPr="001A7C00" w:rsidRDefault="001E1BDC" w:rsidP="001E1BDC">
            <w:pPr>
              <w:jc w:val="center"/>
              <w:rPr>
                <w:rFonts w:ascii="Times New Roman" w:hAnsi="Times New Roman"/>
              </w:rPr>
            </w:pPr>
          </w:p>
        </w:tc>
      </w:tr>
    </w:tbl>
    <w:p w14:paraId="2BA2879E" w14:textId="77777777" w:rsidR="001E1BDC" w:rsidRDefault="001E1BDC" w:rsidP="001E1BDC">
      <w:pPr>
        <w:ind w:left="-234" w:hanging="26"/>
        <w:jc w:val="both"/>
        <w:rPr>
          <w:rFonts w:ascii="Times New Roman" w:hAnsi="Times New Roman"/>
          <w:b/>
        </w:rPr>
      </w:pPr>
      <w:r>
        <w:rPr>
          <w:rFonts w:ascii="Times New Roman" w:hAnsi="Times New Roman"/>
          <w:b/>
        </w:rPr>
        <w:tab/>
      </w:r>
      <w:r w:rsidR="00386096">
        <w:rPr>
          <w:noProof/>
        </w:rPr>
        <w:drawing>
          <wp:anchor distT="0" distB="0" distL="114300" distR="114300" simplePos="0" relativeHeight="251657728" behindDoc="0" locked="0" layoutInCell="1" allowOverlap="1" wp14:anchorId="347F9CF0" wp14:editId="1EB46ABF">
            <wp:simplePos x="0" y="0"/>
            <wp:positionH relativeFrom="column">
              <wp:posOffset>-148590</wp:posOffset>
            </wp:positionH>
            <wp:positionV relativeFrom="paragraph">
              <wp:posOffset>31115</wp:posOffset>
            </wp:positionV>
            <wp:extent cx="704850" cy="266700"/>
            <wp:effectExtent l="0" t="0" r="0" b="0"/>
            <wp:wrapSquare wrapText="right"/>
            <wp:docPr id="2" name="Picture 2" descr="J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266700"/>
                    </a:xfrm>
                    <a:prstGeom prst="rect">
                      <a:avLst/>
                    </a:prstGeom>
                    <a:noFill/>
                    <a:ln>
                      <a:noFill/>
                    </a:ln>
                  </pic:spPr>
                </pic:pic>
              </a:graphicData>
            </a:graphic>
          </wp:anchor>
        </w:drawing>
      </w:r>
      <w:r>
        <w:rPr>
          <w:rFonts w:ascii="Times New Roman" w:hAnsi="Times New Roman"/>
          <w:b/>
        </w:rPr>
        <w:t xml:space="preserve"> </w:t>
      </w:r>
    </w:p>
    <w:p w14:paraId="1539794A" w14:textId="77777777" w:rsidR="001E1BDC" w:rsidRDefault="001E1BDC" w:rsidP="001E1BDC">
      <w:pPr>
        <w:jc w:val="both"/>
        <w:rPr>
          <w:rFonts w:ascii="Times New Roman" w:hAnsi="Times New Roman"/>
          <w:b/>
        </w:rPr>
      </w:pPr>
    </w:p>
    <w:p w14:paraId="58EECAE5" w14:textId="77777777" w:rsidR="0014623E" w:rsidRDefault="00FE5EBE" w:rsidP="001E1BDC">
      <w:pPr>
        <w:ind w:left="-360"/>
        <w:jc w:val="both"/>
        <w:rPr>
          <w:rFonts w:ascii="Times New Roman" w:hAnsi="Times New Roman"/>
          <w:b/>
        </w:rPr>
      </w:pPr>
      <w:r>
        <w:rPr>
          <w:rFonts w:ascii="Times New Roman" w:hAnsi="Times New Roman"/>
          <w:b/>
        </w:rPr>
        <w:t>Jennifer Martin</w:t>
      </w:r>
      <w:r w:rsidR="002274A2">
        <w:rPr>
          <w:rFonts w:ascii="Times New Roman" w:hAnsi="Times New Roman"/>
          <w:b/>
        </w:rPr>
        <w:t xml:space="preserve"> </w:t>
      </w:r>
    </w:p>
    <w:p w14:paraId="5BEAAA2D" w14:textId="77777777" w:rsidR="005074AC" w:rsidRDefault="00FE5EBE" w:rsidP="005074AC">
      <w:pPr>
        <w:ind w:left="-360"/>
        <w:jc w:val="both"/>
        <w:rPr>
          <w:rFonts w:ascii="Times New Roman" w:hAnsi="Times New Roman"/>
        </w:rPr>
      </w:pPr>
      <w:r>
        <w:rPr>
          <w:rFonts w:ascii="Times New Roman" w:hAnsi="Times New Roman"/>
        </w:rPr>
        <w:t>PA to the Regius Keeper</w:t>
      </w:r>
    </w:p>
    <w:p w14:paraId="548F6B45" w14:textId="77777777" w:rsidR="00BF24FF" w:rsidRDefault="00A367B4" w:rsidP="005074AC">
      <w:pPr>
        <w:ind w:left="-360"/>
        <w:jc w:val="both"/>
        <w:rPr>
          <w:rFonts w:ascii="Times New Roman" w:hAnsi="Times New Roman"/>
        </w:rPr>
      </w:pPr>
      <w:r>
        <w:rPr>
          <w:rFonts w:ascii="Times New Roman" w:hAnsi="Times New Roman"/>
        </w:rPr>
        <w:t>1</w:t>
      </w:r>
      <w:r w:rsidR="00740409">
        <w:rPr>
          <w:rFonts w:ascii="Times New Roman" w:hAnsi="Times New Roman"/>
        </w:rPr>
        <w:t>0</w:t>
      </w:r>
      <w:r w:rsidR="0025047E">
        <w:rPr>
          <w:rFonts w:ascii="Times New Roman" w:hAnsi="Times New Roman"/>
        </w:rPr>
        <w:t xml:space="preserve"> July</w:t>
      </w:r>
      <w:r w:rsidR="00233B29">
        <w:rPr>
          <w:rFonts w:ascii="Times New Roman" w:hAnsi="Times New Roman"/>
        </w:rPr>
        <w:t xml:space="preserve"> 2018</w:t>
      </w:r>
    </w:p>
    <w:p w14:paraId="1D1317A0" w14:textId="77777777" w:rsidR="00BF24FF" w:rsidRDefault="00BF24FF">
      <w:pPr>
        <w:rPr>
          <w:rFonts w:ascii="Times New Roman" w:hAnsi="Times New Roman"/>
        </w:rPr>
      </w:pPr>
      <w:r>
        <w:rPr>
          <w:rFonts w:ascii="Times New Roman" w:hAnsi="Times New Roman"/>
        </w:rPr>
        <w:br w:type="page"/>
      </w:r>
    </w:p>
    <w:p w14:paraId="007E1BA3" w14:textId="77777777" w:rsidR="00BF24FF" w:rsidRPr="007C2C3E" w:rsidRDefault="00BF24FF" w:rsidP="00BF24FF">
      <w:pPr>
        <w:spacing w:before="60" w:after="60"/>
        <w:jc w:val="right"/>
        <w:rPr>
          <w:rFonts w:ascii="Times New Roman" w:hAnsi="Times New Roman"/>
          <w:b/>
        </w:rPr>
      </w:pPr>
      <w:r w:rsidRPr="007C2C3E">
        <w:rPr>
          <w:rFonts w:ascii="Times New Roman" w:hAnsi="Times New Roman"/>
          <w:b/>
        </w:rPr>
        <w:lastRenderedPageBreak/>
        <w:t>ANNEX</w:t>
      </w:r>
      <w:r w:rsidR="00F34322">
        <w:rPr>
          <w:rFonts w:ascii="Times New Roman" w:hAnsi="Times New Roman"/>
          <w:b/>
        </w:rPr>
        <w:t xml:space="preserve"> 1</w:t>
      </w:r>
    </w:p>
    <w:p w14:paraId="00F6ECC6" w14:textId="77777777" w:rsidR="00BF24FF" w:rsidRDefault="00BF24FF" w:rsidP="00BF24FF">
      <w:pPr>
        <w:jc w:val="right"/>
        <w:rPr>
          <w:rFonts w:ascii="Times New Roman" w:hAnsi="Times New Roman"/>
          <w:b/>
          <w:u w:val="single"/>
        </w:rPr>
      </w:pPr>
    </w:p>
    <w:p w14:paraId="1BE61005" w14:textId="77777777" w:rsidR="00BF24FF" w:rsidRDefault="00BF24FF" w:rsidP="00BF24FF">
      <w:pPr>
        <w:jc w:val="center"/>
        <w:rPr>
          <w:rFonts w:ascii="Times New Roman" w:hAnsi="Times New Roman"/>
          <w:b/>
          <w:u w:val="single"/>
        </w:rPr>
      </w:pPr>
      <w:r>
        <w:rPr>
          <w:rFonts w:ascii="Times New Roman" w:hAnsi="Times New Roman"/>
          <w:b/>
          <w:u w:val="single"/>
        </w:rPr>
        <w:t>Summary of Actions</w:t>
      </w:r>
    </w:p>
    <w:p w14:paraId="6401559C" w14:textId="77777777" w:rsidR="00BF24FF" w:rsidRDefault="00BF24FF" w:rsidP="00BF24FF">
      <w:pPr>
        <w:tabs>
          <w:tab w:val="left" w:pos="2550"/>
        </w:tabs>
        <w:rPr>
          <w:rFonts w:ascii="Times New Roman" w:hAnsi="Times New Roman"/>
          <w:b/>
          <w:szCs w:val="24"/>
          <w:u w:val="single"/>
        </w:rPr>
      </w:pPr>
    </w:p>
    <w:tbl>
      <w:tblPr>
        <w:tblW w:w="9787" w:type="dxa"/>
        <w:tblInd w:w="-431" w:type="dxa"/>
        <w:tblLayout w:type="fixed"/>
        <w:tblLook w:val="01E0" w:firstRow="1" w:lastRow="1" w:firstColumn="1" w:lastColumn="1" w:noHBand="0" w:noVBand="0"/>
      </w:tblPr>
      <w:tblGrid>
        <w:gridCol w:w="920"/>
        <w:gridCol w:w="7165"/>
        <w:gridCol w:w="1702"/>
      </w:tblGrid>
      <w:tr w:rsidR="00AE4995" w:rsidRPr="00852481" w14:paraId="190ECDAF" w14:textId="77777777" w:rsidTr="00221587">
        <w:trPr>
          <w:tblHeader/>
        </w:trPr>
        <w:tc>
          <w:tcPr>
            <w:tcW w:w="920" w:type="dxa"/>
            <w:tcBorders>
              <w:top w:val="single" w:sz="4" w:space="0" w:color="auto"/>
              <w:left w:val="single" w:sz="4" w:space="0" w:color="auto"/>
              <w:bottom w:val="single" w:sz="4" w:space="0" w:color="auto"/>
              <w:right w:val="single" w:sz="4" w:space="0" w:color="auto"/>
            </w:tcBorders>
          </w:tcPr>
          <w:p w14:paraId="223E1F4C" w14:textId="77777777" w:rsidR="00AE4995" w:rsidRPr="00AE4995" w:rsidRDefault="00AE4995" w:rsidP="00AE4995">
            <w:pPr>
              <w:jc w:val="both"/>
              <w:rPr>
                <w:rFonts w:ascii="Times New Roman" w:hAnsi="Times New Roman"/>
                <w:b/>
              </w:rPr>
            </w:pPr>
            <w:r>
              <w:rPr>
                <w:rFonts w:ascii="Times New Roman" w:hAnsi="Times New Roman"/>
                <w:b/>
              </w:rPr>
              <w:t>NO</w:t>
            </w:r>
          </w:p>
        </w:tc>
        <w:tc>
          <w:tcPr>
            <w:tcW w:w="7165" w:type="dxa"/>
            <w:tcBorders>
              <w:top w:val="single" w:sz="4" w:space="0" w:color="auto"/>
              <w:left w:val="single" w:sz="4" w:space="0" w:color="auto"/>
              <w:bottom w:val="single" w:sz="4" w:space="0" w:color="auto"/>
              <w:right w:val="single" w:sz="4" w:space="0" w:color="auto"/>
            </w:tcBorders>
          </w:tcPr>
          <w:p w14:paraId="44436BB1" w14:textId="77777777" w:rsidR="00AE4995" w:rsidRDefault="00AE4995" w:rsidP="00AE4995">
            <w:pPr>
              <w:jc w:val="both"/>
              <w:rPr>
                <w:rFonts w:ascii="Times New Roman" w:hAnsi="Times New Roman"/>
                <w:b/>
              </w:rPr>
            </w:pPr>
            <w:r>
              <w:rPr>
                <w:rFonts w:ascii="Times New Roman" w:hAnsi="Times New Roman"/>
                <w:b/>
              </w:rPr>
              <w:t>ITEMS</w:t>
            </w:r>
          </w:p>
          <w:p w14:paraId="69875145" w14:textId="77777777" w:rsidR="00AE4995" w:rsidRPr="00AE4995" w:rsidRDefault="00AE4995" w:rsidP="00AE4995">
            <w:pPr>
              <w:jc w:val="both"/>
              <w:rPr>
                <w:rFonts w:ascii="Times New Roman" w:hAnsi="Times New Roman"/>
                <w:b/>
              </w:rPr>
            </w:pPr>
          </w:p>
        </w:tc>
        <w:tc>
          <w:tcPr>
            <w:tcW w:w="1702" w:type="dxa"/>
            <w:tcBorders>
              <w:top w:val="single" w:sz="4" w:space="0" w:color="auto"/>
              <w:left w:val="single" w:sz="4" w:space="0" w:color="auto"/>
              <w:bottom w:val="single" w:sz="4" w:space="0" w:color="auto"/>
              <w:right w:val="single" w:sz="4" w:space="0" w:color="auto"/>
            </w:tcBorders>
          </w:tcPr>
          <w:p w14:paraId="0745BA75" w14:textId="77777777" w:rsidR="00AE4995" w:rsidRPr="00852481" w:rsidRDefault="00AE4995" w:rsidP="00AE4995">
            <w:pPr>
              <w:jc w:val="center"/>
              <w:rPr>
                <w:rFonts w:ascii="Times New Roman" w:hAnsi="Times New Roman"/>
                <w:b/>
              </w:rPr>
            </w:pPr>
            <w:r>
              <w:rPr>
                <w:rFonts w:ascii="Times New Roman" w:hAnsi="Times New Roman"/>
                <w:b/>
              </w:rPr>
              <w:t>ACTION</w:t>
            </w:r>
          </w:p>
        </w:tc>
      </w:tr>
      <w:tr w:rsidR="00AE4995" w:rsidRPr="00852481" w14:paraId="0955EEC1" w14:textId="77777777" w:rsidTr="00221587">
        <w:tc>
          <w:tcPr>
            <w:tcW w:w="920" w:type="dxa"/>
            <w:tcBorders>
              <w:top w:val="single" w:sz="4" w:space="0" w:color="auto"/>
              <w:left w:val="single" w:sz="4" w:space="0" w:color="auto"/>
              <w:bottom w:val="single" w:sz="4" w:space="0" w:color="auto"/>
              <w:right w:val="single" w:sz="4" w:space="0" w:color="auto"/>
            </w:tcBorders>
          </w:tcPr>
          <w:p w14:paraId="67F5685F" w14:textId="77777777" w:rsidR="00AE4995" w:rsidRDefault="00AE4995" w:rsidP="00AE4995">
            <w:pPr>
              <w:jc w:val="both"/>
              <w:rPr>
                <w:rFonts w:ascii="Times New Roman" w:hAnsi="Times New Roman"/>
                <w:b/>
              </w:rPr>
            </w:pPr>
          </w:p>
        </w:tc>
        <w:tc>
          <w:tcPr>
            <w:tcW w:w="7165" w:type="dxa"/>
            <w:tcBorders>
              <w:top w:val="single" w:sz="4" w:space="0" w:color="auto"/>
              <w:left w:val="single" w:sz="4" w:space="0" w:color="auto"/>
              <w:bottom w:val="single" w:sz="4" w:space="0" w:color="auto"/>
              <w:right w:val="single" w:sz="4" w:space="0" w:color="auto"/>
            </w:tcBorders>
          </w:tcPr>
          <w:p w14:paraId="4CB1EE63" w14:textId="77777777" w:rsidR="00AE4995" w:rsidRPr="00F5778D" w:rsidRDefault="00AE4995" w:rsidP="00AE4995">
            <w:pPr>
              <w:jc w:val="both"/>
              <w:rPr>
                <w:rFonts w:ascii="Times New Roman" w:hAnsi="Times New Roman"/>
                <w:b/>
                <w:u w:val="single"/>
              </w:rPr>
            </w:pPr>
            <w:r w:rsidRPr="00F5778D">
              <w:rPr>
                <w:rFonts w:ascii="Times New Roman" w:hAnsi="Times New Roman"/>
                <w:b/>
                <w:u w:val="single"/>
              </w:rPr>
              <w:t>OPENING ITEMS:</w:t>
            </w:r>
          </w:p>
          <w:p w14:paraId="611318B1" w14:textId="77777777" w:rsidR="00AE4995" w:rsidRPr="00DA1734" w:rsidRDefault="00AE4995" w:rsidP="00AE4995">
            <w:pPr>
              <w:jc w:val="both"/>
              <w:rPr>
                <w:rFonts w:ascii="Times New Roman" w:hAnsi="Times New Roman"/>
                <w:b/>
                <w:szCs w:val="24"/>
                <w:u w:val="single"/>
              </w:rPr>
            </w:pPr>
          </w:p>
        </w:tc>
        <w:tc>
          <w:tcPr>
            <w:tcW w:w="1702" w:type="dxa"/>
            <w:tcBorders>
              <w:top w:val="single" w:sz="4" w:space="0" w:color="auto"/>
              <w:left w:val="single" w:sz="4" w:space="0" w:color="auto"/>
              <w:bottom w:val="single" w:sz="4" w:space="0" w:color="auto"/>
              <w:right w:val="single" w:sz="4" w:space="0" w:color="auto"/>
            </w:tcBorders>
          </w:tcPr>
          <w:p w14:paraId="34A71824" w14:textId="77777777" w:rsidR="00AE4995" w:rsidRPr="00852481" w:rsidRDefault="00AE4995" w:rsidP="00AE4995">
            <w:pPr>
              <w:jc w:val="center"/>
              <w:rPr>
                <w:rFonts w:ascii="Times New Roman" w:hAnsi="Times New Roman"/>
                <w:b/>
              </w:rPr>
            </w:pPr>
          </w:p>
        </w:tc>
      </w:tr>
      <w:tr w:rsidR="00221587" w:rsidRPr="001A7C00" w14:paraId="0A503BE0" w14:textId="77777777" w:rsidTr="00221587">
        <w:tc>
          <w:tcPr>
            <w:tcW w:w="920" w:type="dxa"/>
            <w:tcBorders>
              <w:top w:val="single" w:sz="4" w:space="0" w:color="auto"/>
              <w:left w:val="single" w:sz="4" w:space="0" w:color="auto"/>
              <w:bottom w:val="single" w:sz="4" w:space="0" w:color="auto"/>
              <w:right w:val="single" w:sz="4" w:space="0" w:color="auto"/>
            </w:tcBorders>
          </w:tcPr>
          <w:p w14:paraId="40B51524" w14:textId="77777777" w:rsidR="00221587" w:rsidRDefault="00221587" w:rsidP="004C2BE9">
            <w:pPr>
              <w:jc w:val="both"/>
              <w:rPr>
                <w:rFonts w:ascii="Times New Roman" w:hAnsi="Times New Roman"/>
                <w:b/>
              </w:rPr>
            </w:pPr>
            <w:r>
              <w:rPr>
                <w:rFonts w:ascii="Times New Roman" w:hAnsi="Times New Roman"/>
                <w:b/>
              </w:rPr>
              <w:t>3.0</w:t>
            </w:r>
          </w:p>
          <w:p w14:paraId="7DF8D44D" w14:textId="77777777" w:rsidR="00221587" w:rsidRPr="00DA1734" w:rsidRDefault="00221587" w:rsidP="004C2BE9">
            <w:pPr>
              <w:jc w:val="both"/>
              <w:rPr>
                <w:rFonts w:ascii="Times New Roman" w:hAnsi="Times New Roman"/>
              </w:rPr>
            </w:pPr>
          </w:p>
          <w:p w14:paraId="4DF58017" w14:textId="77777777" w:rsidR="00221587" w:rsidRPr="00722552" w:rsidRDefault="00221587" w:rsidP="004C2BE9">
            <w:pPr>
              <w:jc w:val="both"/>
              <w:rPr>
                <w:rFonts w:ascii="Times New Roman" w:hAnsi="Times New Roman"/>
              </w:rPr>
            </w:pPr>
          </w:p>
        </w:tc>
        <w:tc>
          <w:tcPr>
            <w:tcW w:w="7165" w:type="dxa"/>
            <w:tcBorders>
              <w:top w:val="single" w:sz="4" w:space="0" w:color="auto"/>
              <w:left w:val="single" w:sz="4" w:space="0" w:color="auto"/>
              <w:bottom w:val="single" w:sz="4" w:space="0" w:color="auto"/>
              <w:right w:val="single" w:sz="4" w:space="0" w:color="auto"/>
            </w:tcBorders>
          </w:tcPr>
          <w:p w14:paraId="5E3FBE68" w14:textId="77777777" w:rsidR="00221587" w:rsidRPr="00DA1734" w:rsidRDefault="00221587" w:rsidP="004C2BE9">
            <w:pPr>
              <w:jc w:val="both"/>
              <w:rPr>
                <w:rFonts w:ascii="Times New Roman" w:hAnsi="Times New Roman"/>
                <w:b/>
                <w:szCs w:val="24"/>
                <w:u w:val="single"/>
              </w:rPr>
            </w:pPr>
            <w:r w:rsidRPr="00DA1734">
              <w:rPr>
                <w:rFonts w:ascii="Times New Roman" w:hAnsi="Times New Roman"/>
                <w:b/>
                <w:szCs w:val="24"/>
                <w:u w:val="single"/>
              </w:rPr>
              <w:t xml:space="preserve">Minutes of the Previous Meeting held on </w:t>
            </w:r>
            <w:r>
              <w:rPr>
                <w:rFonts w:ascii="Times New Roman" w:hAnsi="Times New Roman"/>
                <w:b/>
                <w:szCs w:val="24"/>
                <w:u w:val="single"/>
              </w:rPr>
              <w:t>Wednesday 28 February 2018</w:t>
            </w:r>
          </w:p>
          <w:p w14:paraId="4E7883A2" w14:textId="77777777" w:rsidR="00221587" w:rsidRDefault="00221587" w:rsidP="004C2BE9">
            <w:pPr>
              <w:jc w:val="both"/>
              <w:rPr>
                <w:rFonts w:ascii="Times New Roman" w:hAnsi="Times New Roman"/>
                <w:b/>
                <w:u w:val="single"/>
              </w:rPr>
            </w:pPr>
          </w:p>
          <w:p w14:paraId="005EAE41" w14:textId="77777777" w:rsidR="00221587" w:rsidRDefault="00221587" w:rsidP="004C2BE9">
            <w:pPr>
              <w:autoSpaceDE w:val="0"/>
              <w:autoSpaceDN w:val="0"/>
              <w:adjustRightInd w:val="0"/>
              <w:jc w:val="both"/>
              <w:rPr>
                <w:rFonts w:ascii="Times New Roman" w:hAnsi="Times New Roman"/>
              </w:rPr>
            </w:pPr>
            <w:r w:rsidRPr="00722552">
              <w:rPr>
                <w:rFonts w:ascii="Times New Roman" w:hAnsi="Times New Roman"/>
                <w:b/>
              </w:rPr>
              <w:t>ACTION</w:t>
            </w:r>
            <w:r>
              <w:rPr>
                <w:rFonts w:ascii="Times New Roman" w:hAnsi="Times New Roman"/>
                <w:b/>
              </w:rPr>
              <w:t xml:space="preserve">:  </w:t>
            </w:r>
            <w:r w:rsidRPr="00CC50CF">
              <w:rPr>
                <w:rFonts w:ascii="Times New Roman" w:hAnsi="Times New Roman"/>
              </w:rPr>
              <w:t xml:space="preserve">The </w:t>
            </w:r>
            <w:r>
              <w:rPr>
                <w:rFonts w:ascii="Times New Roman" w:hAnsi="Times New Roman"/>
              </w:rPr>
              <w:t xml:space="preserve">PA to the Regius Keeper </w:t>
            </w:r>
            <w:r w:rsidRPr="00CC50CF">
              <w:rPr>
                <w:rFonts w:ascii="Times New Roman" w:hAnsi="Times New Roman"/>
              </w:rPr>
              <w:t xml:space="preserve">would place a copy of the approved Minutes in the Library, on </w:t>
            </w:r>
            <w:r>
              <w:rPr>
                <w:rFonts w:ascii="Times New Roman" w:hAnsi="Times New Roman"/>
              </w:rPr>
              <w:t>the General Drive, the RBGE Website</w:t>
            </w:r>
            <w:r w:rsidRPr="00CC50CF">
              <w:rPr>
                <w:rFonts w:ascii="Times New Roman" w:hAnsi="Times New Roman"/>
              </w:rPr>
              <w:t xml:space="preserve"> and circulate by e-mail to the Board of Trustees.</w:t>
            </w:r>
          </w:p>
          <w:p w14:paraId="4B4FA344" w14:textId="77777777" w:rsidR="00221587" w:rsidRPr="00CC50CF" w:rsidRDefault="00221587" w:rsidP="004C2BE9">
            <w:pPr>
              <w:jc w:val="both"/>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493755A0" w14:textId="77777777" w:rsidR="00221587" w:rsidRDefault="00221587" w:rsidP="004C2BE9">
            <w:pPr>
              <w:jc w:val="center"/>
              <w:rPr>
                <w:rFonts w:ascii="Times New Roman" w:hAnsi="Times New Roman"/>
                <w:b/>
              </w:rPr>
            </w:pPr>
          </w:p>
          <w:p w14:paraId="6ADCAEE4" w14:textId="77777777" w:rsidR="00221587" w:rsidRPr="00852481" w:rsidRDefault="00221587" w:rsidP="004C2BE9">
            <w:pPr>
              <w:jc w:val="center"/>
              <w:rPr>
                <w:rFonts w:ascii="Times New Roman" w:hAnsi="Times New Roman"/>
                <w:b/>
              </w:rPr>
            </w:pPr>
          </w:p>
          <w:p w14:paraId="2F2E63E1" w14:textId="77777777" w:rsidR="00221587" w:rsidRPr="00852481" w:rsidRDefault="00221587" w:rsidP="004C2BE9">
            <w:pPr>
              <w:jc w:val="center"/>
              <w:rPr>
                <w:rFonts w:ascii="Times New Roman" w:hAnsi="Times New Roman"/>
                <w:b/>
              </w:rPr>
            </w:pPr>
          </w:p>
          <w:p w14:paraId="21BA7CBE" w14:textId="77777777" w:rsidR="00221587" w:rsidRPr="00852481" w:rsidRDefault="00221587" w:rsidP="004C2BE9">
            <w:pPr>
              <w:jc w:val="center"/>
              <w:rPr>
                <w:rFonts w:ascii="Times New Roman" w:hAnsi="Times New Roman"/>
                <w:b/>
              </w:rPr>
            </w:pPr>
            <w:r w:rsidRPr="00852481">
              <w:rPr>
                <w:rFonts w:ascii="Times New Roman" w:hAnsi="Times New Roman"/>
                <w:b/>
              </w:rPr>
              <w:t xml:space="preserve">PA to the Regius Keeper </w:t>
            </w:r>
          </w:p>
        </w:tc>
      </w:tr>
      <w:tr w:rsidR="00221587" w:rsidRPr="006D04AA" w14:paraId="357CD3AE" w14:textId="77777777" w:rsidTr="00221587">
        <w:tc>
          <w:tcPr>
            <w:tcW w:w="920" w:type="dxa"/>
            <w:tcBorders>
              <w:top w:val="single" w:sz="4" w:space="0" w:color="auto"/>
              <w:left w:val="single" w:sz="4" w:space="0" w:color="auto"/>
              <w:bottom w:val="single" w:sz="4" w:space="0" w:color="auto"/>
              <w:right w:val="single" w:sz="4" w:space="0" w:color="auto"/>
            </w:tcBorders>
            <w:shd w:val="clear" w:color="auto" w:fill="auto"/>
          </w:tcPr>
          <w:p w14:paraId="4315B25A" w14:textId="77777777" w:rsidR="00221587" w:rsidRPr="00D04B99" w:rsidRDefault="00221587" w:rsidP="004C2BE9">
            <w:pPr>
              <w:jc w:val="both"/>
              <w:rPr>
                <w:rFonts w:ascii="Times New Roman" w:hAnsi="Times New Roman"/>
                <w:b/>
              </w:rPr>
            </w:pPr>
            <w:r w:rsidRPr="00D04B99">
              <w:rPr>
                <w:rFonts w:ascii="Times New Roman" w:hAnsi="Times New Roman"/>
                <w:b/>
              </w:rPr>
              <w:t>7.0</w:t>
            </w:r>
          </w:p>
          <w:p w14:paraId="32680674" w14:textId="77777777" w:rsidR="00221587" w:rsidRPr="00D04B99" w:rsidRDefault="00221587" w:rsidP="004C2BE9">
            <w:pPr>
              <w:jc w:val="both"/>
              <w:rPr>
                <w:rFonts w:ascii="Times New Roman" w:hAnsi="Times New Roman"/>
                <w:b/>
              </w:rPr>
            </w:pPr>
          </w:p>
          <w:p w14:paraId="5BCC6F39" w14:textId="77777777" w:rsidR="00221587" w:rsidRPr="00D04B99" w:rsidRDefault="00221587" w:rsidP="004C2BE9">
            <w:pPr>
              <w:jc w:val="both"/>
              <w:rPr>
                <w:rFonts w:ascii="Times New Roman" w:hAnsi="Times New Roman"/>
              </w:rPr>
            </w:pPr>
            <w:r w:rsidRPr="00D04B99">
              <w:rPr>
                <w:rFonts w:ascii="Times New Roman" w:hAnsi="Times New Roman"/>
              </w:rPr>
              <w:t>7.1</w:t>
            </w:r>
          </w:p>
          <w:p w14:paraId="4CD3CACD" w14:textId="77777777" w:rsidR="00221587" w:rsidRPr="00D04B99" w:rsidRDefault="00221587" w:rsidP="004C2BE9">
            <w:pPr>
              <w:jc w:val="both"/>
              <w:rPr>
                <w:rFonts w:ascii="Times New Roman" w:hAnsi="Times New Roman"/>
              </w:rPr>
            </w:pPr>
          </w:p>
          <w:p w14:paraId="7418064B" w14:textId="77777777" w:rsidR="00221587" w:rsidRPr="00D04B99" w:rsidRDefault="00221587" w:rsidP="004C2BE9">
            <w:pPr>
              <w:jc w:val="both"/>
              <w:rPr>
                <w:rFonts w:ascii="Times New Roman" w:hAnsi="Times New Roman"/>
              </w:rPr>
            </w:pPr>
          </w:p>
          <w:p w14:paraId="58B653B2" w14:textId="77777777" w:rsidR="00221587" w:rsidRPr="00D04B99" w:rsidRDefault="00221587" w:rsidP="004C2BE9">
            <w:pPr>
              <w:jc w:val="both"/>
              <w:rPr>
                <w:rFonts w:ascii="Times New Roman" w:hAnsi="Times New Roman"/>
              </w:rPr>
            </w:pPr>
            <w:r w:rsidRPr="00D04B99">
              <w:rPr>
                <w:rFonts w:ascii="Times New Roman" w:hAnsi="Times New Roman"/>
              </w:rPr>
              <w:t>7.2</w:t>
            </w:r>
          </w:p>
          <w:p w14:paraId="65B5B598" w14:textId="77777777" w:rsidR="00221587" w:rsidRPr="00D04B99" w:rsidRDefault="00221587" w:rsidP="004C2BE9">
            <w:pPr>
              <w:jc w:val="both"/>
              <w:rPr>
                <w:rFonts w:ascii="Times New Roman" w:hAnsi="Times New Roman"/>
              </w:rPr>
            </w:pPr>
          </w:p>
          <w:p w14:paraId="07047192" w14:textId="77777777" w:rsidR="00221587" w:rsidRPr="00D04B99" w:rsidRDefault="00221587" w:rsidP="004C2BE9">
            <w:pPr>
              <w:jc w:val="both"/>
              <w:rPr>
                <w:rFonts w:ascii="Times New Roman" w:hAnsi="Times New Roman"/>
              </w:rPr>
            </w:pPr>
          </w:p>
          <w:p w14:paraId="5085B05A" w14:textId="77777777" w:rsidR="00221587" w:rsidRPr="00D04B99" w:rsidRDefault="00221587" w:rsidP="004C2BE9">
            <w:pPr>
              <w:jc w:val="both"/>
              <w:rPr>
                <w:rFonts w:ascii="Times New Roman" w:hAnsi="Times New Roman"/>
              </w:rPr>
            </w:pPr>
            <w:r w:rsidRPr="00D04B99">
              <w:rPr>
                <w:rFonts w:ascii="Times New Roman" w:hAnsi="Times New Roman"/>
              </w:rPr>
              <w:t>7.3</w:t>
            </w:r>
          </w:p>
          <w:p w14:paraId="33CB3D05" w14:textId="77777777" w:rsidR="00221587" w:rsidRPr="00D04B99" w:rsidRDefault="00221587" w:rsidP="004C2BE9">
            <w:pPr>
              <w:jc w:val="both"/>
              <w:rPr>
                <w:rFonts w:ascii="Times New Roman" w:hAnsi="Times New Roman"/>
              </w:rPr>
            </w:pPr>
          </w:p>
          <w:p w14:paraId="16F0B7DE" w14:textId="77777777" w:rsidR="00221587" w:rsidRPr="00D04B99" w:rsidRDefault="00221587" w:rsidP="004C2BE9">
            <w:pPr>
              <w:jc w:val="both"/>
              <w:rPr>
                <w:rFonts w:ascii="Times New Roman" w:hAnsi="Times New Roman"/>
              </w:rPr>
            </w:pPr>
          </w:p>
          <w:p w14:paraId="2BCA8B54" w14:textId="77777777" w:rsidR="00221587" w:rsidRPr="00D04B99" w:rsidRDefault="00221587" w:rsidP="004C2BE9">
            <w:pPr>
              <w:jc w:val="both"/>
              <w:rPr>
                <w:rFonts w:ascii="Times New Roman" w:hAnsi="Times New Roman"/>
              </w:rPr>
            </w:pPr>
            <w:r w:rsidRPr="00D04B99">
              <w:rPr>
                <w:rFonts w:ascii="Times New Roman" w:hAnsi="Times New Roman"/>
              </w:rPr>
              <w:t>7.4</w:t>
            </w:r>
          </w:p>
          <w:p w14:paraId="144FDA87" w14:textId="77777777" w:rsidR="00221587" w:rsidRPr="00D04B99" w:rsidRDefault="00221587" w:rsidP="004C2BE9">
            <w:pPr>
              <w:jc w:val="both"/>
              <w:rPr>
                <w:rFonts w:ascii="Times New Roman" w:hAnsi="Times New Roman"/>
              </w:rPr>
            </w:pPr>
          </w:p>
          <w:p w14:paraId="567F2BAF" w14:textId="77777777" w:rsidR="00221587" w:rsidRPr="00D04B99" w:rsidRDefault="00221587" w:rsidP="004C2BE9">
            <w:pPr>
              <w:jc w:val="both"/>
              <w:rPr>
                <w:rFonts w:ascii="Times New Roman" w:hAnsi="Times New Roman"/>
              </w:rPr>
            </w:pPr>
          </w:p>
          <w:p w14:paraId="67BBACB7" w14:textId="77777777" w:rsidR="00221587" w:rsidRDefault="00221587" w:rsidP="004C2BE9">
            <w:pPr>
              <w:jc w:val="both"/>
              <w:rPr>
                <w:rFonts w:ascii="Times New Roman" w:hAnsi="Times New Roman"/>
              </w:rPr>
            </w:pPr>
            <w:r w:rsidRPr="00D04B99">
              <w:rPr>
                <w:rFonts w:ascii="Times New Roman" w:hAnsi="Times New Roman"/>
              </w:rPr>
              <w:t>7.5</w:t>
            </w:r>
          </w:p>
          <w:p w14:paraId="25DDE803" w14:textId="77777777" w:rsidR="00221587" w:rsidRDefault="00221587" w:rsidP="004C2BE9">
            <w:pPr>
              <w:jc w:val="both"/>
              <w:rPr>
                <w:rFonts w:ascii="Times New Roman" w:hAnsi="Times New Roman"/>
              </w:rPr>
            </w:pPr>
          </w:p>
          <w:p w14:paraId="4D1A7469" w14:textId="77777777" w:rsidR="00221587" w:rsidRDefault="00221587" w:rsidP="004C2BE9">
            <w:pPr>
              <w:jc w:val="both"/>
              <w:rPr>
                <w:rFonts w:ascii="Times New Roman" w:hAnsi="Times New Roman"/>
              </w:rPr>
            </w:pPr>
          </w:p>
          <w:p w14:paraId="0AF0B844" w14:textId="77777777" w:rsidR="00221587" w:rsidRDefault="00221587" w:rsidP="004C2BE9">
            <w:pPr>
              <w:jc w:val="both"/>
              <w:rPr>
                <w:rFonts w:ascii="Times New Roman" w:hAnsi="Times New Roman"/>
              </w:rPr>
            </w:pPr>
          </w:p>
          <w:p w14:paraId="4FD9AD31" w14:textId="77777777" w:rsidR="00221587" w:rsidRDefault="00221587" w:rsidP="004C2BE9">
            <w:pPr>
              <w:jc w:val="both"/>
              <w:rPr>
                <w:rFonts w:ascii="Times New Roman" w:hAnsi="Times New Roman"/>
              </w:rPr>
            </w:pPr>
            <w:r>
              <w:rPr>
                <w:rFonts w:ascii="Times New Roman" w:hAnsi="Times New Roman"/>
              </w:rPr>
              <w:t>7.6</w:t>
            </w:r>
          </w:p>
          <w:p w14:paraId="6CD61C3F" w14:textId="77777777" w:rsidR="00221587" w:rsidRPr="00D04B99" w:rsidRDefault="00221587" w:rsidP="004C2BE9">
            <w:pPr>
              <w:jc w:val="both"/>
              <w:rPr>
                <w:rFonts w:ascii="Times New Roman" w:hAnsi="Times New Roman"/>
              </w:rPr>
            </w:pPr>
          </w:p>
        </w:tc>
        <w:tc>
          <w:tcPr>
            <w:tcW w:w="7165" w:type="dxa"/>
            <w:tcBorders>
              <w:top w:val="single" w:sz="4" w:space="0" w:color="auto"/>
              <w:left w:val="single" w:sz="4" w:space="0" w:color="auto"/>
              <w:bottom w:val="single" w:sz="4" w:space="0" w:color="auto"/>
              <w:right w:val="single" w:sz="4" w:space="0" w:color="auto"/>
            </w:tcBorders>
            <w:shd w:val="clear" w:color="auto" w:fill="auto"/>
          </w:tcPr>
          <w:p w14:paraId="6D0688DB" w14:textId="77777777" w:rsidR="00221587" w:rsidRPr="00D04B99" w:rsidRDefault="00221587" w:rsidP="004C2BE9">
            <w:pPr>
              <w:jc w:val="both"/>
              <w:rPr>
                <w:rFonts w:ascii="Times New Roman" w:eastAsia="SimSun" w:hAnsi="Times New Roman"/>
                <w:b/>
                <w:szCs w:val="24"/>
                <w:u w:val="single"/>
              </w:rPr>
            </w:pPr>
            <w:r w:rsidRPr="00D04B99">
              <w:rPr>
                <w:rFonts w:ascii="Times New Roman" w:eastAsia="SimSun" w:hAnsi="Times New Roman"/>
                <w:b/>
                <w:szCs w:val="24"/>
                <w:u w:val="single"/>
              </w:rPr>
              <w:t xml:space="preserve">North East Corner – Revised Plan </w:t>
            </w:r>
          </w:p>
          <w:p w14:paraId="2EBD3006" w14:textId="77777777" w:rsidR="00221587" w:rsidRPr="00D04B99" w:rsidRDefault="00221587" w:rsidP="004C2BE9">
            <w:pPr>
              <w:jc w:val="both"/>
              <w:rPr>
                <w:rFonts w:ascii="Times New Roman" w:eastAsia="SimSun" w:hAnsi="Times New Roman"/>
                <w:b/>
                <w:szCs w:val="24"/>
                <w:u w:val="single"/>
              </w:rPr>
            </w:pPr>
          </w:p>
          <w:p w14:paraId="2AE81067" w14:textId="77777777" w:rsidR="00221587" w:rsidRPr="00D04B99" w:rsidRDefault="00221587" w:rsidP="004C2BE9">
            <w:pPr>
              <w:jc w:val="both"/>
              <w:rPr>
                <w:rFonts w:ascii="Times New Roman" w:eastAsia="SimSun" w:hAnsi="Times New Roman"/>
                <w:szCs w:val="24"/>
              </w:rPr>
            </w:pPr>
            <w:r w:rsidRPr="00D04B99">
              <w:rPr>
                <w:rFonts w:ascii="Times New Roman" w:eastAsia="SimSun" w:hAnsi="Times New Roman"/>
                <w:b/>
                <w:szCs w:val="24"/>
              </w:rPr>
              <w:t xml:space="preserve">ACTION:  </w:t>
            </w:r>
            <w:r w:rsidRPr="00D04B99">
              <w:rPr>
                <w:rFonts w:ascii="Times New Roman" w:eastAsia="SimSun" w:hAnsi="Times New Roman"/>
                <w:szCs w:val="24"/>
              </w:rPr>
              <w:t>Following consideration by the Leaders’ Group the Regius Keeper would update the Trustees on the governance structure.</w:t>
            </w:r>
          </w:p>
          <w:p w14:paraId="23C9F811" w14:textId="77777777" w:rsidR="00221587" w:rsidRPr="00D04B99" w:rsidRDefault="00221587" w:rsidP="004C2BE9">
            <w:pPr>
              <w:jc w:val="both"/>
              <w:rPr>
                <w:rFonts w:ascii="Times New Roman" w:eastAsia="SimSun" w:hAnsi="Times New Roman"/>
                <w:szCs w:val="24"/>
              </w:rPr>
            </w:pPr>
          </w:p>
          <w:p w14:paraId="163E63F1" w14:textId="77777777" w:rsidR="00221587" w:rsidRPr="00D04B99" w:rsidRDefault="00221587" w:rsidP="004C2BE9">
            <w:pPr>
              <w:jc w:val="both"/>
              <w:rPr>
                <w:rFonts w:ascii="Times New Roman" w:eastAsia="SimSun" w:hAnsi="Times New Roman"/>
                <w:szCs w:val="24"/>
              </w:rPr>
            </w:pPr>
            <w:r w:rsidRPr="00D04B99">
              <w:rPr>
                <w:rFonts w:ascii="Times New Roman" w:eastAsia="SimSun" w:hAnsi="Times New Roman"/>
                <w:b/>
                <w:szCs w:val="24"/>
              </w:rPr>
              <w:t xml:space="preserve">ACTION:  </w:t>
            </w:r>
            <w:r w:rsidRPr="00D04B99">
              <w:rPr>
                <w:rFonts w:ascii="Times New Roman" w:eastAsia="SimSun" w:hAnsi="Times New Roman"/>
                <w:szCs w:val="24"/>
              </w:rPr>
              <w:t>The Regius Keeper to provide information to Dr Hamilton on the Scottish Government Gateway process.</w:t>
            </w:r>
          </w:p>
          <w:p w14:paraId="728CDE21" w14:textId="77777777" w:rsidR="00221587" w:rsidRPr="00D04B99" w:rsidRDefault="00221587" w:rsidP="004C2BE9">
            <w:pPr>
              <w:jc w:val="both"/>
              <w:rPr>
                <w:rFonts w:ascii="Times New Roman" w:eastAsia="SimSun" w:hAnsi="Times New Roman"/>
                <w:szCs w:val="24"/>
              </w:rPr>
            </w:pPr>
          </w:p>
          <w:p w14:paraId="21328011" w14:textId="77777777" w:rsidR="00221587" w:rsidRPr="00D04B99" w:rsidRDefault="00221587" w:rsidP="004C2BE9">
            <w:pPr>
              <w:jc w:val="both"/>
              <w:rPr>
                <w:rFonts w:ascii="Times New Roman" w:eastAsia="SimSun" w:hAnsi="Times New Roman"/>
                <w:szCs w:val="24"/>
              </w:rPr>
            </w:pPr>
            <w:r w:rsidRPr="00D04B99">
              <w:rPr>
                <w:rFonts w:ascii="Times New Roman" w:eastAsia="SimSun" w:hAnsi="Times New Roman"/>
                <w:b/>
                <w:szCs w:val="24"/>
              </w:rPr>
              <w:t xml:space="preserve">ACTION: </w:t>
            </w:r>
            <w:r w:rsidRPr="00D04B99">
              <w:rPr>
                <w:rFonts w:ascii="Times New Roman" w:eastAsia="SimSun" w:hAnsi="Times New Roman"/>
                <w:szCs w:val="24"/>
              </w:rPr>
              <w:t>The Board Secretary would arrange for Dr Hamilton to become a Trustee’s representative for the project.</w:t>
            </w:r>
          </w:p>
          <w:p w14:paraId="2967CB31" w14:textId="77777777" w:rsidR="00221587" w:rsidRPr="00D04B99" w:rsidRDefault="00221587" w:rsidP="004C2BE9">
            <w:pPr>
              <w:jc w:val="both"/>
              <w:rPr>
                <w:rFonts w:ascii="Times New Roman" w:eastAsia="SimSun" w:hAnsi="Times New Roman"/>
                <w:szCs w:val="24"/>
              </w:rPr>
            </w:pPr>
          </w:p>
          <w:p w14:paraId="0DEAE76D" w14:textId="77777777" w:rsidR="00221587" w:rsidRDefault="00221587" w:rsidP="004C2BE9">
            <w:pPr>
              <w:jc w:val="both"/>
              <w:rPr>
                <w:rFonts w:ascii="Times New Roman" w:eastAsia="SimSun" w:hAnsi="Times New Roman"/>
                <w:szCs w:val="24"/>
              </w:rPr>
            </w:pPr>
            <w:r w:rsidRPr="00D04B99">
              <w:rPr>
                <w:rFonts w:ascii="Times New Roman" w:eastAsia="SimSun" w:hAnsi="Times New Roman"/>
                <w:b/>
                <w:szCs w:val="24"/>
              </w:rPr>
              <w:t xml:space="preserve">ACTION:  </w:t>
            </w:r>
            <w:r w:rsidRPr="00D04B99">
              <w:rPr>
                <w:rFonts w:ascii="Times New Roman" w:eastAsia="SimSun" w:hAnsi="Times New Roman"/>
                <w:szCs w:val="24"/>
              </w:rPr>
              <w:t xml:space="preserve">The </w:t>
            </w:r>
            <w:r>
              <w:rPr>
                <w:rFonts w:ascii="Times New Roman" w:eastAsia="SimSun" w:hAnsi="Times New Roman"/>
                <w:szCs w:val="24"/>
              </w:rPr>
              <w:t xml:space="preserve">Board Secretary would arrange an architecture </w:t>
            </w:r>
            <w:r w:rsidRPr="00D04B99">
              <w:rPr>
                <w:rFonts w:ascii="Times New Roman" w:eastAsia="SimSun" w:hAnsi="Times New Roman"/>
                <w:szCs w:val="24"/>
              </w:rPr>
              <w:t>competition to select a design for the ‘Hub’.</w:t>
            </w:r>
          </w:p>
          <w:p w14:paraId="07BD0529" w14:textId="77777777" w:rsidR="00221587" w:rsidRDefault="00221587" w:rsidP="004C2BE9">
            <w:pPr>
              <w:jc w:val="both"/>
              <w:rPr>
                <w:rFonts w:ascii="Times New Roman" w:eastAsia="SimSun" w:hAnsi="Times New Roman"/>
                <w:szCs w:val="24"/>
              </w:rPr>
            </w:pPr>
          </w:p>
          <w:p w14:paraId="797BB116" w14:textId="77777777" w:rsidR="00221587" w:rsidRPr="00D04B99" w:rsidRDefault="00221587" w:rsidP="004C2BE9">
            <w:pPr>
              <w:jc w:val="both"/>
              <w:rPr>
                <w:rFonts w:ascii="Times New Roman" w:eastAsia="SimSun" w:hAnsi="Times New Roman"/>
                <w:szCs w:val="24"/>
              </w:rPr>
            </w:pPr>
            <w:r w:rsidRPr="00D04B99">
              <w:rPr>
                <w:rFonts w:ascii="Times New Roman" w:eastAsia="SimSun" w:hAnsi="Times New Roman"/>
                <w:b/>
                <w:szCs w:val="24"/>
              </w:rPr>
              <w:t xml:space="preserve">ACTION: </w:t>
            </w:r>
            <w:r w:rsidRPr="00D04B99">
              <w:rPr>
                <w:rFonts w:ascii="Times New Roman" w:eastAsia="SimSun" w:hAnsi="Times New Roman"/>
                <w:szCs w:val="24"/>
              </w:rPr>
              <w:t>The Board Secretary would instruct Smith Scott Mullan to consider an environmentally sustainable design for the Education building which would meet future needs.</w:t>
            </w:r>
          </w:p>
          <w:p w14:paraId="194585DE" w14:textId="77777777" w:rsidR="00221587" w:rsidRPr="00D04B99" w:rsidRDefault="00221587" w:rsidP="004C2BE9">
            <w:pPr>
              <w:jc w:val="both"/>
              <w:rPr>
                <w:rFonts w:ascii="Times New Roman" w:eastAsia="SimSun" w:hAnsi="Times New Roman"/>
                <w:szCs w:val="24"/>
              </w:rPr>
            </w:pPr>
          </w:p>
          <w:p w14:paraId="1B2D4648" w14:textId="77777777" w:rsidR="00221587" w:rsidRPr="0029494D" w:rsidRDefault="0029494D" w:rsidP="004C2BE9">
            <w:pPr>
              <w:jc w:val="both"/>
              <w:rPr>
                <w:rFonts w:ascii="Times New Roman" w:eastAsia="SimSun" w:hAnsi="Times New Roman"/>
                <w:szCs w:val="24"/>
              </w:rPr>
            </w:pPr>
            <w:r w:rsidRPr="00D04B99">
              <w:rPr>
                <w:rFonts w:ascii="Times New Roman" w:eastAsia="SimSun" w:hAnsi="Times New Roman"/>
                <w:b/>
                <w:szCs w:val="24"/>
              </w:rPr>
              <w:t xml:space="preserve">ACTION:  </w:t>
            </w:r>
            <w:r w:rsidRPr="00D04B99">
              <w:rPr>
                <w:rFonts w:ascii="Times New Roman" w:eastAsia="SimSun" w:hAnsi="Times New Roman"/>
                <w:szCs w:val="24"/>
              </w:rPr>
              <w:t xml:space="preserve">The Science Advisory Committee would </w:t>
            </w:r>
            <w:r>
              <w:rPr>
                <w:rFonts w:ascii="Times New Roman" w:eastAsia="SimSun" w:hAnsi="Times New Roman"/>
                <w:szCs w:val="24"/>
              </w:rPr>
              <w:t>consider the desirability and feasibility of moving the Herbarium to a new build</w:t>
            </w:r>
            <w:r w:rsidR="00761CD6">
              <w:rPr>
                <w:rFonts w:ascii="Times New Roman" w:eastAsia="SimSun" w:hAnsi="Times New Roman"/>
                <w:szCs w:val="24"/>
              </w:rPr>
              <w:t>ing</w:t>
            </w:r>
            <w:r>
              <w:rPr>
                <w:rFonts w:ascii="Times New Roman" w:eastAsia="SimSun" w:hAnsi="Times New Roman"/>
                <w:szCs w:val="24"/>
              </w:rPr>
              <w:t xml:space="preserve"> and would consider </w:t>
            </w:r>
            <w:r w:rsidRPr="00D04B99">
              <w:rPr>
                <w:rFonts w:ascii="Times New Roman" w:eastAsia="SimSun" w:hAnsi="Times New Roman"/>
                <w:szCs w:val="24"/>
              </w:rPr>
              <w:t>future space requirements for research.</w:t>
            </w:r>
          </w:p>
          <w:p w14:paraId="32EDE736" w14:textId="77777777" w:rsidR="00221587" w:rsidRPr="00D04B99" w:rsidRDefault="00221587" w:rsidP="004C2BE9">
            <w:pPr>
              <w:jc w:val="both"/>
              <w:rPr>
                <w:rFonts w:ascii="Times New Roman" w:hAnsi="Times New Roman"/>
                <w:b/>
                <w:szCs w:val="24"/>
                <w:u w:val="single"/>
              </w:rPr>
            </w:pPr>
          </w:p>
        </w:tc>
        <w:tc>
          <w:tcPr>
            <w:tcW w:w="1702" w:type="dxa"/>
            <w:tcBorders>
              <w:top w:val="single" w:sz="4" w:space="0" w:color="auto"/>
              <w:left w:val="single" w:sz="4" w:space="0" w:color="auto"/>
              <w:bottom w:val="single" w:sz="4" w:space="0" w:color="auto"/>
              <w:right w:val="single" w:sz="4" w:space="0" w:color="auto"/>
            </w:tcBorders>
            <w:shd w:val="clear" w:color="auto" w:fill="auto"/>
          </w:tcPr>
          <w:p w14:paraId="6BCBDF27" w14:textId="77777777" w:rsidR="00221587" w:rsidRPr="00D04B99" w:rsidRDefault="00221587" w:rsidP="004C2BE9">
            <w:pPr>
              <w:jc w:val="center"/>
              <w:rPr>
                <w:rFonts w:ascii="Times New Roman" w:hAnsi="Times New Roman"/>
                <w:b/>
              </w:rPr>
            </w:pPr>
            <w:r w:rsidRPr="00D04B99">
              <w:rPr>
                <w:rFonts w:ascii="Times New Roman" w:hAnsi="Times New Roman"/>
                <w:b/>
              </w:rPr>
              <w:t xml:space="preserve"> </w:t>
            </w:r>
          </w:p>
          <w:p w14:paraId="073CC186" w14:textId="77777777" w:rsidR="00221587" w:rsidRPr="00D04B99" w:rsidRDefault="00221587" w:rsidP="004C2BE9">
            <w:pPr>
              <w:jc w:val="center"/>
              <w:rPr>
                <w:rFonts w:ascii="Times New Roman" w:hAnsi="Times New Roman"/>
                <w:b/>
              </w:rPr>
            </w:pPr>
          </w:p>
          <w:p w14:paraId="40D8E9F3" w14:textId="77777777" w:rsidR="00221587" w:rsidRPr="00D04B99" w:rsidRDefault="00221587" w:rsidP="004C2BE9">
            <w:pPr>
              <w:jc w:val="center"/>
              <w:rPr>
                <w:rFonts w:ascii="Times New Roman" w:hAnsi="Times New Roman"/>
                <w:b/>
              </w:rPr>
            </w:pPr>
            <w:r w:rsidRPr="00D04B99">
              <w:rPr>
                <w:rFonts w:ascii="Times New Roman" w:hAnsi="Times New Roman"/>
                <w:b/>
              </w:rPr>
              <w:t xml:space="preserve">Regius Keeper </w:t>
            </w:r>
          </w:p>
          <w:p w14:paraId="5C93F8ED" w14:textId="77777777" w:rsidR="00221587" w:rsidRPr="00D04B99" w:rsidRDefault="00221587" w:rsidP="004C2BE9">
            <w:pPr>
              <w:jc w:val="center"/>
              <w:rPr>
                <w:rFonts w:ascii="Times New Roman" w:hAnsi="Times New Roman"/>
                <w:b/>
              </w:rPr>
            </w:pPr>
          </w:p>
          <w:p w14:paraId="33C17A49" w14:textId="77777777" w:rsidR="00221587" w:rsidRPr="00D04B99" w:rsidRDefault="00221587" w:rsidP="004C2BE9">
            <w:pPr>
              <w:jc w:val="center"/>
              <w:rPr>
                <w:rFonts w:ascii="Times New Roman" w:hAnsi="Times New Roman"/>
                <w:b/>
              </w:rPr>
            </w:pPr>
            <w:r w:rsidRPr="00D04B99">
              <w:rPr>
                <w:rFonts w:ascii="Times New Roman" w:hAnsi="Times New Roman"/>
                <w:b/>
              </w:rPr>
              <w:t xml:space="preserve">Regius Keeper </w:t>
            </w:r>
          </w:p>
          <w:p w14:paraId="207D025C" w14:textId="77777777" w:rsidR="00221587" w:rsidRPr="00D04B99" w:rsidRDefault="00221587" w:rsidP="004C2BE9">
            <w:pPr>
              <w:jc w:val="center"/>
              <w:rPr>
                <w:rFonts w:ascii="Times New Roman" w:hAnsi="Times New Roman"/>
                <w:b/>
              </w:rPr>
            </w:pPr>
          </w:p>
          <w:p w14:paraId="76D053F7" w14:textId="77777777" w:rsidR="00221587" w:rsidRPr="00D04B99" w:rsidRDefault="00221587" w:rsidP="004C2BE9">
            <w:pPr>
              <w:jc w:val="center"/>
              <w:rPr>
                <w:rFonts w:ascii="Times New Roman" w:hAnsi="Times New Roman"/>
                <w:b/>
              </w:rPr>
            </w:pPr>
            <w:r w:rsidRPr="00D04B99">
              <w:rPr>
                <w:rFonts w:ascii="Times New Roman" w:hAnsi="Times New Roman"/>
                <w:b/>
              </w:rPr>
              <w:t>Board Secretary</w:t>
            </w:r>
          </w:p>
          <w:p w14:paraId="3132350D" w14:textId="77777777" w:rsidR="00221587" w:rsidRPr="00D04B99" w:rsidRDefault="00221587" w:rsidP="004C2BE9">
            <w:pPr>
              <w:jc w:val="center"/>
              <w:rPr>
                <w:rFonts w:ascii="Times New Roman" w:hAnsi="Times New Roman"/>
                <w:b/>
              </w:rPr>
            </w:pPr>
          </w:p>
          <w:p w14:paraId="6E29F32F" w14:textId="77777777" w:rsidR="00221587" w:rsidRPr="00D04B99" w:rsidRDefault="00221587" w:rsidP="004C2BE9">
            <w:pPr>
              <w:jc w:val="center"/>
              <w:rPr>
                <w:rFonts w:ascii="Times New Roman" w:hAnsi="Times New Roman"/>
                <w:b/>
              </w:rPr>
            </w:pPr>
            <w:r w:rsidRPr="00D04B99">
              <w:rPr>
                <w:rFonts w:ascii="Times New Roman" w:hAnsi="Times New Roman"/>
                <w:b/>
              </w:rPr>
              <w:t>Board Secretary</w:t>
            </w:r>
          </w:p>
          <w:p w14:paraId="5A634C81" w14:textId="77777777" w:rsidR="00221587" w:rsidRPr="00D04B99" w:rsidRDefault="00221587" w:rsidP="004C2BE9">
            <w:pPr>
              <w:jc w:val="center"/>
              <w:rPr>
                <w:rFonts w:ascii="Times New Roman" w:hAnsi="Times New Roman"/>
                <w:b/>
              </w:rPr>
            </w:pPr>
          </w:p>
          <w:p w14:paraId="2E7AE993" w14:textId="77777777" w:rsidR="00221587" w:rsidRPr="00D04B99" w:rsidRDefault="00221587" w:rsidP="004C2BE9">
            <w:pPr>
              <w:jc w:val="center"/>
              <w:rPr>
                <w:rFonts w:ascii="Times New Roman" w:hAnsi="Times New Roman"/>
                <w:b/>
              </w:rPr>
            </w:pPr>
            <w:r w:rsidRPr="00D04B99">
              <w:rPr>
                <w:rFonts w:ascii="Times New Roman" w:hAnsi="Times New Roman"/>
                <w:b/>
              </w:rPr>
              <w:t>Board Secretary</w:t>
            </w:r>
          </w:p>
          <w:p w14:paraId="3C5F77C8" w14:textId="77777777" w:rsidR="00221587" w:rsidRPr="00D04B99" w:rsidRDefault="00221587" w:rsidP="004C2BE9">
            <w:pPr>
              <w:jc w:val="center"/>
              <w:rPr>
                <w:rFonts w:ascii="Times New Roman" w:hAnsi="Times New Roman"/>
                <w:b/>
              </w:rPr>
            </w:pPr>
          </w:p>
          <w:p w14:paraId="35830328" w14:textId="77777777" w:rsidR="00221587" w:rsidRPr="00D04B99" w:rsidRDefault="00221587" w:rsidP="004C2BE9">
            <w:pPr>
              <w:jc w:val="center"/>
              <w:rPr>
                <w:rFonts w:ascii="Times New Roman" w:hAnsi="Times New Roman"/>
                <w:b/>
              </w:rPr>
            </w:pPr>
          </w:p>
          <w:p w14:paraId="7E1CE4A7" w14:textId="77777777" w:rsidR="00221587" w:rsidRPr="00852481" w:rsidRDefault="00221587" w:rsidP="004C2BE9">
            <w:pPr>
              <w:jc w:val="center"/>
              <w:rPr>
                <w:rFonts w:ascii="Times New Roman" w:hAnsi="Times New Roman"/>
                <w:b/>
              </w:rPr>
            </w:pPr>
            <w:r w:rsidRPr="00D04B99">
              <w:rPr>
                <w:rFonts w:ascii="Times New Roman" w:hAnsi="Times New Roman"/>
                <w:b/>
              </w:rPr>
              <w:t>Chairman of Science Advisory Committee</w:t>
            </w:r>
          </w:p>
        </w:tc>
      </w:tr>
      <w:tr w:rsidR="00221587" w:rsidRPr="001A7C00" w14:paraId="558819CE" w14:textId="77777777" w:rsidTr="00221587">
        <w:tc>
          <w:tcPr>
            <w:tcW w:w="920" w:type="dxa"/>
            <w:tcBorders>
              <w:top w:val="single" w:sz="4" w:space="0" w:color="auto"/>
              <w:left w:val="single" w:sz="4" w:space="0" w:color="auto"/>
              <w:bottom w:val="single" w:sz="4" w:space="0" w:color="auto"/>
              <w:right w:val="single" w:sz="4" w:space="0" w:color="auto"/>
            </w:tcBorders>
          </w:tcPr>
          <w:p w14:paraId="10D17B2D" w14:textId="77777777" w:rsidR="00221587" w:rsidRPr="00D35739" w:rsidRDefault="00221587" w:rsidP="004C2BE9">
            <w:pPr>
              <w:jc w:val="both"/>
              <w:rPr>
                <w:rFonts w:ascii="Times New Roman" w:hAnsi="Times New Roman"/>
                <w:b/>
                <w:szCs w:val="24"/>
              </w:rPr>
            </w:pPr>
          </w:p>
        </w:tc>
        <w:tc>
          <w:tcPr>
            <w:tcW w:w="7165" w:type="dxa"/>
            <w:tcBorders>
              <w:top w:val="single" w:sz="4" w:space="0" w:color="auto"/>
              <w:left w:val="single" w:sz="4" w:space="0" w:color="auto"/>
              <w:bottom w:val="single" w:sz="4" w:space="0" w:color="auto"/>
              <w:right w:val="single" w:sz="4" w:space="0" w:color="auto"/>
            </w:tcBorders>
          </w:tcPr>
          <w:p w14:paraId="4F6F3354" w14:textId="77777777" w:rsidR="00221587" w:rsidRPr="00D35739" w:rsidRDefault="00221587" w:rsidP="004C2BE9">
            <w:pPr>
              <w:jc w:val="both"/>
              <w:rPr>
                <w:rFonts w:ascii="Times New Roman" w:hAnsi="Times New Roman"/>
                <w:b/>
                <w:szCs w:val="24"/>
                <w:u w:val="single"/>
              </w:rPr>
            </w:pPr>
            <w:r>
              <w:rPr>
                <w:rFonts w:ascii="Times New Roman" w:hAnsi="Times New Roman"/>
                <w:b/>
                <w:szCs w:val="24"/>
                <w:u w:val="single"/>
              </w:rPr>
              <w:t>INFORMATION</w:t>
            </w:r>
            <w:r w:rsidRPr="00D35739">
              <w:rPr>
                <w:rFonts w:ascii="Times New Roman" w:hAnsi="Times New Roman"/>
                <w:b/>
                <w:szCs w:val="24"/>
                <w:u w:val="single"/>
              </w:rPr>
              <w:t xml:space="preserve"> ITEMS:</w:t>
            </w:r>
          </w:p>
          <w:p w14:paraId="78111061" w14:textId="77777777" w:rsidR="00221587" w:rsidRPr="00D35739" w:rsidRDefault="00221587" w:rsidP="004C2BE9">
            <w:pPr>
              <w:jc w:val="both"/>
              <w:rPr>
                <w:rFonts w:ascii="Times New Roman" w:hAnsi="Times New Roman"/>
                <w:b/>
                <w:szCs w:val="24"/>
                <w:u w:val="single"/>
              </w:rPr>
            </w:pPr>
          </w:p>
        </w:tc>
        <w:tc>
          <w:tcPr>
            <w:tcW w:w="1702" w:type="dxa"/>
            <w:tcBorders>
              <w:top w:val="single" w:sz="4" w:space="0" w:color="auto"/>
              <w:left w:val="single" w:sz="4" w:space="0" w:color="auto"/>
              <w:bottom w:val="single" w:sz="4" w:space="0" w:color="auto"/>
              <w:right w:val="single" w:sz="4" w:space="0" w:color="auto"/>
            </w:tcBorders>
          </w:tcPr>
          <w:p w14:paraId="41AE4489" w14:textId="77777777" w:rsidR="00221587" w:rsidRPr="00D35739" w:rsidRDefault="00221587" w:rsidP="004C2BE9">
            <w:pPr>
              <w:ind w:left="720"/>
              <w:jc w:val="both"/>
              <w:rPr>
                <w:rFonts w:ascii="Times New Roman" w:hAnsi="Times New Roman"/>
                <w:szCs w:val="24"/>
              </w:rPr>
            </w:pPr>
          </w:p>
        </w:tc>
      </w:tr>
      <w:tr w:rsidR="00221587" w:rsidRPr="006D04AA" w14:paraId="6E1A5343" w14:textId="77777777" w:rsidTr="00221587">
        <w:tc>
          <w:tcPr>
            <w:tcW w:w="920" w:type="dxa"/>
            <w:tcBorders>
              <w:top w:val="single" w:sz="4" w:space="0" w:color="auto"/>
              <w:left w:val="single" w:sz="4" w:space="0" w:color="auto"/>
              <w:bottom w:val="single" w:sz="4" w:space="0" w:color="auto"/>
              <w:right w:val="single" w:sz="4" w:space="0" w:color="auto"/>
            </w:tcBorders>
          </w:tcPr>
          <w:p w14:paraId="6152CC1A" w14:textId="77777777" w:rsidR="00221587" w:rsidRDefault="00221587" w:rsidP="004C2BE9">
            <w:pPr>
              <w:jc w:val="both"/>
              <w:rPr>
                <w:rFonts w:ascii="Times New Roman" w:hAnsi="Times New Roman"/>
              </w:rPr>
            </w:pPr>
            <w:r>
              <w:rPr>
                <w:rFonts w:ascii="Times New Roman" w:hAnsi="Times New Roman"/>
                <w:b/>
              </w:rPr>
              <w:t>11.0</w:t>
            </w:r>
          </w:p>
          <w:p w14:paraId="406CDA3C" w14:textId="77777777" w:rsidR="00221587" w:rsidRPr="00821337" w:rsidRDefault="00221587" w:rsidP="004C2BE9">
            <w:pPr>
              <w:jc w:val="both"/>
              <w:rPr>
                <w:rFonts w:ascii="Times New Roman" w:hAnsi="Times New Roman"/>
              </w:rPr>
            </w:pPr>
          </w:p>
          <w:p w14:paraId="2AFD1301" w14:textId="77777777" w:rsidR="00221587" w:rsidRDefault="00221587" w:rsidP="004C2BE9">
            <w:pPr>
              <w:jc w:val="both"/>
              <w:rPr>
                <w:rFonts w:ascii="Times New Roman" w:hAnsi="Times New Roman"/>
              </w:rPr>
            </w:pPr>
            <w:r w:rsidRPr="00821337">
              <w:rPr>
                <w:rFonts w:ascii="Times New Roman" w:hAnsi="Times New Roman"/>
              </w:rPr>
              <w:t>11.1</w:t>
            </w:r>
          </w:p>
          <w:p w14:paraId="49CED3B8" w14:textId="77777777" w:rsidR="00221587" w:rsidRDefault="00221587" w:rsidP="004C2BE9">
            <w:pPr>
              <w:jc w:val="both"/>
              <w:rPr>
                <w:rFonts w:ascii="Times New Roman" w:hAnsi="Times New Roman"/>
              </w:rPr>
            </w:pPr>
          </w:p>
          <w:p w14:paraId="1E9D2931" w14:textId="77777777" w:rsidR="00221587" w:rsidRDefault="00221587" w:rsidP="004C2BE9">
            <w:pPr>
              <w:jc w:val="both"/>
              <w:rPr>
                <w:rFonts w:ascii="Times New Roman" w:hAnsi="Times New Roman"/>
              </w:rPr>
            </w:pPr>
          </w:p>
          <w:p w14:paraId="0E41ED22" w14:textId="77777777" w:rsidR="00221587" w:rsidRDefault="00221587" w:rsidP="004C2BE9">
            <w:pPr>
              <w:jc w:val="both"/>
              <w:rPr>
                <w:rFonts w:ascii="Times New Roman" w:hAnsi="Times New Roman"/>
              </w:rPr>
            </w:pPr>
          </w:p>
          <w:p w14:paraId="1232EAE6" w14:textId="77777777" w:rsidR="00221587" w:rsidRPr="00821337" w:rsidRDefault="00221587" w:rsidP="004C2BE9">
            <w:pPr>
              <w:jc w:val="both"/>
              <w:rPr>
                <w:rFonts w:ascii="Times New Roman" w:hAnsi="Times New Roman"/>
                <w:b/>
              </w:rPr>
            </w:pPr>
          </w:p>
        </w:tc>
        <w:tc>
          <w:tcPr>
            <w:tcW w:w="7165" w:type="dxa"/>
            <w:tcBorders>
              <w:top w:val="single" w:sz="4" w:space="0" w:color="auto"/>
              <w:left w:val="single" w:sz="4" w:space="0" w:color="auto"/>
              <w:bottom w:val="single" w:sz="4" w:space="0" w:color="auto"/>
              <w:right w:val="single" w:sz="4" w:space="0" w:color="auto"/>
            </w:tcBorders>
          </w:tcPr>
          <w:p w14:paraId="466A4036" w14:textId="77777777" w:rsidR="00221587" w:rsidRDefault="00221587" w:rsidP="004C2BE9">
            <w:pPr>
              <w:jc w:val="both"/>
              <w:rPr>
                <w:rFonts w:ascii="Times New Roman" w:eastAsia="SimSun" w:hAnsi="Times New Roman"/>
                <w:b/>
                <w:szCs w:val="24"/>
                <w:u w:val="single"/>
              </w:rPr>
            </w:pPr>
            <w:r w:rsidRPr="0025047E">
              <w:rPr>
                <w:rFonts w:ascii="Times New Roman" w:eastAsia="SimSun" w:hAnsi="Times New Roman"/>
                <w:b/>
                <w:szCs w:val="24"/>
                <w:u w:val="single"/>
              </w:rPr>
              <w:t>Finance Update</w:t>
            </w:r>
          </w:p>
          <w:p w14:paraId="752E3C78" w14:textId="77777777" w:rsidR="00221587" w:rsidRDefault="00221587" w:rsidP="004C2BE9">
            <w:pPr>
              <w:jc w:val="both"/>
              <w:rPr>
                <w:rFonts w:ascii="Times New Roman" w:eastAsia="SimSun" w:hAnsi="Times New Roman"/>
                <w:b/>
                <w:szCs w:val="24"/>
                <w:u w:val="single"/>
              </w:rPr>
            </w:pPr>
          </w:p>
          <w:p w14:paraId="09D2B42B" w14:textId="77777777" w:rsidR="00221587" w:rsidRDefault="00221587" w:rsidP="004C2BE9">
            <w:pPr>
              <w:jc w:val="both"/>
              <w:rPr>
                <w:rFonts w:ascii="Times New Roman" w:eastAsia="SimSun" w:hAnsi="Times New Roman"/>
                <w:szCs w:val="24"/>
                <w:u w:val="single"/>
              </w:rPr>
            </w:pPr>
            <w:r>
              <w:rPr>
                <w:rFonts w:ascii="Times New Roman" w:eastAsia="SimSun" w:hAnsi="Times New Roman"/>
                <w:szCs w:val="24"/>
                <w:u w:val="single"/>
              </w:rPr>
              <w:t>Authorised Signatories</w:t>
            </w:r>
          </w:p>
          <w:p w14:paraId="735690BD" w14:textId="77777777" w:rsidR="00221587" w:rsidRDefault="00221587" w:rsidP="004C2BE9">
            <w:pPr>
              <w:jc w:val="both"/>
              <w:rPr>
                <w:rFonts w:ascii="Times New Roman" w:eastAsia="SimSun" w:hAnsi="Times New Roman"/>
                <w:szCs w:val="24"/>
                <w:u w:val="single"/>
              </w:rPr>
            </w:pPr>
          </w:p>
          <w:p w14:paraId="5AFB8890" w14:textId="77777777" w:rsidR="00221587" w:rsidRDefault="00221587" w:rsidP="004C2BE9">
            <w:pPr>
              <w:jc w:val="both"/>
              <w:rPr>
                <w:rFonts w:ascii="Times New Roman" w:eastAsia="SimSun" w:hAnsi="Times New Roman"/>
                <w:szCs w:val="24"/>
              </w:rPr>
            </w:pPr>
            <w:r>
              <w:rPr>
                <w:rFonts w:ascii="Times New Roman" w:eastAsia="SimSun" w:hAnsi="Times New Roman"/>
                <w:b/>
                <w:szCs w:val="24"/>
              </w:rPr>
              <w:t xml:space="preserve">ACTION: </w:t>
            </w:r>
            <w:r>
              <w:rPr>
                <w:rFonts w:ascii="Times New Roman" w:eastAsia="SimSun" w:hAnsi="Times New Roman"/>
                <w:szCs w:val="24"/>
              </w:rPr>
              <w:t>Head of Finance to arrange for the update to the authorised signatories.</w:t>
            </w:r>
          </w:p>
          <w:p w14:paraId="7EB2D759" w14:textId="77777777" w:rsidR="00221587" w:rsidRPr="00C47A44" w:rsidRDefault="00221587" w:rsidP="00221587">
            <w:pPr>
              <w:jc w:val="both"/>
              <w:rPr>
                <w:rFonts w:ascii="Times New Roman" w:hAnsi="Times New Roman"/>
                <w:b/>
                <w:szCs w:val="24"/>
                <w:u w:val="single"/>
              </w:rPr>
            </w:pPr>
          </w:p>
        </w:tc>
        <w:tc>
          <w:tcPr>
            <w:tcW w:w="1702" w:type="dxa"/>
            <w:tcBorders>
              <w:top w:val="single" w:sz="4" w:space="0" w:color="auto"/>
              <w:left w:val="single" w:sz="4" w:space="0" w:color="auto"/>
              <w:bottom w:val="single" w:sz="4" w:space="0" w:color="auto"/>
              <w:right w:val="single" w:sz="4" w:space="0" w:color="auto"/>
            </w:tcBorders>
          </w:tcPr>
          <w:p w14:paraId="2DFC65C6" w14:textId="77777777" w:rsidR="00221587" w:rsidRDefault="00221587" w:rsidP="004C2BE9">
            <w:pPr>
              <w:jc w:val="center"/>
              <w:rPr>
                <w:rFonts w:ascii="Times New Roman" w:hAnsi="Times New Roman"/>
              </w:rPr>
            </w:pPr>
          </w:p>
          <w:p w14:paraId="46D91AE5" w14:textId="77777777" w:rsidR="00221587" w:rsidRDefault="00221587" w:rsidP="004C2BE9">
            <w:pPr>
              <w:jc w:val="center"/>
              <w:rPr>
                <w:rFonts w:ascii="Times New Roman" w:hAnsi="Times New Roman"/>
              </w:rPr>
            </w:pPr>
          </w:p>
          <w:p w14:paraId="11E9A55A" w14:textId="77777777" w:rsidR="00221587" w:rsidRDefault="00221587" w:rsidP="004C2BE9">
            <w:pPr>
              <w:jc w:val="center"/>
              <w:rPr>
                <w:rFonts w:ascii="Times New Roman" w:hAnsi="Times New Roman"/>
              </w:rPr>
            </w:pPr>
          </w:p>
          <w:p w14:paraId="4B791F39" w14:textId="77777777" w:rsidR="00221587" w:rsidRDefault="00221587" w:rsidP="004C2BE9">
            <w:pPr>
              <w:jc w:val="center"/>
              <w:rPr>
                <w:rFonts w:ascii="Times New Roman" w:hAnsi="Times New Roman"/>
              </w:rPr>
            </w:pPr>
          </w:p>
          <w:p w14:paraId="00AFAA06" w14:textId="77777777" w:rsidR="00221587" w:rsidRPr="00221587" w:rsidRDefault="00221587" w:rsidP="004C2BE9">
            <w:pPr>
              <w:jc w:val="center"/>
              <w:rPr>
                <w:rFonts w:ascii="Times New Roman" w:hAnsi="Times New Roman"/>
                <w:b/>
              </w:rPr>
            </w:pPr>
            <w:r w:rsidRPr="00221587">
              <w:rPr>
                <w:rFonts w:ascii="Times New Roman" w:hAnsi="Times New Roman"/>
                <w:b/>
              </w:rPr>
              <w:t xml:space="preserve">Head of Finance </w:t>
            </w:r>
          </w:p>
        </w:tc>
      </w:tr>
      <w:tr w:rsidR="00221587" w:rsidRPr="00C47A44" w14:paraId="42143A18" w14:textId="77777777" w:rsidTr="00221587">
        <w:tc>
          <w:tcPr>
            <w:tcW w:w="920" w:type="dxa"/>
            <w:tcBorders>
              <w:top w:val="single" w:sz="4" w:space="0" w:color="auto"/>
              <w:left w:val="single" w:sz="4" w:space="0" w:color="auto"/>
              <w:bottom w:val="single" w:sz="4" w:space="0" w:color="auto"/>
              <w:right w:val="single" w:sz="4" w:space="0" w:color="auto"/>
            </w:tcBorders>
          </w:tcPr>
          <w:p w14:paraId="02F91C31" w14:textId="77777777" w:rsidR="00221587" w:rsidRPr="00C47A44" w:rsidRDefault="00221587" w:rsidP="004C2BE9">
            <w:pPr>
              <w:tabs>
                <w:tab w:val="left" w:pos="7785"/>
              </w:tabs>
              <w:rPr>
                <w:rFonts w:ascii="Times New Roman" w:hAnsi="Times New Roman"/>
                <w:b/>
              </w:rPr>
            </w:pPr>
            <w:r>
              <w:rPr>
                <w:rFonts w:ascii="Times New Roman" w:hAnsi="Times New Roman"/>
                <w:b/>
              </w:rPr>
              <w:t>15.0</w:t>
            </w:r>
          </w:p>
          <w:p w14:paraId="29BB4391" w14:textId="77777777" w:rsidR="00221587" w:rsidRPr="00C47A44" w:rsidRDefault="00221587" w:rsidP="004C2BE9">
            <w:pPr>
              <w:jc w:val="both"/>
              <w:rPr>
                <w:rFonts w:ascii="Times New Roman" w:hAnsi="Times New Roman"/>
                <w:b/>
              </w:rPr>
            </w:pPr>
          </w:p>
        </w:tc>
        <w:tc>
          <w:tcPr>
            <w:tcW w:w="7165" w:type="dxa"/>
            <w:tcBorders>
              <w:top w:val="single" w:sz="4" w:space="0" w:color="auto"/>
              <w:left w:val="single" w:sz="4" w:space="0" w:color="auto"/>
              <w:bottom w:val="single" w:sz="4" w:space="0" w:color="auto"/>
              <w:right w:val="single" w:sz="4" w:space="0" w:color="auto"/>
            </w:tcBorders>
          </w:tcPr>
          <w:p w14:paraId="101BDB43" w14:textId="77777777" w:rsidR="00221587" w:rsidRDefault="00221587" w:rsidP="004C2BE9">
            <w:pPr>
              <w:jc w:val="both"/>
              <w:rPr>
                <w:rFonts w:ascii="Times New Roman" w:hAnsi="Times New Roman"/>
                <w:b/>
                <w:u w:val="single"/>
              </w:rPr>
            </w:pPr>
            <w:r>
              <w:rPr>
                <w:rFonts w:ascii="Times New Roman" w:hAnsi="Times New Roman"/>
                <w:b/>
                <w:u w:val="single"/>
              </w:rPr>
              <w:t>Ethical Policy/Investment Fund</w:t>
            </w:r>
          </w:p>
          <w:p w14:paraId="17B74BB2" w14:textId="77777777" w:rsidR="00221587" w:rsidRDefault="00221587" w:rsidP="004C2BE9">
            <w:pPr>
              <w:jc w:val="both"/>
              <w:rPr>
                <w:rFonts w:ascii="Times New Roman" w:hAnsi="Times New Roman"/>
                <w:b/>
                <w:u w:val="single"/>
              </w:rPr>
            </w:pPr>
          </w:p>
          <w:p w14:paraId="6DDFA189" w14:textId="77777777" w:rsidR="00221587" w:rsidRDefault="00221587" w:rsidP="004C2BE9">
            <w:pPr>
              <w:jc w:val="both"/>
              <w:rPr>
                <w:rFonts w:ascii="Times New Roman" w:hAnsi="Times New Roman"/>
              </w:rPr>
            </w:pPr>
            <w:r>
              <w:rPr>
                <w:rFonts w:ascii="Times New Roman" w:hAnsi="Times New Roman"/>
                <w:b/>
              </w:rPr>
              <w:t xml:space="preserve">ACTION: </w:t>
            </w:r>
            <w:r>
              <w:rPr>
                <w:rFonts w:ascii="Times New Roman" w:hAnsi="Times New Roman"/>
              </w:rPr>
              <w:t>The Board Secretary would arrange for the Chairman of the Investment Committee and Dr Hamilton to be authorised signatories for the Brewin Dolphin account.</w:t>
            </w:r>
          </w:p>
          <w:p w14:paraId="3744F59D" w14:textId="77777777" w:rsidR="00432227" w:rsidRPr="000361FA" w:rsidRDefault="00432227" w:rsidP="004C2BE9">
            <w:pPr>
              <w:jc w:val="both"/>
              <w:rPr>
                <w:rFonts w:ascii="Times New Roman" w:hAnsi="Times New Roman"/>
              </w:rPr>
            </w:pPr>
          </w:p>
          <w:p w14:paraId="6B8F50CA" w14:textId="77777777" w:rsidR="00221587" w:rsidRPr="00C47A44" w:rsidRDefault="00221587" w:rsidP="004C2BE9">
            <w:pPr>
              <w:jc w:val="both"/>
              <w:rPr>
                <w:rFonts w:ascii="Times New Roman" w:hAnsi="Times New Roman"/>
                <w:b/>
                <w:u w:val="single"/>
              </w:rPr>
            </w:pPr>
          </w:p>
        </w:tc>
        <w:tc>
          <w:tcPr>
            <w:tcW w:w="1702" w:type="dxa"/>
            <w:tcBorders>
              <w:top w:val="single" w:sz="4" w:space="0" w:color="auto"/>
              <w:left w:val="single" w:sz="4" w:space="0" w:color="auto"/>
              <w:bottom w:val="single" w:sz="4" w:space="0" w:color="auto"/>
              <w:right w:val="single" w:sz="4" w:space="0" w:color="auto"/>
            </w:tcBorders>
          </w:tcPr>
          <w:p w14:paraId="741B3D88" w14:textId="77777777" w:rsidR="00221587" w:rsidRDefault="00221587" w:rsidP="004C2BE9">
            <w:pPr>
              <w:jc w:val="center"/>
              <w:rPr>
                <w:rFonts w:ascii="Times New Roman" w:hAnsi="Times New Roman"/>
                <w:b/>
                <w:u w:val="single"/>
              </w:rPr>
            </w:pPr>
          </w:p>
          <w:p w14:paraId="541476D4" w14:textId="77777777" w:rsidR="00221587" w:rsidRDefault="00221587" w:rsidP="004C2BE9">
            <w:pPr>
              <w:jc w:val="center"/>
              <w:rPr>
                <w:rFonts w:ascii="Times New Roman" w:hAnsi="Times New Roman"/>
                <w:b/>
                <w:u w:val="single"/>
              </w:rPr>
            </w:pPr>
          </w:p>
          <w:p w14:paraId="301F7690" w14:textId="77777777" w:rsidR="00221587" w:rsidRPr="000361FA" w:rsidRDefault="00221587" w:rsidP="004C2BE9">
            <w:pPr>
              <w:jc w:val="center"/>
              <w:rPr>
                <w:rFonts w:ascii="Times New Roman" w:hAnsi="Times New Roman"/>
                <w:b/>
              </w:rPr>
            </w:pPr>
            <w:r w:rsidRPr="000361FA">
              <w:rPr>
                <w:rFonts w:ascii="Times New Roman" w:hAnsi="Times New Roman"/>
                <w:b/>
              </w:rPr>
              <w:t>Board Secretary</w:t>
            </w:r>
          </w:p>
        </w:tc>
      </w:tr>
      <w:tr w:rsidR="00432227" w:rsidRPr="00C47A44" w14:paraId="362464D2" w14:textId="77777777" w:rsidTr="00221587">
        <w:tc>
          <w:tcPr>
            <w:tcW w:w="920" w:type="dxa"/>
            <w:tcBorders>
              <w:top w:val="single" w:sz="4" w:space="0" w:color="auto"/>
              <w:left w:val="single" w:sz="4" w:space="0" w:color="auto"/>
              <w:bottom w:val="single" w:sz="4" w:space="0" w:color="auto"/>
              <w:right w:val="single" w:sz="4" w:space="0" w:color="auto"/>
            </w:tcBorders>
          </w:tcPr>
          <w:p w14:paraId="1D058503" w14:textId="77777777" w:rsidR="00432227" w:rsidRDefault="00432227" w:rsidP="004C2BE9">
            <w:pPr>
              <w:tabs>
                <w:tab w:val="left" w:pos="7785"/>
              </w:tabs>
              <w:rPr>
                <w:rFonts w:ascii="Times New Roman" w:hAnsi="Times New Roman"/>
                <w:b/>
              </w:rPr>
            </w:pPr>
            <w:r>
              <w:rPr>
                <w:rFonts w:ascii="Times New Roman" w:hAnsi="Times New Roman"/>
                <w:b/>
              </w:rPr>
              <w:lastRenderedPageBreak/>
              <w:t>17.0</w:t>
            </w:r>
          </w:p>
        </w:tc>
        <w:tc>
          <w:tcPr>
            <w:tcW w:w="7165" w:type="dxa"/>
            <w:tcBorders>
              <w:top w:val="single" w:sz="4" w:space="0" w:color="auto"/>
              <w:left w:val="single" w:sz="4" w:space="0" w:color="auto"/>
              <w:bottom w:val="single" w:sz="4" w:space="0" w:color="auto"/>
              <w:right w:val="single" w:sz="4" w:space="0" w:color="auto"/>
            </w:tcBorders>
          </w:tcPr>
          <w:p w14:paraId="77CC72D8" w14:textId="77777777" w:rsidR="00432227" w:rsidRDefault="00432227" w:rsidP="00432227">
            <w:pPr>
              <w:tabs>
                <w:tab w:val="left" w:pos="7785"/>
              </w:tabs>
              <w:rPr>
                <w:rFonts w:ascii="Times New Roman" w:hAnsi="Times New Roman"/>
                <w:b/>
                <w:u w:val="single"/>
              </w:rPr>
            </w:pPr>
            <w:r>
              <w:rPr>
                <w:rFonts w:ascii="Times New Roman" w:hAnsi="Times New Roman"/>
                <w:b/>
                <w:u w:val="single"/>
              </w:rPr>
              <w:t>Proposed Dates for 2019 Meetings</w:t>
            </w:r>
          </w:p>
          <w:p w14:paraId="795EAF7E" w14:textId="77777777" w:rsidR="00432227" w:rsidRDefault="00432227" w:rsidP="00432227">
            <w:pPr>
              <w:tabs>
                <w:tab w:val="left" w:pos="7785"/>
              </w:tabs>
              <w:rPr>
                <w:rFonts w:ascii="Times New Roman" w:hAnsi="Times New Roman"/>
                <w:b/>
                <w:u w:val="single"/>
              </w:rPr>
            </w:pPr>
          </w:p>
          <w:p w14:paraId="407F6BAF" w14:textId="77777777" w:rsidR="00432227" w:rsidRPr="00432227" w:rsidRDefault="00432227" w:rsidP="00432227">
            <w:pPr>
              <w:jc w:val="both"/>
              <w:rPr>
                <w:rFonts w:ascii="Times New Roman" w:hAnsi="Times New Roman"/>
              </w:rPr>
            </w:pPr>
            <w:r>
              <w:rPr>
                <w:rFonts w:ascii="Times New Roman" w:hAnsi="Times New Roman"/>
                <w:b/>
              </w:rPr>
              <w:t xml:space="preserve">ACTION: </w:t>
            </w:r>
            <w:r>
              <w:rPr>
                <w:rFonts w:ascii="Times New Roman" w:hAnsi="Times New Roman"/>
              </w:rPr>
              <w:t>Attendees to note the dates for the 2019 meetings.</w:t>
            </w:r>
          </w:p>
          <w:p w14:paraId="7352FC9A" w14:textId="77777777" w:rsidR="00432227" w:rsidRDefault="00432227" w:rsidP="004C2BE9">
            <w:pPr>
              <w:jc w:val="both"/>
              <w:rPr>
                <w:rFonts w:ascii="Times New Roman" w:hAnsi="Times New Roman"/>
                <w:b/>
                <w:u w:val="single"/>
              </w:rPr>
            </w:pPr>
          </w:p>
        </w:tc>
        <w:tc>
          <w:tcPr>
            <w:tcW w:w="1702" w:type="dxa"/>
            <w:tcBorders>
              <w:top w:val="single" w:sz="4" w:space="0" w:color="auto"/>
              <w:left w:val="single" w:sz="4" w:space="0" w:color="auto"/>
              <w:bottom w:val="single" w:sz="4" w:space="0" w:color="auto"/>
              <w:right w:val="single" w:sz="4" w:space="0" w:color="auto"/>
            </w:tcBorders>
          </w:tcPr>
          <w:p w14:paraId="51B18C97" w14:textId="77777777" w:rsidR="00432227" w:rsidRDefault="00432227" w:rsidP="004C2BE9">
            <w:pPr>
              <w:jc w:val="center"/>
              <w:rPr>
                <w:rFonts w:ascii="Times New Roman" w:hAnsi="Times New Roman"/>
                <w:b/>
                <w:u w:val="single"/>
              </w:rPr>
            </w:pPr>
          </w:p>
          <w:p w14:paraId="236B6562" w14:textId="77777777" w:rsidR="00432227" w:rsidRDefault="00432227" w:rsidP="004C2BE9">
            <w:pPr>
              <w:jc w:val="center"/>
              <w:rPr>
                <w:rFonts w:ascii="Times New Roman" w:hAnsi="Times New Roman"/>
                <w:b/>
                <w:u w:val="single"/>
              </w:rPr>
            </w:pPr>
          </w:p>
          <w:p w14:paraId="6A1D22FC" w14:textId="77777777" w:rsidR="00432227" w:rsidRPr="00432227" w:rsidRDefault="00432227" w:rsidP="004C2BE9">
            <w:pPr>
              <w:jc w:val="center"/>
              <w:rPr>
                <w:rFonts w:ascii="Times New Roman" w:hAnsi="Times New Roman"/>
                <w:b/>
              </w:rPr>
            </w:pPr>
            <w:r w:rsidRPr="00432227">
              <w:rPr>
                <w:rFonts w:ascii="Times New Roman" w:hAnsi="Times New Roman"/>
                <w:b/>
              </w:rPr>
              <w:t>Attendees</w:t>
            </w:r>
          </w:p>
          <w:p w14:paraId="7AD41B33" w14:textId="77777777" w:rsidR="00432227" w:rsidRDefault="00432227" w:rsidP="004C2BE9">
            <w:pPr>
              <w:jc w:val="center"/>
              <w:rPr>
                <w:rFonts w:ascii="Times New Roman" w:hAnsi="Times New Roman"/>
                <w:b/>
                <w:u w:val="single"/>
              </w:rPr>
            </w:pPr>
          </w:p>
        </w:tc>
      </w:tr>
    </w:tbl>
    <w:p w14:paraId="2D3C9858" w14:textId="77777777" w:rsidR="001E1BDC" w:rsidRPr="00796DE3" w:rsidRDefault="001E1BDC" w:rsidP="00796DE3">
      <w:pPr>
        <w:ind w:left="-360"/>
        <w:jc w:val="both"/>
        <w:rPr>
          <w:rFonts w:ascii="Times New Roman" w:hAnsi="Times New Roman"/>
        </w:rPr>
      </w:pPr>
    </w:p>
    <w:sectPr w:rsidR="001E1BDC" w:rsidRPr="00796DE3" w:rsidSect="001E1BDC">
      <w:footerReference w:type="default" r:id="rId9"/>
      <w:type w:val="continuous"/>
      <w:pgSz w:w="11906" w:h="16838" w:code="9"/>
      <w:pgMar w:top="1008" w:right="1022" w:bottom="1008" w:left="1699"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C917B" w14:textId="77777777" w:rsidR="00F66E40" w:rsidRDefault="00F66E40">
      <w:r>
        <w:separator/>
      </w:r>
    </w:p>
  </w:endnote>
  <w:endnote w:type="continuationSeparator" w:id="0">
    <w:p w14:paraId="2873E127" w14:textId="77777777" w:rsidR="00F66E40" w:rsidRDefault="00F6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BEB60" w14:textId="77777777" w:rsidR="00432227" w:rsidRPr="00137923" w:rsidRDefault="00432227" w:rsidP="001E1BDC">
    <w:pPr>
      <w:pStyle w:val="Footer"/>
      <w:jc w:val="center"/>
      <w:rPr>
        <w:rFonts w:ascii="Times New Roman" w:hAnsi="Times New Roman"/>
        <w:i/>
        <w:sz w:val="20"/>
      </w:rPr>
    </w:pPr>
    <w:r w:rsidRPr="00137923">
      <w:rPr>
        <w:rFonts w:ascii="Times New Roman" w:hAnsi="Times New Roman"/>
        <w:i/>
        <w:sz w:val="20"/>
      </w:rPr>
      <w:t xml:space="preserve">Page </w:t>
    </w:r>
    <w:r w:rsidRPr="00137923">
      <w:rPr>
        <w:rFonts w:ascii="Times New Roman" w:hAnsi="Times New Roman"/>
        <w:i/>
        <w:sz w:val="20"/>
      </w:rPr>
      <w:fldChar w:fldCharType="begin"/>
    </w:r>
    <w:r w:rsidRPr="00137923">
      <w:rPr>
        <w:rFonts w:ascii="Times New Roman" w:hAnsi="Times New Roman"/>
        <w:i/>
        <w:sz w:val="20"/>
      </w:rPr>
      <w:instrText xml:space="preserve"> PAGE </w:instrText>
    </w:r>
    <w:r w:rsidRPr="00137923">
      <w:rPr>
        <w:rFonts w:ascii="Times New Roman" w:hAnsi="Times New Roman"/>
        <w:i/>
        <w:sz w:val="20"/>
      </w:rPr>
      <w:fldChar w:fldCharType="separate"/>
    </w:r>
    <w:r w:rsidR="00230F41">
      <w:rPr>
        <w:rFonts w:ascii="Times New Roman" w:hAnsi="Times New Roman"/>
        <w:i/>
        <w:noProof/>
        <w:sz w:val="20"/>
      </w:rPr>
      <w:t>1</w:t>
    </w:r>
    <w:r w:rsidRPr="00137923">
      <w:rPr>
        <w:rFonts w:ascii="Times New Roman" w:hAnsi="Times New Roman"/>
        <w:i/>
        <w:sz w:val="20"/>
      </w:rPr>
      <w:fldChar w:fldCharType="end"/>
    </w:r>
    <w:r w:rsidRPr="00137923">
      <w:rPr>
        <w:rFonts w:ascii="Times New Roman" w:hAnsi="Times New Roman"/>
        <w:i/>
        <w:sz w:val="20"/>
      </w:rPr>
      <w:t xml:space="preserve"> of </w:t>
    </w:r>
    <w:r w:rsidRPr="00137923">
      <w:rPr>
        <w:rFonts w:ascii="Times New Roman" w:hAnsi="Times New Roman"/>
        <w:i/>
        <w:sz w:val="20"/>
      </w:rPr>
      <w:fldChar w:fldCharType="begin"/>
    </w:r>
    <w:r w:rsidRPr="00137923">
      <w:rPr>
        <w:rFonts w:ascii="Times New Roman" w:hAnsi="Times New Roman"/>
        <w:i/>
        <w:sz w:val="20"/>
      </w:rPr>
      <w:instrText xml:space="preserve"> NUMPAGES </w:instrText>
    </w:r>
    <w:r w:rsidRPr="00137923">
      <w:rPr>
        <w:rFonts w:ascii="Times New Roman" w:hAnsi="Times New Roman"/>
        <w:i/>
        <w:sz w:val="20"/>
      </w:rPr>
      <w:fldChar w:fldCharType="separate"/>
    </w:r>
    <w:r w:rsidR="00230F41">
      <w:rPr>
        <w:rFonts w:ascii="Times New Roman" w:hAnsi="Times New Roman"/>
        <w:i/>
        <w:noProof/>
        <w:sz w:val="20"/>
      </w:rPr>
      <w:t>13</w:t>
    </w:r>
    <w:r w:rsidRPr="00137923">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67159" w14:textId="77777777" w:rsidR="00F66E40" w:rsidRDefault="00F66E40">
      <w:r>
        <w:separator/>
      </w:r>
    </w:p>
  </w:footnote>
  <w:footnote w:type="continuationSeparator" w:id="0">
    <w:p w14:paraId="1AE5E481" w14:textId="77777777" w:rsidR="00F66E40" w:rsidRDefault="00F66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F4E"/>
    <w:multiLevelType w:val="hybridMultilevel"/>
    <w:tmpl w:val="CE5634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3EAE"/>
    <w:multiLevelType w:val="hybridMultilevel"/>
    <w:tmpl w:val="AE9C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826D8"/>
    <w:multiLevelType w:val="hybridMultilevel"/>
    <w:tmpl w:val="09E6F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C05C8"/>
    <w:multiLevelType w:val="hybridMultilevel"/>
    <w:tmpl w:val="D8F6E3E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1445D79"/>
    <w:multiLevelType w:val="hybridMultilevel"/>
    <w:tmpl w:val="5232C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D446A"/>
    <w:multiLevelType w:val="hybridMultilevel"/>
    <w:tmpl w:val="15666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0194F"/>
    <w:multiLevelType w:val="hybridMultilevel"/>
    <w:tmpl w:val="3738C4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A4EC1"/>
    <w:multiLevelType w:val="hybridMultilevel"/>
    <w:tmpl w:val="2B5E24C4"/>
    <w:lvl w:ilvl="0" w:tplc="BDD88090">
      <w:start w:val="1"/>
      <w:numFmt w:val="bullet"/>
      <w:lvlText w:val="•"/>
      <w:lvlJc w:val="left"/>
      <w:pPr>
        <w:tabs>
          <w:tab w:val="num" w:pos="720"/>
        </w:tabs>
        <w:ind w:left="720" w:hanging="360"/>
      </w:pPr>
      <w:rPr>
        <w:rFonts w:ascii="Arial" w:hAnsi="Arial" w:hint="default"/>
      </w:rPr>
    </w:lvl>
    <w:lvl w:ilvl="1" w:tplc="779AF33C" w:tentative="1">
      <w:start w:val="1"/>
      <w:numFmt w:val="bullet"/>
      <w:lvlText w:val="•"/>
      <w:lvlJc w:val="left"/>
      <w:pPr>
        <w:tabs>
          <w:tab w:val="num" w:pos="1440"/>
        </w:tabs>
        <w:ind w:left="1440" w:hanging="360"/>
      </w:pPr>
      <w:rPr>
        <w:rFonts w:ascii="Arial" w:hAnsi="Arial" w:hint="default"/>
      </w:rPr>
    </w:lvl>
    <w:lvl w:ilvl="2" w:tplc="08FC2CB8" w:tentative="1">
      <w:start w:val="1"/>
      <w:numFmt w:val="bullet"/>
      <w:lvlText w:val="•"/>
      <w:lvlJc w:val="left"/>
      <w:pPr>
        <w:tabs>
          <w:tab w:val="num" w:pos="2160"/>
        </w:tabs>
        <w:ind w:left="2160" w:hanging="360"/>
      </w:pPr>
      <w:rPr>
        <w:rFonts w:ascii="Arial" w:hAnsi="Arial" w:hint="default"/>
      </w:rPr>
    </w:lvl>
    <w:lvl w:ilvl="3" w:tplc="07E8AD14" w:tentative="1">
      <w:start w:val="1"/>
      <w:numFmt w:val="bullet"/>
      <w:lvlText w:val="•"/>
      <w:lvlJc w:val="left"/>
      <w:pPr>
        <w:tabs>
          <w:tab w:val="num" w:pos="2880"/>
        </w:tabs>
        <w:ind w:left="2880" w:hanging="360"/>
      </w:pPr>
      <w:rPr>
        <w:rFonts w:ascii="Arial" w:hAnsi="Arial" w:hint="default"/>
      </w:rPr>
    </w:lvl>
    <w:lvl w:ilvl="4" w:tplc="75163E28" w:tentative="1">
      <w:start w:val="1"/>
      <w:numFmt w:val="bullet"/>
      <w:lvlText w:val="•"/>
      <w:lvlJc w:val="left"/>
      <w:pPr>
        <w:tabs>
          <w:tab w:val="num" w:pos="3600"/>
        </w:tabs>
        <w:ind w:left="3600" w:hanging="360"/>
      </w:pPr>
      <w:rPr>
        <w:rFonts w:ascii="Arial" w:hAnsi="Arial" w:hint="default"/>
      </w:rPr>
    </w:lvl>
    <w:lvl w:ilvl="5" w:tplc="F5E88200" w:tentative="1">
      <w:start w:val="1"/>
      <w:numFmt w:val="bullet"/>
      <w:lvlText w:val="•"/>
      <w:lvlJc w:val="left"/>
      <w:pPr>
        <w:tabs>
          <w:tab w:val="num" w:pos="4320"/>
        </w:tabs>
        <w:ind w:left="4320" w:hanging="360"/>
      </w:pPr>
      <w:rPr>
        <w:rFonts w:ascii="Arial" w:hAnsi="Arial" w:hint="default"/>
      </w:rPr>
    </w:lvl>
    <w:lvl w:ilvl="6" w:tplc="C330812E" w:tentative="1">
      <w:start w:val="1"/>
      <w:numFmt w:val="bullet"/>
      <w:lvlText w:val="•"/>
      <w:lvlJc w:val="left"/>
      <w:pPr>
        <w:tabs>
          <w:tab w:val="num" w:pos="5040"/>
        </w:tabs>
        <w:ind w:left="5040" w:hanging="360"/>
      </w:pPr>
      <w:rPr>
        <w:rFonts w:ascii="Arial" w:hAnsi="Arial" w:hint="default"/>
      </w:rPr>
    </w:lvl>
    <w:lvl w:ilvl="7" w:tplc="637ADB20" w:tentative="1">
      <w:start w:val="1"/>
      <w:numFmt w:val="bullet"/>
      <w:lvlText w:val="•"/>
      <w:lvlJc w:val="left"/>
      <w:pPr>
        <w:tabs>
          <w:tab w:val="num" w:pos="5760"/>
        </w:tabs>
        <w:ind w:left="5760" w:hanging="360"/>
      </w:pPr>
      <w:rPr>
        <w:rFonts w:ascii="Arial" w:hAnsi="Arial" w:hint="default"/>
      </w:rPr>
    </w:lvl>
    <w:lvl w:ilvl="8" w:tplc="FADA40B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EF0FE6"/>
    <w:multiLevelType w:val="hybridMultilevel"/>
    <w:tmpl w:val="607CEF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5302C3"/>
    <w:multiLevelType w:val="hybridMultilevel"/>
    <w:tmpl w:val="2A069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A5A53"/>
    <w:multiLevelType w:val="hybridMultilevel"/>
    <w:tmpl w:val="EA520E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67296"/>
    <w:multiLevelType w:val="hybridMultilevel"/>
    <w:tmpl w:val="4F0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4A1097"/>
    <w:multiLevelType w:val="hybridMultilevel"/>
    <w:tmpl w:val="3E4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526F0"/>
    <w:multiLevelType w:val="hybridMultilevel"/>
    <w:tmpl w:val="20EAF1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81279"/>
    <w:multiLevelType w:val="hybridMultilevel"/>
    <w:tmpl w:val="DC5E8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084E3F"/>
    <w:multiLevelType w:val="hybridMultilevel"/>
    <w:tmpl w:val="2C8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7D6E4E"/>
    <w:multiLevelType w:val="hybridMultilevel"/>
    <w:tmpl w:val="D0308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212CC"/>
    <w:multiLevelType w:val="hybridMultilevel"/>
    <w:tmpl w:val="814CA2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1319C"/>
    <w:multiLevelType w:val="hybridMultilevel"/>
    <w:tmpl w:val="5016F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694324"/>
    <w:multiLevelType w:val="hybridMultilevel"/>
    <w:tmpl w:val="22F8E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D421D2"/>
    <w:multiLevelType w:val="hybridMultilevel"/>
    <w:tmpl w:val="52501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9"/>
  </w:num>
  <w:num w:numId="4">
    <w:abstractNumId w:val="18"/>
  </w:num>
  <w:num w:numId="5">
    <w:abstractNumId w:val="9"/>
  </w:num>
  <w:num w:numId="6">
    <w:abstractNumId w:val="2"/>
  </w:num>
  <w:num w:numId="7">
    <w:abstractNumId w:val="15"/>
  </w:num>
  <w:num w:numId="8">
    <w:abstractNumId w:val="11"/>
  </w:num>
  <w:num w:numId="9">
    <w:abstractNumId w:val="16"/>
  </w:num>
  <w:num w:numId="10">
    <w:abstractNumId w:val="14"/>
  </w:num>
  <w:num w:numId="11">
    <w:abstractNumId w:val="12"/>
  </w:num>
  <w:num w:numId="12">
    <w:abstractNumId w:val="13"/>
  </w:num>
  <w:num w:numId="13">
    <w:abstractNumId w:val="1"/>
  </w:num>
  <w:num w:numId="14">
    <w:abstractNumId w:val="8"/>
  </w:num>
  <w:num w:numId="15">
    <w:abstractNumId w:val="10"/>
  </w:num>
  <w:num w:numId="16">
    <w:abstractNumId w:val="6"/>
  </w:num>
  <w:num w:numId="17">
    <w:abstractNumId w:val="7"/>
  </w:num>
  <w:num w:numId="18">
    <w:abstractNumId w:val="4"/>
  </w:num>
  <w:num w:numId="19">
    <w:abstractNumId w:val="0"/>
  </w:num>
  <w:num w:numId="20">
    <w:abstractNumId w:val="17"/>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471C"/>
    <w:rsid w:val="00012A59"/>
    <w:rsid w:val="000169B9"/>
    <w:rsid w:val="00022BBC"/>
    <w:rsid w:val="00025A30"/>
    <w:rsid w:val="00030A9D"/>
    <w:rsid w:val="00032332"/>
    <w:rsid w:val="000361FA"/>
    <w:rsid w:val="00036404"/>
    <w:rsid w:val="00037E66"/>
    <w:rsid w:val="000426E9"/>
    <w:rsid w:val="00053194"/>
    <w:rsid w:val="00061DB6"/>
    <w:rsid w:val="000648F2"/>
    <w:rsid w:val="00067652"/>
    <w:rsid w:val="00067B40"/>
    <w:rsid w:val="000825D3"/>
    <w:rsid w:val="000827EA"/>
    <w:rsid w:val="00083D6E"/>
    <w:rsid w:val="000A2420"/>
    <w:rsid w:val="000A7494"/>
    <w:rsid w:val="000B26BF"/>
    <w:rsid w:val="000B3130"/>
    <w:rsid w:val="000C3C0C"/>
    <w:rsid w:val="000C70BB"/>
    <w:rsid w:val="000D6B37"/>
    <w:rsid w:val="000D7581"/>
    <w:rsid w:val="000E19FC"/>
    <w:rsid w:val="000E349C"/>
    <w:rsid w:val="000F5518"/>
    <w:rsid w:val="00101246"/>
    <w:rsid w:val="00104620"/>
    <w:rsid w:val="001135A1"/>
    <w:rsid w:val="0011428D"/>
    <w:rsid w:val="00116045"/>
    <w:rsid w:val="0011626B"/>
    <w:rsid w:val="00120B2B"/>
    <w:rsid w:val="00134F63"/>
    <w:rsid w:val="00140EAE"/>
    <w:rsid w:val="0014623E"/>
    <w:rsid w:val="00147BB1"/>
    <w:rsid w:val="00150817"/>
    <w:rsid w:val="0015098E"/>
    <w:rsid w:val="00152AE9"/>
    <w:rsid w:val="00160419"/>
    <w:rsid w:val="001604F5"/>
    <w:rsid w:val="0016050C"/>
    <w:rsid w:val="001606D1"/>
    <w:rsid w:val="00175A79"/>
    <w:rsid w:val="0017641E"/>
    <w:rsid w:val="00190F05"/>
    <w:rsid w:val="00195ADE"/>
    <w:rsid w:val="001B383E"/>
    <w:rsid w:val="001B5917"/>
    <w:rsid w:val="001C0B0C"/>
    <w:rsid w:val="001C28F7"/>
    <w:rsid w:val="001D1A62"/>
    <w:rsid w:val="001D5C47"/>
    <w:rsid w:val="001D7426"/>
    <w:rsid w:val="001E1BDC"/>
    <w:rsid w:val="001E47FC"/>
    <w:rsid w:val="001E71CE"/>
    <w:rsid w:val="00221587"/>
    <w:rsid w:val="002274A2"/>
    <w:rsid w:val="00230F41"/>
    <w:rsid w:val="00231C29"/>
    <w:rsid w:val="00233B29"/>
    <w:rsid w:val="002353DE"/>
    <w:rsid w:val="002401B9"/>
    <w:rsid w:val="00242D04"/>
    <w:rsid w:val="00245C7F"/>
    <w:rsid w:val="0025047E"/>
    <w:rsid w:val="0027033F"/>
    <w:rsid w:val="00275D05"/>
    <w:rsid w:val="002760E5"/>
    <w:rsid w:val="00281350"/>
    <w:rsid w:val="002834D1"/>
    <w:rsid w:val="00284D44"/>
    <w:rsid w:val="0029494D"/>
    <w:rsid w:val="002A04EC"/>
    <w:rsid w:val="002B04BB"/>
    <w:rsid w:val="002B6239"/>
    <w:rsid w:val="002B768C"/>
    <w:rsid w:val="002C7FF4"/>
    <w:rsid w:val="002D0B3E"/>
    <w:rsid w:val="002E20A3"/>
    <w:rsid w:val="002E32BE"/>
    <w:rsid w:val="002E4DCF"/>
    <w:rsid w:val="002E54C3"/>
    <w:rsid w:val="002E56AF"/>
    <w:rsid w:val="002F342E"/>
    <w:rsid w:val="0031262A"/>
    <w:rsid w:val="003313BB"/>
    <w:rsid w:val="003376C7"/>
    <w:rsid w:val="00341758"/>
    <w:rsid w:val="003476DE"/>
    <w:rsid w:val="00350680"/>
    <w:rsid w:val="003526C8"/>
    <w:rsid w:val="00362CC2"/>
    <w:rsid w:val="0036441A"/>
    <w:rsid w:val="0036691D"/>
    <w:rsid w:val="00370869"/>
    <w:rsid w:val="00373ABB"/>
    <w:rsid w:val="00386096"/>
    <w:rsid w:val="00386235"/>
    <w:rsid w:val="00393E44"/>
    <w:rsid w:val="003960EF"/>
    <w:rsid w:val="003966E0"/>
    <w:rsid w:val="003B22D4"/>
    <w:rsid w:val="003C3658"/>
    <w:rsid w:val="00403510"/>
    <w:rsid w:val="00406819"/>
    <w:rsid w:val="00417BB6"/>
    <w:rsid w:val="00420C1A"/>
    <w:rsid w:val="00425D5F"/>
    <w:rsid w:val="00430C8C"/>
    <w:rsid w:val="00432227"/>
    <w:rsid w:val="00453960"/>
    <w:rsid w:val="00474AF6"/>
    <w:rsid w:val="00482204"/>
    <w:rsid w:val="00482709"/>
    <w:rsid w:val="00496F78"/>
    <w:rsid w:val="004A4CFF"/>
    <w:rsid w:val="004A5B54"/>
    <w:rsid w:val="004B5325"/>
    <w:rsid w:val="004C2BE9"/>
    <w:rsid w:val="004C6523"/>
    <w:rsid w:val="004D4EAE"/>
    <w:rsid w:val="004E57C7"/>
    <w:rsid w:val="004E5E23"/>
    <w:rsid w:val="004F0788"/>
    <w:rsid w:val="004F4020"/>
    <w:rsid w:val="00501CA9"/>
    <w:rsid w:val="00502951"/>
    <w:rsid w:val="00505895"/>
    <w:rsid w:val="005074AC"/>
    <w:rsid w:val="00511A54"/>
    <w:rsid w:val="005153E0"/>
    <w:rsid w:val="005254EB"/>
    <w:rsid w:val="00531866"/>
    <w:rsid w:val="00535DEC"/>
    <w:rsid w:val="00546E0F"/>
    <w:rsid w:val="0055386A"/>
    <w:rsid w:val="00560374"/>
    <w:rsid w:val="005779AB"/>
    <w:rsid w:val="005862F0"/>
    <w:rsid w:val="00592620"/>
    <w:rsid w:val="00592B01"/>
    <w:rsid w:val="005949F0"/>
    <w:rsid w:val="005960AA"/>
    <w:rsid w:val="005A3320"/>
    <w:rsid w:val="005A7AFE"/>
    <w:rsid w:val="005B0B52"/>
    <w:rsid w:val="005B58BF"/>
    <w:rsid w:val="005B64BD"/>
    <w:rsid w:val="005C0FCA"/>
    <w:rsid w:val="005C43FA"/>
    <w:rsid w:val="005C5C81"/>
    <w:rsid w:val="005D6B8B"/>
    <w:rsid w:val="005D711A"/>
    <w:rsid w:val="005E0100"/>
    <w:rsid w:val="005E424A"/>
    <w:rsid w:val="005E4593"/>
    <w:rsid w:val="005F271B"/>
    <w:rsid w:val="005F4936"/>
    <w:rsid w:val="005F4A10"/>
    <w:rsid w:val="005F683B"/>
    <w:rsid w:val="00601F49"/>
    <w:rsid w:val="00604D0D"/>
    <w:rsid w:val="00607CCA"/>
    <w:rsid w:val="00610F46"/>
    <w:rsid w:val="006114AF"/>
    <w:rsid w:val="00612F96"/>
    <w:rsid w:val="0061300B"/>
    <w:rsid w:val="00614285"/>
    <w:rsid w:val="006144DC"/>
    <w:rsid w:val="00622A13"/>
    <w:rsid w:val="00622E1A"/>
    <w:rsid w:val="00630CA0"/>
    <w:rsid w:val="0063242E"/>
    <w:rsid w:val="006355D0"/>
    <w:rsid w:val="00637306"/>
    <w:rsid w:val="00642018"/>
    <w:rsid w:val="0064293F"/>
    <w:rsid w:val="00657E38"/>
    <w:rsid w:val="00662691"/>
    <w:rsid w:val="00665AE4"/>
    <w:rsid w:val="00666FE8"/>
    <w:rsid w:val="00676E36"/>
    <w:rsid w:val="00680270"/>
    <w:rsid w:val="00683170"/>
    <w:rsid w:val="006B31FD"/>
    <w:rsid w:val="006C088A"/>
    <w:rsid w:val="006C4B38"/>
    <w:rsid w:val="006C63F6"/>
    <w:rsid w:val="006D0488"/>
    <w:rsid w:val="006D04AA"/>
    <w:rsid w:val="006D3DF3"/>
    <w:rsid w:val="006E0C5A"/>
    <w:rsid w:val="006E25DB"/>
    <w:rsid w:val="006E2F69"/>
    <w:rsid w:val="006E30C1"/>
    <w:rsid w:val="006E4E38"/>
    <w:rsid w:val="006F3D1F"/>
    <w:rsid w:val="006F616C"/>
    <w:rsid w:val="006F75DA"/>
    <w:rsid w:val="00702E68"/>
    <w:rsid w:val="007041E9"/>
    <w:rsid w:val="00711803"/>
    <w:rsid w:val="00722552"/>
    <w:rsid w:val="00727A23"/>
    <w:rsid w:val="00732DCE"/>
    <w:rsid w:val="00735A77"/>
    <w:rsid w:val="0073695F"/>
    <w:rsid w:val="00740409"/>
    <w:rsid w:val="00751DA1"/>
    <w:rsid w:val="0075397D"/>
    <w:rsid w:val="00761CD6"/>
    <w:rsid w:val="00765F00"/>
    <w:rsid w:val="00767B61"/>
    <w:rsid w:val="00775993"/>
    <w:rsid w:val="007862CF"/>
    <w:rsid w:val="007938A7"/>
    <w:rsid w:val="00796DE3"/>
    <w:rsid w:val="007B14FA"/>
    <w:rsid w:val="007B676C"/>
    <w:rsid w:val="007C1C98"/>
    <w:rsid w:val="007F77F9"/>
    <w:rsid w:val="008035B3"/>
    <w:rsid w:val="008058B8"/>
    <w:rsid w:val="008202B6"/>
    <w:rsid w:val="00821337"/>
    <w:rsid w:val="0083391F"/>
    <w:rsid w:val="008357A4"/>
    <w:rsid w:val="008437BC"/>
    <w:rsid w:val="00843FF6"/>
    <w:rsid w:val="00846443"/>
    <w:rsid w:val="00847A90"/>
    <w:rsid w:val="00852481"/>
    <w:rsid w:val="00872700"/>
    <w:rsid w:val="00875A2A"/>
    <w:rsid w:val="00875F6C"/>
    <w:rsid w:val="00882E4C"/>
    <w:rsid w:val="00891184"/>
    <w:rsid w:val="00893F7D"/>
    <w:rsid w:val="008944A2"/>
    <w:rsid w:val="008945BA"/>
    <w:rsid w:val="008947A0"/>
    <w:rsid w:val="00894F2D"/>
    <w:rsid w:val="008952AE"/>
    <w:rsid w:val="008A2DB5"/>
    <w:rsid w:val="008B1C07"/>
    <w:rsid w:val="008B41A0"/>
    <w:rsid w:val="008C3FF2"/>
    <w:rsid w:val="008C4A05"/>
    <w:rsid w:val="008C7CFB"/>
    <w:rsid w:val="008D1E7E"/>
    <w:rsid w:val="008D7B58"/>
    <w:rsid w:val="008E303A"/>
    <w:rsid w:val="008E42B2"/>
    <w:rsid w:val="008E4366"/>
    <w:rsid w:val="008E4383"/>
    <w:rsid w:val="008F054A"/>
    <w:rsid w:val="008F1DB8"/>
    <w:rsid w:val="008F679B"/>
    <w:rsid w:val="008F6884"/>
    <w:rsid w:val="0090013F"/>
    <w:rsid w:val="0090527B"/>
    <w:rsid w:val="009062CE"/>
    <w:rsid w:val="00912234"/>
    <w:rsid w:val="009126C1"/>
    <w:rsid w:val="009153C0"/>
    <w:rsid w:val="00917376"/>
    <w:rsid w:val="00920255"/>
    <w:rsid w:val="009212B8"/>
    <w:rsid w:val="00930358"/>
    <w:rsid w:val="0093519C"/>
    <w:rsid w:val="00935C5B"/>
    <w:rsid w:val="00944F8B"/>
    <w:rsid w:val="00954FAD"/>
    <w:rsid w:val="00955F7C"/>
    <w:rsid w:val="009566E8"/>
    <w:rsid w:val="00964417"/>
    <w:rsid w:val="00964A0B"/>
    <w:rsid w:val="009667F7"/>
    <w:rsid w:val="00982851"/>
    <w:rsid w:val="00985CF6"/>
    <w:rsid w:val="00986D11"/>
    <w:rsid w:val="009904DB"/>
    <w:rsid w:val="0099236D"/>
    <w:rsid w:val="00992EED"/>
    <w:rsid w:val="00995B3F"/>
    <w:rsid w:val="009A085B"/>
    <w:rsid w:val="009B55DC"/>
    <w:rsid w:val="009B5E63"/>
    <w:rsid w:val="009C21AF"/>
    <w:rsid w:val="009C7E97"/>
    <w:rsid w:val="009D0AE9"/>
    <w:rsid w:val="009D4638"/>
    <w:rsid w:val="009E2A4F"/>
    <w:rsid w:val="009E4320"/>
    <w:rsid w:val="009F36D3"/>
    <w:rsid w:val="009F6852"/>
    <w:rsid w:val="009F6BD7"/>
    <w:rsid w:val="009F7F7B"/>
    <w:rsid w:val="00A0266F"/>
    <w:rsid w:val="00A05037"/>
    <w:rsid w:val="00A0706B"/>
    <w:rsid w:val="00A14DAB"/>
    <w:rsid w:val="00A3214F"/>
    <w:rsid w:val="00A367B4"/>
    <w:rsid w:val="00A37C8F"/>
    <w:rsid w:val="00A41F41"/>
    <w:rsid w:val="00A52AB2"/>
    <w:rsid w:val="00A53432"/>
    <w:rsid w:val="00A53AFE"/>
    <w:rsid w:val="00A567EC"/>
    <w:rsid w:val="00A6041E"/>
    <w:rsid w:val="00A656EF"/>
    <w:rsid w:val="00A65E37"/>
    <w:rsid w:val="00A7118F"/>
    <w:rsid w:val="00A805C2"/>
    <w:rsid w:val="00A82A8B"/>
    <w:rsid w:val="00A842C0"/>
    <w:rsid w:val="00A84B3F"/>
    <w:rsid w:val="00A9122F"/>
    <w:rsid w:val="00AA6154"/>
    <w:rsid w:val="00AB6381"/>
    <w:rsid w:val="00AC2AFF"/>
    <w:rsid w:val="00AC37B9"/>
    <w:rsid w:val="00AE143A"/>
    <w:rsid w:val="00AE1AF3"/>
    <w:rsid w:val="00AE4995"/>
    <w:rsid w:val="00AF2E96"/>
    <w:rsid w:val="00AF50A6"/>
    <w:rsid w:val="00B00D5B"/>
    <w:rsid w:val="00B01569"/>
    <w:rsid w:val="00B23622"/>
    <w:rsid w:val="00B249EA"/>
    <w:rsid w:val="00B255D1"/>
    <w:rsid w:val="00B31340"/>
    <w:rsid w:val="00B341D0"/>
    <w:rsid w:val="00B3684C"/>
    <w:rsid w:val="00B42FDA"/>
    <w:rsid w:val="00B4529E"/>
    <w:rsid w:val="00B4775A"/>
    <w:rsid w:val="00B53003"/>
    <w:rsid w:val="00B5333F"/>
    <w:rsid w:val="00B53B89"/>
    <w:rsid w:val="00B620EC"/>
    <w:rsid w:val="00B72215"/>
    <w:rsid w:val="00B72D37"/>
    <w:rsid w:val="00B74F03"/>
    <w:rsid w:val="00B93C0F"/>
    <w:rsid w:val="00BB77A2"/>
    <w:rsid w:val="00BC0424"/>
    <w:rsid w:val="00BC29D3"/>
    <w:rsid w:val="00BC3BDF"/>
    <w:rsid w:val="00BD208C"/>
    <w:rsid w:val="00BD3658"/>
    <w:rsid w:val="00BD497A"/>
    <w:rsid w:val="00BD54A2"/>
    <w:rsid w:val="00BD6DC2"/>
    <w:rsid w:val="00BD742E"/>
    <w:rsid w:val="00BE1292"/>
    <w:rsid w:val="00BE5035"/>
    <w:rsid w:val="00BE7A56"/>
    <w:rsid w:val="00BF0801"/>
    <w:rsid w:val="00BF21A5"/>
    <w:rsid w:val="00BF24FF"/>
    <w:rsid w:val="00C00571"/>
    <w:rsid w:val="00C03921"/>
    <w:rsid w:val="00C169FA"/>
    <w:rsid w:val="00C22FDC"/>
    <w:rsid w:val="00C302E4"/>
    <w:rsid w:val="00C35213"/>
    <w:rsid w:val="00C4009D"/>
    <w:rsid w:val="00C4034F"/>
    <w:rsid w:val="00C41BA0"/>
    <w:rsid w:val="00C47A44"/>
    <w:rsid w:val="00C545A6"/>
    <w:rsid w:val="00C55050"/>
    <w:rsid w:val="00C613A1"/>
    <w:rsid w:val="00C65621"/>
    <w:rsid w:val="00C665E8"/>
    <w:rsid w:val="00C67BD5"/>
    <w:rsid w:val="00C74E1A"/>
    <w:rsid w:val="00C771B9"/>
    <w:rsid w:val="00C82252"/>
    <w:rsid w:val="00C86275"/>
    <w:rsid w:val="00C907B7"/>
    <w:rsid w:val="00C9149D"/>
    <w:rsid w:val="00C9593B"/>
    <w:rsid w:val="00CA14AD"/>
    <w:rsid w:val="00CB0629"/>
    <w:rsid w:val="00CB25B8"/>
    <w:rsid w:val="00CB7463"/>
    <w:rsid w:val="00CC1A22"/>
    <w:rsid w:val="00CC64A8"/>
    <w:rsid w:val="00CD3027"/>
    <w:rsid w:val="00CE3402"/>
    <w:rsid w:val="00CF73FF"/>
    <w:rsid w:val="00D02FF1"/>
    <w:rsid w:val="00D03FC7"/>
    <w:rsid w:val="00D04B99"/>
    <w:rsid w:val="00D0763D"/>
    <w:rsid w:val="00D20A61"/>
    <w:rsid w:val="00D314E7"/>
    <w:rsid w:val="00D3731C"/>
    <w:rsid w:val="00D47C12"/>
    <w:rsid w:val="00D50192"/>
    <w:rsid w:val="00D609A3"/>
    <w:rsid w:val="00D62649"/>
    <w:rsid w:val="00D70D7C"/>
    <w:rsid w:val="00D81A3E"/>
    <w:rsid w:val="00D84525"/>
    <w:rsid w:val="00D857BF"/>
    <w:rsid w:val="00D8745A"/>
    <w:rsid w:val="00D9158B"/>
    <w:rsid w:val="00D91664"/>
    <w:rsid w:val="00D93745"/>
    <w:rsid w:val="00D97BF0"/>
    <w:rsid w:val="00DA08D3"/>
    <w:rsid w:val="00DA1734"/>
    <w:rsid w:val="00DB6E9E"/>
    <w:rsid w:val="00DD5D84"/>
    <w:rsid w:val="00DE073B"/>
    <w:rsid w:val="00DE3B4C"/>
    <w:rsid w:val="00DF0FE4"/>
    <w:rsid w:val="00DF1606"/>
    <w:rsid w:val="00E0004A"/>
    <w:rsid w:val="00E01673"/>
    <w:rsid w:val="00E06D55"/>
    <w:rsid w:val="00E109B9"/>
    <w:rsid w:val="00E12911"/>
    <w:rsid w:val="00E14ED0"/>
    <w:rsid w:val="00E23191"/>
    <w:rsid w:val="00E26301"/>
    <w:rsid w:val="00E267E2"/>
    <w:rsid w:val="00E3083A"/>
    <w:rsid w:val="00E318B5"/>
    <w:rsid w:val="00E33C51"/>
    <w:rsid w:val="00E34709"/>
    <w:rsid w:val="00E418DF"/>
    <w:rsid w:val="00E5504F"/>
    <w:rsid w:val="00E55490"/>
    <w:rsid w:val="00E619FC"/>
    <w:rsid w:val="00E636BD"/>
    <w:rsid w:val="00E71251"/>
    <w:rsid w:val="00E71AAD"/>
    <w:rsid w:val="00E80357"/>
    <w:rsid w:val="00E82CA6"/>
    <w:rsid w:val="00E84668"/>
    <w:rsid w:val="00E9489E"/>
    <w:rsid w:val="00EA698D"/>
    <w:rsid w:val="00EC0C9B"/>
    <w:rsid w:val="00EC19EA"/>
    <w:rsid w:val="00EC4947"/>
    <w:rsid w:val="00EC60E4"/>
    <w:rsid w:val="00ED5EAF"/>
    <w:rsid w:val="00ED7C17"/>
    <w:rsid w:val="00EE5F2A"/>
    <w:rsid w:val="00F004B8"/>
    <w:rsid w:val="00F0257C"/>
    <w:rsid w:val="00F073C1"/>
    <w:rsid w:val="00F12039"/>
    <w:rsid w:val="00F177DD"/>
    <w:rsid w:val="00F23A44"/>
    <w:rsid w:val="00F258D5"/>
    <w:rsid w:val="00F333BA"/>
    <w:rsid w:val="00F337DC"/>
    <w:rsid w:val="00F34322"/>
    <w:rsid w:val="00F41C1E"/>
    <w:rsid w:val="00F54786"/>
    <w:rsid w:val="00F57007"/>
    <w:rsid w:val="00F64318"/>
    <w:rsid w:val="00F66E40"/>
    <w:rsid w:val="00F93DB8"/>
    <w:rsid w:val="00F966A5"/>
    <w:rsid w:val="00FB740C"/>
    <w:rsid w:val="00FC5227"/>
    <w:rsid w:val="00FC689D"/>
    <w:rsid w:val="00FD16BB"/>
    <w:rsid w:val="00FE1C06"/>
    <w:rsid w:val="00FE2A81"/>
    <w:rsid w:val="00FE5EBE"/>
    <w:rsid w:val="00FE7EEB"/>
    <w:rsid w:val="00FF0789"/>
    <w:rsid w:val="00FF5ED1"/>
    <w:rsid w:val="00FF6A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BB58C"/>
  <w15:docId w15:val="{4C489B2E-A9D6-48B7-B623-B375247F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587"/>
    <w:rPr>
      <w:rFonts w:ascii="Arial" w:eastAsia="Times New Roman" w:hAnsi="Arial"/>
      <w:sz w:val="24"/>
    </w:rPr>
  </w:style>
  <w:style w:type="paragraph" w:styleId="Heading1">
    <w:name w:val="heading 1"/>
    <w:basedOn w:val="Normal"/>
    <w:next w:val="Normal"/>
    <w:qFormat/>
    <w:rsid w:val="00BF4A20"/>
    <w:pPr>
      <w:keepNext/>
      <w:outlineLvl w:val="0"/>
    </w:pPr>
    <w:rPr>
      <w:rFonts w:ascii="Times New Roman" w:hAnsi="Times New Roman"/>
      <w:b/>
    </w:rPr>
  </w:style>
  <w:style w:type="paragraph" w:styleId="Heading2">
    <w:name w:val="heading 2"/>
    <w:basedOn w:val="Normal"/>
    <w:next w:val="Normal"/>
    <w:qFormat/>
    <w:rsid w:val="00764D1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rsid w:val="00305978"/>
    <w:pPr>
      <w:tabs>
        <w:tab w:val="center" w:pos="4153"/>
        <w:tab w:val="right" w:pos="8306"/>
      </w:tabs>
    </w:pPr>
  </w:style>
  <w:style w:type="paragraph" w:styleId="BalloonText">
    <w:name w:val="Balloon Text"/>
    <w:basedOn w:val="Normal"/>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semiHidden/>
    <w:rsid w:val="009A4116"/>
    <w:rPr>
      <w:sz w:val="20"/>
    </w:rPr>
  </w:style>
  <w:style w:type="paragraph" w:styleId="CommentSubject">
    <w:name w:val="annotation subject"/>
    <w:basedOn w:val="CommentText"/>
    <w:next w:val="CommentText"/>
    <w:semiHidden/>
    <w:rsid w:val="009A4116"/>
    <w:rPr>
      <w:b/>
      <w:bCs/>
    </w:rPr>
  </w:style>
  <w:style w:type="paragraph" w:styleId="PlainText">
    <w:name w:val="Plain Text"/>
    <w:basedOn w:val="Normal"/>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4072-407B-47BA-ADD7-9FEC9726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3202</Words>
  <Characters>18257</Characters>
  <Application>Microsoft Office Word</Application>
  <DocSecurity>2</DocSecurity>
  <Lines>152</Lines>
  <Paragraphs>42</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21417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5</cp:revision>
  <cp:lastPrinted>2018-07-10T13:05:00Z</cp:lastPrinted>
  <dcterms:created xsi:type="dcterms:W3CDTF">2020-11-12T11:55:00Z</dcterms:created>
  <dcterms:modified xsi:type="dcterms:W3CDTF">2020-11-13T10:51:00Z</dcterms:modified>
</cp:coreProperties>
</file>